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D94801">
      <w:pPr>
        <w:framePr w:w="10800" w:h="1546"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F44062" w:rsidRDefault="00F44062" w:rsidP="00D94801">
      <w:pPr>
        <w:pStyle w:val="Textoindependiente"/>
        <w:framePr w:w="10800" w:h="1546" w:hRule="exact" w:hSpace="187" w:wrap="auto" w:vAnchor="page" w:hAnchor="page" w:x="714" w:y="1085"/>
        <w:jc w:val="center"/>
        <w:rPr>
          <w:b/>
          <w:i/>
          <w:sz w:val="28"/>
          <w:szCs w:val="28"/>
        </w:rPr>
      </w:pPr>
      <w:r w:rsidRPr="00F44062">
        <w:rPr>
          <w:b/>
          <w:i/>
          <w:sz w:val="28"/>
          <w:szCs w:val="28"/>
        </w:rPr>
        <w:t xml:space="preserve">Natural Gas Supply </w:t>
      </w:r>
      <w:proofErr w:type="spellStart"/>
      <w:r w:rsidRPr="00F44062">
        <w:rPr>
          <w:b/>
          <w:i/>
          <w:sz w:val="28"/>
          <w:szCs w:val="28"/>
        </w:rPr>
        <w:t>Behavior</w:t>
      </w:r>
      <w:proofErr w:type="spellEnd"/>
      <w:r w:rsidRPr="00F44062">
        <w:rPr>
          <w:b/>
          <w:i/>
          <w:sz w:val="28"/>
          <w:szCs w:val="28"/>
        </w:rPr>
        <w:t xml:space="preserve"> </w:t>
      </w:r>
      <w:proofErr w:type="gramStart"/>
      <w:r w:rsidRPr="00F44062">
        <w:rPr>
          <w:b/>
          <w:i/>
          <w:sz w:val="28"/>
          <w:szCs w:val="28"/>
        </w:rPr>
        <w:t>Under</w:t>
      </w:r>
      <w:proofErr w:type="gramEnd"/>
      <w:r w:rsidRPr="00F44062">
        <w:rPr>
          <w:b/>
          <w:i/>
          <w:sz w:val="28"/>
          <w:szCs w:val="28"/>
        </w:rPr>
        <w:t xml:space="preserve"> Intervention: The Case of Argentina</w:t>
      </w:r>
    </w:p>
    <w:p w:rsidR="00DC69F1" w:rsidRPr="00D767DA" w:rsidRDefault="00F44062" w:rsidP="00D94801">
      <w:pPr>
        <w:pStyle w:val="Textoindependiente"/>
        <w:framePr w:w="10800" w:h="1546" w:hRule="exact" w:hSpace="187" w:wrap="auto" w:vAnchor="page" w:hAnchor="page" w:x="714" w:y="1085"/>
        <w:jc w:val="right"/>
        <w:rPr>
          <w:sz w:val="20"/>
        </w:rPr>
      </w:pPr>
      <w:r>
        <w:rPr>
          <w:sz w:val="20"/>
        </w:rPr>
        <w:t>Fernando</w:t>
      </w:r>
      <w:r w:rsidR="00F76F50">
        <w:rPr>
          <w:sz w:val="20"/>
        </w:rPr>
        <w:t xml:space="preserve"> Navajas, University of Buenos Aires and FIEL, Argentina </w:t>
      </w:r>
      <w:hyperlink r:id="rId7" w:history="1">
        <w:r w:rsidR="00F76F50" w:rsidRPr="00ED09EE">
          <w:rPr>
            <w:rStyle w:val="Hipervnculo"/>
            <w:sz w:val="20"/>
          </w:rPr>
          <w:t>navajas@fiel.org.ar</w:t>
        </w:r>
      </w:hyperlink>
      <w:r w:rsidR="00F76F50">
        <w:rPr>
          <w:sz w:val="20"/>
        </w:rPr>
        <w:t xml:space="preserve"> </w:t>
      </w:r>
    </w:p>
    <w:p w:rsidR="00DC69F1" w:rsidRPr="00D767DA" w:rsidRDefault="00F76F50" w:rsidP="00D94801">
      <w:pPr>
        <w:pStyle w:val="Textoindependiente"/>
        <w:framePr w:w="10800" w:h="1546" w:hRule="exact" w:hSpace="187" w:wrap="auto" w:vAnchor="page" w:hAnchor="page" w:x="714" w:y="1085"/>
        <w:jc w:val="right"/>
        <w:rPr>
          <w:i/>
        </w:rPr>
      </w:pPr>
      <w:r>
        <w:rPr>
          <w:sz w:val="20"/>
        </w:rPr>
        <w:t xml:space="preserve">Diego </w:t>
      </w:r>
      <w:proofErr w:type="spellStart"/>
      <w:r>
        <w:rPr>
          <w:sz w:val="20"/>
        </w:rPr>
        <w:t>Barril</w:t>
      </w:r>
      <w:proofErr w:type="spellEnd"/>
      <w:r>
        <w:rPr>
          <w:sz w:val="20"/>
        </w:rPr>
        <w:t xml:space="preserve">, University of La Plata, Argentina </w:t>
      </w:r>
      <w:hyperlink r:id="rId8" w:history="1">
        <w:r w:rsidRPr="00ED09EE">
          <w:rPr>
            <w:rStyle w:val="Hipervnculo"/>
            <w:sz w:val="20"/>
          </w:rPr>
          <w:t>dbarril@gmail.com</w:t>
        </w:r>
      </w:hyperlink>
      <w:r>
        <w:rPr>
          <w:sz w:val="20"/>
        </w:rPr>
        <w:t xml:space="preserve"> </w:t>
      </w:r>
      <w:r w:rsidR="00DC69F1" w:rsidRPr="00D767DA">
        <w:rPr>
          <w:sz w:val="20"/>
        </w:rPr>
        <w:t xml:space="preserve"> </w:t>
      </w:r>
    </w:p>
    <w:p w:rsidR="00DC69F1" w:rsidRDefault="00DC69F1">
      <w:pPr>
        <w:pStyle w:val="copyright"/>
      </w:pPr>
    </w:p>
    <w:p w:rsidR="00DC69F1" w:rsidRPr="00476853" w:rsidRDefault="00DC69F1" w:rsidP="00DC69F1">
      <w:pPr>
        <w:pStyle w:val="Ttulo2"/>
        <w:ind w:left="-810" w:firstLine="810"/>
        <w:rPr>
          <w:i w:val="0"/>
          <w:sz w:val="24"/>
          <w:szCs w:val="24"/>
        </w:rPr>
      </w:pPr>
      <w:r w:rsidRPr="00476853">
        <w:rPr>
          <w:i w:val="0"/>
          <w:sz w:val="24"/>
          <w:szCs w:val="24"/>
        </w:rPr>
        <w:t>Overview</w:t>
      </w:r>
    </w:p>
    <w:p w:rsidR="00AA20F4" w:rsidRPr="00971E26" w:rsidRDefault="008D31CC" w:rsidP="00C47B13">
      <w:pPr>
        <w:jc w:val="both"/>
        <w:rPr>
          <w:lang w:val="en-US"/>
        </w:rPr>
      </w:pPr>
      <w:r w:rsidRPr="00C833DE">
        <w:rPr>
          <w:rFonts w:ascii="Cambria" w:hAnsi="Cambria"/>
          <w:lang w:val="en-US"/>
        </w:rPr>
        <w:t xml:space="preserve">We address the causes behind the </w:t>
      </w:r>
      <w:r>
        <w:rPr>
          <w:rFonts w:ascii="Cambria" w:hAnsi="Cambria"/>
          <w:lang w:val="en-US"/>
        </w:rPr>
        <w:t xml:space="preserve">significant </w:t>
      </w:r>
      <w:r w:rsidRPr="00C833DE">
        <w:rPr>
          <w:rFonts w:ascii="Cambria" w:hAnsi="Cambria"/>
          <w:lang w:val="en-US"/>
        </w:rPr>
        <w:t xml:space="preserve">drop in natural gas production in the 2000s in Argentina, </w:t>
      </w:r>
      <w:r w:rsidRPr="008D31CC">
        <w:rPr>
          <w:lang w:val="en-US"/>
        </w:rPr>
        <w:t xml:space="preserve">starting from a basic supply model that depends on economic incentives, and adding control variables related to different potential explanations such as firm specific (or area specific) behavior and the role of contractual renegotiation of concessions extensions. Results from a panel data of production areas between 2003 and 2013 show that once a basic supply-past production (or reserve) relationship is modeled, other often mentioned effects become non-significant. Chiefly among them are firm specific effects that were used as a central argument for the nationalization of YPF in 2012. Rather, the evidence shows that the observed </w:t>
      </w:r>
      <w:proofErr w:type="spellStart"/>
      <w:r w:rsidRPr="008D31CC">
        <w:rPr>
          <w:lang w:val="en-US"/>
        </w:rPr>
        <w:t>downcycle</w:t>
      </w:r>
      <w:proofErr w:type="spellEnd"/>
      <w:r w:rsidRPr="008D31CC">
        <w:rPr>
          <w:lang w:val="en-US"/>
        </w:rPr>
        <w:t xml:space="preserve"> conforms to the prediction of a simple model of depressed economic incentives acting upon mature conventional natural gas fields and hindering investment in reserve additions or new technologies. The results are robust to the nationalization of YPF, after which aggregate production continued a downward trend, but showing a change in the relative performance of YPF and the rest of the sector as a reconfiguration of price incentives and risks.</w:t>
      </w:r>
      <w:r w:rsidR="00AA20F4">
        <w:rPr>
          <w:lang w:val="en-US"/>
        </w:rPr>
        <w:t xml:space="preserve">                </w:t>
      </w:r>
    </w:p>
    <w:p w:rsidR="00DC69F1" w:rsidRPr="00D767DA" w:rsidRDefault="00DC69F1" w:rsidP="00C47B13">
      <w:pPr>
        <w:pStyle w:val="Ttulo2"/>
        <w:jc w:val="both"/>
        <w:rPr>
          <w:i w:val="0"/>
          <w:sz w:val="24"/>
          <w:szCs w:val="24"/>
        </w:rPr>
      </w:pPr>
      <w:r w:rsidRPr="00D767DA">
        <w:rPr>
          <w:i w:val="0"/>
          <w:sz w:val="24"/>
          <w:szCs w:val="24"/>
        </w:rPr>
        <w:t>Methods</w:t>
      </w:r>
    </w:p>
    <w:p w:rsidR="00DC69F1" w:rsidRPr="00893B02" w:rsidRDefault="00AA20F4" w:rsidP="00C47B13">
      <w:pPr>
        <w:pStyle w:val="Textoindependiente2"/>
        <w:spacing w:after="200"/>
        <w:ind w:firstLine="357"/>
      </w:pPr>
      <w:r w:rsidRPr="00D708CB">
        <w:t xml:space="preserve">We </w:t>
      </w:r>
      <w:r w:rsidR="00A3286C" w:rsidRPr="00D708CB">
        <w:t xml:space="preserve">develop </w:t>
      </w:r>
      <w:r w:rsidRPr="00D708CB">
        <w:rPr>
          <w:lang w:val="en-US"/>
        </w:rPr>
        <w:t>a simple model that is based on an explicit optimization and is simplified to capture the essentials of the factors we perceive as crucial in the particular period of the Argentine natural gas market that we are studying.</w:t>
      </w:r>
      <w:r w:rsidR="00A3286C" w:rsidRPr="00D708CB">
        <w:rPr>
          <w:lang w:val="en-US"/>
        </w:rPr>
        <w:t xml:space="preserve"> </w:t>
      </w:r>
      <w:r w:rsidR="00893B02">
        <w:rPr>
          <w:lang w:val="en-US"/>
        </w:rPr>
        <w:t>A</w:t>
      </w:r>
      <w:r w:rsidR="00A3286C" w:rsidRPr="00D708CB">
        <w:rPr>
          <w:lang w:val="en-US"/>
        </w:rPr>
        <w:t xml:space="preserve"> heavy interventionist regime was put in place since 2002, with open command-and-control features. Prices have been controlled and kept very low in real terms and in relation to border prices or opportunity cost values. We work in an </w:t>
      </w:r>
      <w:proofErr w:type="spellStart"/>
      <w:r w:rsidR="00A3286C" w:rsidRPr="00D708CB">
        <w:rPr>
          <w:lang w:val="en-US"/>
        </w:rPr>
        <w:t>intertemporal</w:t>
      </w:r>
      <w:proofErr w:type="spellEnd"/>
      <w:r w:rsidR="00A3286C" w:rsidRPr="00D708CB">
        <w:rPr>
          <w:lang w:val="en-US"/>
        </w:rPr>
        <w:t xml:space="preserve"> framework were suppliers </w:t>
      </w:r>
      <w:r w:rsidR="00226469" w:rsidRPr="00D708CB">
        <w:rPr>
          <w:lang w:val="en-US"/>
        </w:rPr>
        <w:t xml:space="preserve">have optimal supply response in face of a current period of controlled prices and have </w:t>
      </w:r>
      <w:proofErr w:type="spellStart"/>
      <w:r w:rsidR="00226469" w:rsidRPr="00D708CB">
        <w:rPr>
          <w:lang w:val="en-US"/>
        </w:rPr>
        <w:t>cuadratic</w:t>
      </w:r>
      <w:proofErr w:type="spellEnd"/>
      <w:r w:rsidR="00226469" w:rsidRPr="00D708CB">
        <w:rPr>
          <w:lang w:val="en-US"/>
        </w:rPr>
        <w:t xml:space="preserve"> production and investment costs. We obtain a linear supply-reserve relationship </w:t>
      </w:r>
      <w:r w:rsidR="00226469" w:rsidRPr="00D708CB">
        <w:rPr>
          <w:bCs/>
          <w:lang w:val="en-US" w:eastAsia="es-ES"/>
        </w:rPr>
        <w:t xml:space="preserve">that guides our specification for the empirical study of the case. </w:t>
      </w:r>
      <w:proofErr w:type="gramStart"/>
      <w:r w:rsidR="00226469" w:rsidRPr="00D708CB">
        <w:rPr>
          <w:bCs/>
          <w:lang w:val="en-US" w:eastAsia="es-ES"/>
        </w:rPr>
        <w:t xml:space="preserve">We </w:t>
      </w:r>
      <w:r w:rsidR="00893B02">
        <w:rPr>
          <w:bCs/>
          <w:lang w:val="en-US" w:eastAsia="es-ES"/>
        </w:rPr>
        <w:t xml:space="preserve">then </w:t>
      </w:r>
      <w:proofErr w:type="spellStart"/>
      <w:r w:rsidR="00226469" w:rsidRPr="00D708CB">
        <w:rPr>
          <w:bCs/>
          <w:lang w:val="en-US" w:eastAsia="es-ES"/>
        </w:rPr>
        <w:t>perfom</w:t>
      </w:r>
      <w:proofErr w:type="spellEnd"/>
      <w:r w:rsidR="00226469" w:rsidRPr="00D708CB">
        <w:rPr>
          <w:bCs/>
          <w:lang w:val="en-US" w:eastAsia="es-ES"/>
        </w:rPr>
        <w:t xml:space="preserve"> panel econometrics to test the determinants of the observed d</w:t>
      </w:r>
      <w:r w:rsidR="00094D45">
        <w:rPr>
          <w:bCs/>
          <w:lang w:val="en-US" w:eastAsia="es-ES"/>
        </w:rPr>
        <w:t>rop</w:t>
      </w:r>
      <w:r w:rsidR="00226469" w:rsidRPr="00D708CB">
        <w:rPr>
          <w:bCs/>
          <w:lang w:val="en-US" w:eastAsia="es-ES"/>
        </w:rPr>
        <w:t xml:space="preserve"> in production.</w:t>
      </w:r>
      <w:proofErr w:type="gramEnd"/>
      <w:r w:rsidR="00226469" w:rsidRPr="00D708CB">
        <w:rPr>
          <w:bCs/>
          <w:lang w:val="en-US" w:eastAsia="es-ES"/>
        </w:rPr>
        <w:t xml:space="preserve"> Our empirical analysis is based on </w:t>
      </w:r>
      <w:r w:rsidR="00D708CB">
        <w:rPr>
          <w:bCs/>
          <w:lang w:val="en-US" w:eastAsia="es-ES"/>
        </w:rPr>
        <w:t>a</w:t>
      </w:r>
      <w:r w:rsidR="00226469" w:rsidRPr="00D708CB">
        <w:rPr>
          <w:bCs/>
          <w:lang w:val="en-US" w:eastAsia="es-ES"/>
        </w:rPr>
        <w:t>nnual production of natural gas at the area level</w:t>
      </w:r>
      <w:proofErr w:type="gramStart"/>
      <w:r w:rsidR="00226469" w:rsidRPr="00D708CB">
        <w:rPr>
          <w:bCs/>
          <w:lang w:val="en-US" w:eastAsia="es-ES"/>
        </w:rPr>
        <w:t>,  after</w:t>
      </w:r>
      <w:proofErr w:type="gramEnd"/>
      <w:r w:rsidR="00226469" w:rsidRPr="00D708CB">
        <w:rPr>
          <w:bCs/>
          <w:lang w:val="en-US" w:eastAsia="es-ES"/>
        </w:rPr>
        <w:t xml:space="preserve"> an effort to build our data set from detailed raw data provided by the </w:t>
      </w:r>
      <w:proofErr w:type="spellStart"/>
      <w:r w:rsidR="00226469" w:rsidRPr="00D708CB">
        <w:rPr>
          <w:bCs/>
          <w:lang w:val="en-US" w:eastAsia="es-ES"/>
        </w:rPr>
        <w:t>Instituto</w:t>
      </w:r>
      <w:proofErr w:type="spellEnd"/>
      <w:r w:rsidR="00226469" w:rsidRPr="00D708CB">
        <w:rPr>
          <w:bCs/>
          <w:lang w:val="en-US" w:eastAsia="es-ES"/>
        </w:rPr>
        <w:t xml:space="preserve"> </w:t>
      </w:r>
      <w:proofErr w:type="spellStart"/>
      <w:r w:rsidR="00226469" w:rsidRPr="00D708CB">
        <w:rPr>
          <w:bCs/>
          <w:lang w:val="en-US" w:eastAsia="es-ES"/>
        </w:rPr>
        <w:t>Argentino</w:t>
      </w:r>
      <w:proofErr w:type="spellEnd"/>
      <w:r w:rsidR="00226469" w:rsidRPr="00D708CB">
        <w:rPr>
          <w:bCs/>
          <w:lang w:val="en-US" w:eastAsia="es-ES"/>
        </w:rPr>
        <w:t xml:space="preserve"> del </w:t>
      </w:r>
      <w:proofErr w:type="spellStart"/>
      <w:r w:rsidR="00226469" w:rsidRPr="00D708CB">
        <w:rPr>
          <w:bCs/>
          <w:lang w:val="en-US" w:eastAsia="es-ES"/>
        </w:rPr>
        <w:t>Petróleo</w:t>
      </w:r>
      <w:proofErr w:type="spellEnd"/>
      <w:r w:rsidR="00226469" w:rsidRPr="00D708CB">
        <w:rPr>
          <w:bCs/>
          <w:lang w:val="en-US" w:eastAsia="es-ES"/>
        </w:rPr>
        <w:t xml:space="preserve"> y el Gas (IAPG). This basic data was further evaluated and made consistent to allow a correct identification of the areas across years. We use data on 1</w:t>
      </w:r>
      <w:r w:rsidR="008D31CC">
        <w:rPr>
          <w:bCs/>
          <w:lang w:val="en-US" w:eastAsia="es-ES"/>
        </w:rPr>
        <w:t>2</w:t>
      </w:r>
      <w:r w:rsidR="00226469" w:rsidRPr="00D708CB">
        <w:rPr>
          <w:bCs/>
          <w:lang w:val="en-US" w:eastAsia="es-ES"/>
        </w:rPr>
        <w:t xml:space="preserve"> consecutive years of production from 2002 to 201</w:t>
      </w:r>
      <w:r w:rsidR="008D31CC">
        <w:rPr>
          <w:bCs/>
          <w:lang w:val="en-US" w:eastAsia="es-ES"/>
        </w:rPr>
        <w:t>3</w:t>
      </w:r>
      <w:r w:rsidR="00D02857" w:rsidRPr="00D708CB">
        <w:rPr>
          <w:bCs/>
          <w:lang w:val="en-US" w:eastAsia="es-ES"/>
        </w:rPr>
        <w:t xml:space="preserve"> from 1</w:t>
      </w:r>
      <w:r w:rsidR="008D31CC">
        <w:rPr>
          <w:bCs/>
          <w:lang w:val="en-US" w:eastAsia="es-ES"/>
        </w:rPr>
        <w:t>64</w:t>
      </w:r>
      <w:r w:rsidR="00D02857" w:rsidRPr="00D708CB">
        <w:rPr>
          <w:bCs/>
          <w:lang w:val="en-US" w:eastAsia="es-ES"/>
        </w:rPr>
        <w:t xml:space="preserve"> areas. </w:t>
      </w:r>
      <w:r w:rsidR="00226469" w:rsidRPr="00D708CB">
        <w:rPr>
          <w:bCs/>
          <w:lang w:val="en-US" w:eastAsia="es-ES"/>
        </w:rPr>
        <w:t>The data identifies the firm that operates the area (there is only one operator per area) and the basin in which is located.</w:t>
      </w:r>
      <w:r w:rsidR="00D02857" w:rsidRPr="00D708CB">
        <w:rPr>
          <w:bCs/>
          <w:lang w:val="en-US" w:eastAsia="es-ES"/>
        </w:rPr>
        <w:t xml:space="preserve"> We also gather data on exploration investment effort and model such decision along with the production decision. We include controls that inform  </w:t>
      </w:r>
      <w:r w:rsidR="00D02857" w:rsidRPr="00D708CB">
        <w:rPr>
          <w:lang w:val="en-US"/>
        </w:rPr>
        <w:t xml:space="preserve"> about price-cost margins, </w:t>
      </w:r>
      <w:r w:rsidR="00D02857" w:rsidRPr="00D708CB">
        <w:rPr>
          <w:bCs/>
          <w:lang w:val="en-US" w:eastAsia="es-ES"/>
        </w:rPr>
        <w:t>cost of capital, demand shocks or interactions through GDP growth and its change, and an indicator of an (intra-year) shift in demand (towards the summer)</w:t>
      </w:r>
      <w:r w:rsidR="00094D45">
        <w:rPr>
          <w:bCs/>
          <w:lang w:val="en-US" w:eastAsia="es-ES"/>
        </w:rPr>
        <w:t xml:space="preserve"> </w:t>
      </w:r>
      <w:r w:rsidR="00D02857" w:rsidRPr="00D708CB">
        <w:rPr>
          <w:bCs/>
          <w:lang w:val="en-US" w:eastAsia="es-ES"/>
        </w:rPr>
        <w:t>that captures demand shocks due to cold winters.</w:t>
      </w:r>
    </w:p>
    <w:p w:rsidR="00DC69F1" w:rsidRPr="00D767DA" w:rsidRDefault="00DC69F1" w:rsidP="00C47B13">
      <w:pPr>
        <w:pStyle w:val="Ttulo2"/>
        <w:jc w:val="both"/>
        <w:rPr>
          <w:i w:val="0"/>
          <w:sz w:val="24"/>
          <w:szCs w:val="24"/>
        </w:rPr>
      </w:pPr>
      <w:r w:rsidRPr="00D767DA">
        <w:rPr>
          <w:i w:val="0"/>
          <w:sz w:val="24"/>
          <w:szCs w:val="24"/>
        </w:rPr>
        <w:t>Results</w:t>
      </w:r>
    </w:p>
    <w:p w:rsidR="00893B02" w:rsidRDefault="008D31CC" w:rsidP="00C47B13">
      <w:pPr>
        <w:autoSpaceDE w:val="0"/>
        <w:autoSpaceDN w:val="0"/>
        <w:adjustRightInd w:val="0"/>
        <w:spacing w:before="120"/>
        <w:jc w:val="both"/>
        <w:rPr>
          <w:bCs/>
          <w:lang w:val="en-US" w:eastAsia="es-ES"/>
        </w:rPr>
      </w:pPr>
      <w:r w:rsidRPr="008D31CC">
        <w:rPr>
          <w:bCs/>
          <w:lang w:val="en-US" w:eastAsia="es-ES"/>
        </w:rPr>
        <w:t xml:space="preserve">The results show the relevance </w:t>
      </w:r>
      <w:r>
        <w:rPr>
          <w:bCs/>
          <w:lang w:val="en-US" w:eastAsia="es-ES"/>
        </w:rPr>
        <w:t>the</w:t>
      </w:r>
      <w:r w:rsidRPr="008D31CC">
        <w:rPr>
          <w:bCs/>
          <w:lang w:val="en-US" w:eastAsia="es-ES"/>
        </w:rPr>
        <w:t xml:space="preserve"> central explanatory variable to condition production performance</w:t>
      </w:r>
      <w:r>
        <w:rPr>
          <w:bCs/>
          <w:lang w:val="en-US" w:eastAsia="es-ES"/>
        </w:rPr>
        <w:t xml:space="preserve"> in our reference model</w:t>
      </w:r>
      <w:r w:rsidRPr="008D31CC">
        <w:rPr>
          <w:bCs/>
          <w:lang w:val="en-US" w:eastAsia="es-ES"/>
        </w:rPr>
        <w:t xml:space="preserve">, i.e.  </w:t>
      </w:r>
      <w:proofErr w:type="gramStart"/>
      <w:r w:rsidRPr="008D31CC">
        <w:rPr>
          <w:bCs/>
          <w:lang w:val="en-US" w:eastAsia="es-ES"/>
        </w:rPr>
        <w:t>cumulative</w:t>
      </w:r>
      <w:proofErr w:type="gramEnd"/>
      <w:r w:rsidRPr="008D31CC">
        <w:rPr>
          <w:bCs/>
          <w:lang w:val="en-US" w:eastAsia="es-ES"/>
        </w:rPr>
        <w:t xml:space="preserve"> past production. There are </w:t>
      </w:r>
      <w:r w:rsidR="00893B02">
        <w:rPr>
          <w:bCs/>
          <w:lang w:val="en-US" w:eastAsia="es-ES"/>
        </w:rPr>
        <w:t xml:space="preserve">other </w:t>
      </w:r>
      <w:r w:rsidRPr="008D31CC">
        <w:rPr>
          <w:bCs/>
          <w:lang w:val="en-US" w:eastAsia="es-ES"/>
        </w:rPr>
        <w:t>three significant variables in the empirical model. The first is the “medium size firms” variable reflecting the fact that their performance was superior to large firms due to being less exposed to expropriation risks. The second is the “demand shift” variable that captures by a seasonal summer effect, i.e. a shift in demand due to abnormal industrial demand rationing during the winter, which is also a by-product of the depressed-price regime. The third is the (positive) renegotiation effect of one important area (</w:t>
      </w:r>
      <w:proofErr w:type="spellStart"/>
      <w:r w:rsidRPr="008D31CC">
        <w:rPr>
          <w:bCs/>
          <w:lang w:val="en-US" w:eastAsia="es-ES"/>
        </w:rPr>
        <w:t>Cerrro</w:t>
      </w:r>
      <w:proofErr w:type="spellEnd"/>
      <w:r w:rsidRPr="008D31CC">
        <w:rPr>
          <w:bCs/>
          <w:lang w:val="en-US" w:eastAsia="es-ES"/>
        </w:rPr>
        <w:t xml:space="preserve"> </w:t>
      </w:r>
      <w:proofErr w:type="spellStart"/>
      <w:r w:rsidRPr="008D31CC">
        <w:rPr>
          <w:bCs/>
          <w:lang w:val="en-US" w:eastAsia="es-ES"/>
        </w:rPr>
        <w:t>Dragón</w:t>
      </w:r>
      <w:proofErr w:type="spellEnd"/>
      <w:r w:rsidRPr="008D31CC">
        <w:rPr>
          <w:bCs/>
          <w:lang w:val="en-US" w:eastAsia="es-ES"/>
        </w:rPr>
        <w:t xml:space="preserve">) performed in 2007. These effects (except for the medium firm size variable and to some degree the renegotiation effect of Cerro Dragon) survive to across the regressions that either use cumulative past production or remaining reserves. </w:t>
      </w:r>
    </w:p>
    <w:p w:rsidR="008D31CC" w:rsidRPr="008D31CC" w:rsidRDefault="008D31CC" w:rsidP="00C47B13">
      <w:pPr>
        <w:autoSpaceDE w:val="0"/>
        <w:autoSpaceDN w:val="0"/>
        <w:adjustRightInd w:val="0"/>
        <w:spacing w:before="120"/>
        <w:jc w:val="both"/>
        <w:rPr>
          <w:bCs/>
          <w:lang w:val="en-US" w:eastAsia="es-ES"/>
        </w:rPr>
      </w:pPr>
      <w:r w:rsidRPr="008D31CC">
        <w:rPr>
          <w:bCs/>
          <w:lang w:val="en-US" w:eastAsia="es-ES"/>
        </w:rPr>
        <w:t xml:space="preserve">A very important result is that once the above mentioned effects (which can be derived from simple first principles of supply behavior) are modeled, other often mentioned reasons for the decline in natural gas production become non-significant. Chiefly among them is the “YPF effect” and the “Loma la </w:t>
      </w:r>
      <w:proofErr w:type="spellStart"/>
      <w:r w:rsidRPr="008D31CC">
        <w:rPr>
          <w:bCs/>
          <w:lang w:val="en-US" w:eastAsia="es-ES"/>
        </w:rPr>
        <w:t>Lata</w:t>
      </w:r>
      <w:proofErr w:type="spellEnd"/>
      <w:r w:rsidRPr="008D31CC">
        <w:rPr>
          <w:bCs/>
          <w:lang w:val="en-US" w:eastAsia="es-ES"/>
        </w:rPr>
        <w:t xml:space="preserve"> effect”, i.e. the main firm and main area, both made responsible in many allegations steaming from casual observation based on descriptive non conditioned statistics. What the results tell us is that, while very important, the drop in these cases, are not dissimilar with respect to other areas or firms. This evidence points to a more general and sector wide phenomena.</w:t>
      </w:r>
      <w:r w:rsidRPr="008D31CC">
        <w:rPr>
          <w:bCs/>
          <w:lang w:val="en-US" w:eastAsia="es-ES"/>
        </w:rPr>
        <w:t xml:space="preserve"> Nevertheless we also test for changes in the behavior of YPF after nationalization and the results show that in 2012 </w:t>
      </w:r>
      <w:r w:rsidRPr="008D31CC">
        <w:rPr>
          <w:bCs/>
          <w:lang w:val="en-US" w:eastAsia="es-ES"/>
        </w:rPr>
        <w:lastRenderedPageBreak/>
        <w:t>and 2013, YPF started to perform better than the rest of the sector. This has happened amidst strong government support both in terms of incentives for additional production and access to hard currency. Mirroring this improvement was a deterioration of the performance of other large firms leading to an extension of the drop in aggregate</w:t>
      </w:r>
      <w:r w:rsidRPr="008D31CC">
        <w:rPr>
          <w:bCs/>
          <w:lang w:val="en-US" w:eastAsia="es-ES"/>
        </w:rPr>
        <w:t xml:space="preserve"> </w:t>
      </w:r>
      <w:r w:rsidRPr="008D31CC">
        <w:rPr>
          <w:bCs/>
          <w:lang w:val="en-US" w:eastAsia="es-ES"/>
        </w:rPr>
        <w:t xml:space="preserve">production in the two years after nationalization. </w:t>
      </w:r>
      <w:r w:rsidRPr="008D31CC">
        <w:rPr>
          <w:bCs/>
          <w:lang w:val="en-US" w:eastAsia="es-ES"/>
        </w:rPr>
        <w:t xml:space="preserve">Another often mentioned –particularly in the energy business community- effect for natural gas production drop in Argentina is the (absence of) renegotiation of concessions extensions, which do not allow mobilization of resources as the end period approaches. In the simple model of section 2 extensions enlarge the horizon of decisions and (for given a discount rate) may increase the marginal benefit of investment and production in the future. But this inter-temporal allocation of production effort makes the effect on current production </w:t>
      </w:r>
      <w:proofErr w:type="spellStart"/>
      <w:r w:rsidRPr="008D31CC">
        <w:rPr>
          <w:bCs/>
          <w:lang w:val="en-US" w:eastAsia="es-ES"/>
        </w:rPr>
        <w:t>ambiguous.</w:t>
      </w:r>
      <w:r w:rsidRPr="008D31CC">
        <w:rPr>
          <w:bCs/>
          <w:lang w:val="en-US" w:eastAsia="es-ES"/>
        </w:rPr>
        <w:t>R</w:t>
      </w:r>
      <w:r w:rsidRPr="008D31CC">
        <w:rPr>
          <w:bCs/>
          <w:lang w:val="en-US" w:eastAsia="es-ES"/>
        </w:rPr>
        <w:t>enegotiation</w:t>
      </w:r>
      <w:proofErr w:type="spellEnd"/>
      <w:r w:rsidRPr="008D31CC">
        <w:rPr>
          <w:bCs/>
          <w:lang w:val="en-US" w:eastAsia="es-ES"/>
        </w:rPr>
        <w:t xml:space="preserve"> dummies effect on the rate of change of natural gas production are in general non-significant, except for the Cerro Dragon area. Thus, our results suggest that the area was underperforming until it renegotiated its concession in 2007, to become more dynamic after that year.</w:t>
      </w:r>
    </w:p>
    <w:p w:rsidR="00DC69F1" w:rsidRPr="00D767DA" w:rsidRDefault="00DC69F1" w:rsidP="00C47B13">
      <w:pPr>
        <w:pStyle w:val="Ttulo2"/>
        <w:jc w:val="both"/>
        <w:rPr>
          <w:i w:val="0"/>
          <w:sz w:val="24"/>
          <w:szCs w:val="24"/>
        </w:rPr>
      </w:pPr>
      <w:r w:rsidRPr="00D767DA">
        <w:rPr>
          <w:i w:val="0"/>
          <w:sz w:val="24"/>
          <w:szCs w:val="24"/>
        </w:rPr>
        <w:t>Conclusions</w:t>
      </w:r>
    </w:p>
    <w:p w:rsidR="00DC69F1" w:rsidRPr="00C47B13" w:rsidRDefault="00E14B70" w:rsidP="00C47B13">
      <w:pPr>
        <w:pStyle w:val="Textoindependiente2"/>
        <w:spacing w:after="200"/>
        <w:rPr>
          <w:rFonts w:ascii="Arial" w:hAnsi="Arial"/>
          <w:b/>
          <w:sz w:val="24"/>
          <w:szCs w:val="24"/>
        </w:rPr>
      </w:pPr>
      <w:r w:rsidRPr="00C47B13">
        <w:rPr>
          <w:bCs/>
          <w:lang w:val="en-US" w:eastAsia="es-ES"/>
        </w:rPr>
        <w:t xml:space="preserve">The main contribution of this paper is to show that the drop in natural gas production experienced by Argentina can indeed be modeled from a basic standard theory approach, which is the natural setting to start exploring the significance of other often cited explanations attributed to underperformance of the leading firm (that lead to its nationalization), areas, renegotiation of concessions and the role of past investment. Our results are clear enough on the scant evidence in favor of firm-specific or area-specific effects that may suggest abnormal behavior and on the relative low power on production dynamics on </w:t>
      </w:r>
      <w:proofErr w:type="gramStart"/>
      <w:r w:rsidR="00D94801" w:rsidRPr="00C47B13">
        <w:rPr>
          <w:bCs/>
          <w:lang w:val="en-US" w:eastAsia="es-ES"/>
        </w:rPr>
        <w:t>interventions(</w:t>
      </w:r>
      <w:proofErr w:type="gramEnd"/>
      <w:r w:rsidR="00D94801" w:rsidRPr="00C47B13">
        <w:rPr>
          <w:bCs/>
          <w:lang w:val="en-US" w:eastAsia="es-ES"/>
        </w:rPr>
        <w:t>including nationalization)</w:t>
      </w:r>
      <w:r w:rsidRPr="00C47B13">
        <w:rPr>
          <w:bCs/>
          <w:lang w:val="en-US" w:eastAsia="es-ES"/>
        </w:rPr>
        <w:t xml:space="preserve">-without-economic-signals. Overall the evidence is pretty much consistent with the deleterious effect of very low price signals on an already mature conventional gas pattern. Given this it is unsurprising that the </w:t>
      </w:r>
      <w:r w:rsidR="00893B02" w:rsidRPr="00C47B13">
        <w:rPr>
          <w:bCs/>
          <w:lang w:val="en-US" w:eastAsia="es-ES"/>
        </w:rPr>
        <w:t xml:space="preserve">nationalization of </w:t>
      </w:r>
      <w:r w:rsidRPr="00C47B13">
        <w:rPr>
          <w:bCs/>
          <w:lang w:val="en-US" w:eastAsia="es-ES"/>
        </w:rPr>
        <w:t xml:space="preserve">YPF have not altered the </w:t>
      </w:r>
      <w:r w:rsidR="00893B02" w:rsidRPr="00C47B13">
        <w:rPr>
          <w:bCs/>
          <w:lang w:val="en-US" w:eastAsia="es-ES"/>
        </w:rPr>
        <w:t xml:space="preserve">aggregate </w:t>
      </w:r>
      <w:r w:rsidRPr="00C47B13">
        <w:rPr>
          <w:bCs/>
          <w:lang w:val="en-US" w:eastAsia="es-ES"/>
        </w:rPr>
        <w:t>dynamics of natural production in Argentina</w:t>
      </w:r>
      <w:r w:rsidR="00893B02" w:rsidRPr="00C47B13">
        <w:rPr>
          <w:bCs/>
          <w:lang w:val="en-US" w:eastAsia="es-ES"/>
        </w:rPr>
        <w:t xml:space="preserve">, while changing the relative performance of </w:t>
      </w:r>
      <w:proofErr w:type="gramStart"/>
      <w:r w:rsidR="00893B02" w:rsidRPr="00C47B13">
        <w:rPr>
          <w:bCs/>
          <w:lang w:val="en-US" w:eastAsia="es-ES"/>
        </w:rPr>
        <w:t xml:space="preserve">firms </w:t>
      </w:r>
      <w:r w:rsidRPr="00C47B13">
        <w:rPr>
          <w:bCs/>
          <w:lang w:val="en-US" w:eastAsia="es-ES"/>
        </w:rPr>
        <w:t>.</w:t>
      </w:r>
      <w:proofErr w:type="gramEnd"/>
      <w:r w:rsidRPr="00C47B13">
        <w:rPr>
          <w:bCs/>
          <w:lang w:val="en-US" w:eastAsia="es-ES"/>
        </w:rPr>
        <w:t xml:space="preserve"> </w:t>
      </w:r>
      <w:r w:rsidR="00C47B13" w:rsidRPr="00C47B13">
        <w:rPr>
          <w:bCs/>
          <w:lang w:val="en-US" w:eastAsia="es-ES"/>
        </w:rPr>
        <w:t xml:space="preserve">Nevertheless we detect a change in the relative performance of YFP </w:t>
      </w:r>
      <w:proofErr w:type="spellStart"/>
      <w:proofErr w:type="gramStart"/>
      <w:r w:rsidR="00C47B13" w:rsidRPr="00C47B13">
        <w:rPr>
          <w:bCs/>
          <w:lang w:val="en-US" w:eastAsia="es-ES"/>
        </w:rPr>
        <w:t>vis</w:t>
      </w:r>
      <w:proofErr w:type="spellEnd"/>
      <w:proofErr w:type="gramEnd"/>
      <w:r w:rsidR="00C47B13" w:rsidRPr="00C47B13">
        <w:rPr>
          <w:bCs/>
          <w:lang w:val="en-US" w:eastAsia="es-ES"/>
        </w:rPr>
        <w:t xml:space="preserve"> a </w:t>
      </w:r>
      <w:proofErr w:type="spellStart"/>
      <w:r w:rsidR="00C47B13" w:rsidRPr="00C47B13">
        <w:rPr>
          <w:bCs/>
          <w:lang w:val="en-US" w:eastAsia="es-ES"/>
        </w:rPr>
        <w:t>vis</w:t>
      </w:r>
      <w:proofErr w:type="spellEnd"/>
      <w:r w:rsidR="00C47B13" w:rsidRPr="00C47B13">
        <w:rPr>
          <w:bCs/>
          <w:lang w:val="en-US" w:eastAsia="es-ES"/>
        </w:rPr>
        <w:t xml:space="preserve"> the rest of the firms that reflects the changed incentives after nationalization. </w:t>
      </w:r>
      <w:r w:rsidR="00C47B13" w:rsidRPr="00C47B13">
        <w:rPr>
          <w:bCs/>
          <w:lang w:val="en-US" w:eastAsia="es-ES"/>
        </w:rPr>
        <w:t xml:space="preserve">The recent move towards non conventional gas with substantially higher prices is </w:t>
      </w:r>
      <w:r w:rsidR="00C47B13" w:rsidRPr="00C47B13">
        <w:rPr>
          <w:bCs/>
          <w:lang w:val="en-US" w:eastAsia="es-ES"/>
        </w:rPr>
        <w:t xml:space="preserve">a central part of this incipient change. </w:t>
      </w:r>
      <w:r w:rsidR="00C47B13" w:rsidRPr="00C47B13">
        <w:rPr>
          <w:bCs/>
          <w:lang w:val="en-US" w:eastAsia="es-ES"/>
        </w:rPr>
        <w:t xml:space="preserve"> </w:t>
      </w:r>
      <w:r w:rsidR="00C47B13" w:rsidRPr="00C47B13">
        <w:rPr>
          <w:rFonts w:ascii="Arial" w:hAnsi="Arial"/>
          <w:b/>
          <w:sz w:val="24"/>
          <w:szCs w:val="24"/>
        </w:rPr>
        <w:t xml:space="preserve"> </w:t>
      </w:r>
    </w:p>
    <w:p w:rsidR="00DC69F1" w:rsidRPr="00D767DA" w:rsidRDefault="00DC69F1">
      <w:pPr>
        <w:pStyle w:val="Ttulo2"/>
        <w:rPr>
          <w:i w:val="0"/>
          <w:sz w:val="24"/>
          <w:szCs w:val="24"/>
        </w:rPr>
      </w:pPr>
      <w:r w:rsidRPr="00D767DA">
        <w:rPr>
          <w:i w:val="0"/>
          <w:sz w:val="24"/>
          <w:szCs w:val="24"/>
        </w:rPr>
        <w:t>References</w:t>
      </w:r>
      <w:r w:rsidR="00C47B13">
        <w:rPr>
          <w:i w:val="0"/>
          <w:sz w:val="24"/>
          <w:szCs w:val="24"/>
        </w:rPr>
        <w:t xml:space="preserve"> (selected)</w:t>
      </w:r>
    </w:p>
    <w:p w:rsidR="00EC58F5" w:rsidRDefault="0042705E" w:rsidP="00EC58F5">
      <w:pPr>
        <w:pStyle w:val="Textoindependiente"/>
        <w:rPr>
          <w:rFonts w:ascii="Cambria" w:hAnsi="Cambria"/>
          <w:spacing w:val="-3"/>
          <w:sz w:val="20"/>
          <w:lang w:val="en-US"/>
        </w:rPr>
      </w:pPr>
      <w:proofErr w:type="spellStart"/>
      <w:r w:rsidRPr="00EC58F5">
        <w:rPr>
          <w:sz w:val="20"/>
          <w:lang w:val="en-US"/>
        </w:rPr>
        <w:t>Barril</w:t>
      </w:r>
      <w:proofErr w:type="spellEnd"/>
      <w:r w:rsidRPr="00EC58F5">
        <w:rPr>
          <w:sz w:val="20"/>
          <w:lang w:val="en-US"/>
        </w:rPr>
        <w:t xml:space="preserve"> D. and F. Navajas (2011), </w:t>
      </w:r>
      <w:r w:rsidRPr="00EC58F5">
        <w:rPr>
          <w:rFonts w:ascii="Cambria" w:hAnsi="Cambria"/>
          <w:spacing w:val="-3"/>
          <w:sz w:val="20"/>
          <w:lang w:val="en-US"/>
        </w:rPr>
        <w:t>“What Drove Down Natural Gas Production in Argentina?</w:t>
      </w:r>
      <w:proofErr w:type="gramStart"/>
      <w:r w:rsidRPr="00EC58F5">
        <w:rPr>
          <w:rFonts w:ascii="Cambria" w:hAnsi="Cambria"/>
          <w:spacing w:val="-3"/>
          <w:sz w:val="20"/>
          <w:lang w:val="en-US"/>
        </w:rPr>
        <w:t>”,</w:t>
      </w:r>
      <w:proofErr w:type="gramEnd"/>
      <w:r w:rsidRPr="00EC58F5">
        <w:rPr>
          <w:rFonts w:ascii="Cambria" w:hAnsi="Cambria"/>
          <w:spacing w:val="-3"/>
          <w:sz w:val="20"/>
          <w:lang w:val="en-US"/>
        </w:rPr>
        <w:t xml:space="preserve"> 3</w:t>
      </w:r>
      <w:r w:rsidRPr="00EC58F5">
        <w:rPr>
          <w:rFonts w:ascii="Cambria" w:hAnsi="Cambria"/>
          <w:spacing w:val="-3"/>
          <w:sz w:val="20"/>
          <w:vertAlign w:val="superscript"/>
          <w:lang w:val="en-US"/>
        </w:rPr>
        <w:t>rd</w:t>
      </w:r>
      <w:r w:rsidRPr="00EC58F5">
        <w:rPr>
          <w:rFonts w:ascii="Cambria" w:hAnsi="Cambria"/>
          <w:spacing w:val="-3"/>
          <w:sz w:val="20"/>
          <w:lang w:val="en-US"/>
        </w:rPr>
        <w:t xml:space="preserve"> regional meeting of the IEEA, Buenos Aires, April, 2011. </w:t>
      </w:r>
      <w:hyperlink r:id="rId9" w:history="1">
        <w:r w:rsidRPr="00EC58F5">
          <w:rPr>
            <w:rStyle w:val="Hipervnculo"/>
            <w:rFonts w:ascii="Cambria" w:hAnsi="Cambria"/>
            <w:spacing w:val="-3"/>
            <w:sz w:val="20"/>
            <w:lang w:val="en-US"/>
          </w:rPr>
          <w:t>http://mpra.ub.uni-muenchen.de/35726/</w:t>
        </w:r>
      </w:hyperlink>
      <w:r w:rsidRPr="00EC58F5">
        <w:rPr>
          <w:rFonts w:ascii="Cambria" w:hAnsi="Cambria"/>
          <w:spacing w:val="-3"/>
          <w:sz w:val="20"/>
          <w:lang w:val="en-US"/>
        </w:rPr>
        <w:t xml:space="preserve"> </w:t>
      </w:r>
    </w:p>
    <w:p w:rsidR="00C47B13" w:rsidRDefault="00C47B13" w:rsidP="00EC58F5">
      <w:pPr>
        <w:pStyle w:val="Textoindependiente"/>
        <w:rPr>
          <w:iCs/>
          <w:spacing w:val="-2"/>
          <w:sz w:val="20"/>
          <w:lang w:val="en-US"/>
        </w:rPr>
      </w:pPr>
    </w:p>
    <w:p w:rsidR="00EC58F5" w:rsidRPr="00EC58F5" w:rsidRDefault="0042705E" w:rsidP="00EC58F5">
      <w:pPr>
        <w:pStyle w:val="Textoindependiente"/>
        <w:rPr>
          <w:color w:val="000000"/>
          <w:sz w:val="20"/>
          <w:lang w:val="en-US"/>
        </w:rPr>
      </w:pPr>
      <w:r w:rsidRPr="00EC58F5">
        <w:rPr>
          <w:iCs/>
          <w:spacing w:val="-2"/>
          <w:sz w:val="20"/>
          <w:lang w:val="en-US"/>
        </w:rPr>
        <w:t xml:space="preserve">Cont, W., P. </w:t>
      </w:r>
      <w:proofErr w:type="spellStart"/>
      <w:r w:rsidRPr="00EC58F5">
        <w:rPr>
          <w:iCs/>
          <w:spacing w:val="-2"/>
          <w:sz w:val="20"/>
          <w:lang w:val="en-US"/>
        </w:rPr>
        <w:t>Hancevic</w:t>
      </w:r>
      <w:proofErr w:type="spellEnd"/>
      <w:r w:rsidRPr="00EC58F5">
        <w:rPr>
          <w:iCs/>
          <w:spacing w:val="-2"/>
          <w:sz w:val="20"/>
          <w:lang w:val="en-US"/>
        </w:rPr>
        <w:t xml:space="preserve"> and F. Navajas (2011) “Energy Populism and Household Welfare”</w:t>
      </w:r>
      <w:proofErr w:type="gramStart"/>
      <w:r w:rsidRPr="00EC58F5">
        <w:rPr>
          <w:color w:val="000000"/>
          <w:sz w:val="20"/>
          <w:lang w:val="en-US"/>
        </w:rPr>
        <w:t>,  34</w:t>
      </w:r>
      <w:r w:rsidRPr="00EC58F5">
        <w:rPr>
          <w:color w:val="000000"/>
          <w:sz w:val="20"/>
          <w:vertAlign w:val="superscript"/>
          <w:lang w:val="en-US"/>
        </w:rPr>
        <w:t>TH</w:t>
      </w:r>
      <w:proofErr w:type="gramEnd"/>
      <w:r w:rsidRPr="00EC58F5">
        <w:rPr>
          <w:color w:val="000000"/>
          <w:sz w:val="20"/>
          <w:lang w:val="en-US"/>
        </w:rPr>
        <w:t xml:space="preserve"> IAEE Conference, June 2011, Stockholm School of Economics, Sweden. </w:t>
      </w:r>
      <w:hyperlink r:id="rId10" w:history="1">
        <w:r w:rsidRPr="00EC58F5">
          <w:rPr>
            <w:rStyle w:val="Hipervnculo"/>
            <w:sz w:val="20"/>
            <w:lang w:val="en-US"/>
          </w:rPr>
          <w:t>http://www.hhs.se/iaee-2011</w:t>
        </w:r>
      </w:hyperlink>
      <w:r w:rsidRPr="00EC58F5">
        <w:rPr>
          <w:color w:val="000000"/>
          <w:sz w:val="20"/>
          <w:lang w:val="en-US"/>
        </w:rPr>
        <w:t xml:space="preserve"> </w:t>
      </w:r>
    </w:p>
    <w:p w:rsidR="00DC69F1" w:rsidRDefault="00DC69F1" w:rsidP="00DC69F1">
      <w:pPr>
        <w:pStyle w:val="Textoindependiente2"/>
        <w:spacing w:after="200"/>
      </w:pPr>
    </w:p>
    <w:sectPr w:rsidR="00DC69F1" w:rsidSect="00FC73E0">
      <w:footerReference w:type="even" r:id="rId11"/>
      <w:headerReference w:type="first" r:id="rId12"/>
      <w:footerReference w:type="first" r:id="rId13"/>
      <w:type w:val="continuous"/>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5E" w:rsidRDefault="0042705E">
      <w:r>
        <w:separator/>
      </w:r>
    </w:p>
  </w:endnote>
  <w:endnote w:type="continuationSeparator" w:id="0">
    <w:p w:rsidR="0042705E" w:rsidRDefault="00427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7205"/>
      <w:docPartObj>
        <w:docPartGallery w:val="Page Numbers (Bottom of Page)"/>
        <w:docPartUnique/>
      </w:docPartObj>
    </w:sdtPr>
    <w:sdtContent>
      <w:p w:rsidR="00543040" w:rsidRDefault="004F7B07">
        <w:pPr>
          <w:pStyle w:val="Piedepgina"/>
          <w:jc w:val="right"/>
        </w:pPr>
        <w:fldSimple w:instr=" PAGE   \* MERGEFORMAT ">
          <w:r w:rsidR="00C47B13">
            <w:rPr>
              <w:noProof/>
            </w:rPr>
            <w:t>2</w:t>
          </w:r>
        </w:fldSimple>
      </w:p>
    </w:sdtContent>
  </w:sdt>
  <w:p w:rsidR="00543040" w:rsidRDefault="0054304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7204"/>
      <w:docPartObj>
        <w:docPartGallery w:val="Page Numbers (Bottom of Page)"/>
        <w:docPartUnique/>
      </w:docPartObj>
    </w:sdtPr>
    <w:sdtContent>
      <w:p w:rsidR="00543040" w:rsidRDefault="004F7B07">
        <w:pPr>
          <w:pStyle w:val="Piedepgina"/>
          <w:jc w:val="right"/>
        </w:pPr>
        <w:fldSimple w:instr=" PAGE   \* MERGEFORMAT ">
          <w:r w:rsidR="00C47B13">
            <w:rPr>
              <w:noProof/>
            </w:rPr>
            <w:t>1</w:t>
          </w:r>
        </w:fldSimple>
      </w:p>
    </w:sdtContent>
  </w:sdt>
  <w:p w:rsidR="00543040" w:rsidRDefault="005430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5E" w:rsidRDefault="0042705E">
      <w:r>
        <w:separator/>
      </w:r>
    </w:p>
  </w:footnote>
  <w:footnote w:type="continuationSeparator" w:id="0">
    <w:p w:rsidR="0042705E" w:rsidRDefault="00427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5E" w:rsidRDefault="0042705E" w:rsidP="00DC69F1">
    <w:pPr>
      <w:pStyle w:val="Encabezado"/>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FE34DE7E">
      <w:start w:val="1"/>
      <w:numFmt w:val="bullet"/>
      <w:lvlText w:val=""/>
      <w:lvlJc w:val="left"/>
      <w:pPr>
        <w:tabs>
          <w:tab w:val="num" w:pos="720"/>
        </w:tabs>
        <w:ind w:left="720" w:hanging="360"/>
      </w:pPr>
      <w:rPr>
        <w:rFonts w:ascii="Symbol" w:hAnsi="Symbol" w:hint="default"/>
      </w:rPr>
    </w:lvl>
    <w:lvl w:ilvl="1" w:tplc="0A9A09A8">
      <w:start w:val="1"/>
      <w:numFmt w:val="bullet"/>
      <w:lvlText w:val="o"/>
      <w:lvlJc w:val="left"/>
      <w:pPr>
        <w:tabs>
          <w:tab w:val="num" w:pos="1440"/>
        </w:tabs>
        <w:ind w:left="1440" w:hanging="360"/>
      </w:pPr>
      <w:rPr>
        <w:rFonts w:ascii="Courier New" w:hAnsi="Courier New" w:hint="default"/>
      </w:rPr>
    </w:lvl>
    <w:lvl w:ilvl="2" w:tplc="CA6C2C8A" w:tentative="1">
      <w:start w:val="1"/>
      <w:numFmt w:val="bullet"/>
      <w:lvlText w:val=""/>
      <w:lvlJc w:val="left"/>
      <w:pPr>
        <w:tabs>
          <w:tab w:val="num" w:pos="2160"/>
        </w:tabs>
        <w:ind w:left="2160" w:hanging="360"/>
      </w:pPr>
      <w:rPr>
        <w:rFonts w:ascii="Wingdings" w:hAnsi="Wingdings" w:hint="default"/>
      </w:rPr>
    </w:lvl>
    <w:lvl w:ilvl="3" w:tplc="0BCABAE6" w:tentative="1">
      <w:start w:val="1"/>
      <w:numFmt w:val="bullet"/>
      <w:lvlText w:val=""/>
      <w:lvlJc w:val="left"/>
      <w:pPr>
        <w:tabs>
          <w:tab w:val="num" w:pos="2880"/>
        </w:tabs>
        <w:ind w:left="2880" w:hanging="360"/>
      </w:pPr>
      <w:rPr>
        <w:rFonts w:ascii="Symbol" w:hAnsi="Symbol" w:hint="default"/>
      </w:rPr>
    </w:lvl>
    <w:lvl w:ilvl="4" w:tplc="952EA3F4" w:tentative="1">
      <w:start w:val="1"/>
      <w:numFmt w:val="bullet"/>
      <w:lvlText w:val="o"/>
      <w:lvlJc w:val="left"/>
      <w:pPr>
        <w:tabs>
          <w:tab w:val="num" w:pos="3600"/>
        </w:tabs>
        <w:ind w:left="3600" w:hanging="360"/>
      </w:pPr>
      <w:rPr>
        <w:rFonts w:ascii="Courier New" w:hAnsi="Courier New" w:hint="default"/>
      </w:rPr>
    </w:lvl>
    <w:lvl w:ilvl="5" w:tplc="44A850AC" w:tentative="1">
      <w:start w:val="1"/>
      <w:numFmt w:val="bullet"/>
      <w:lvlText w:val=""/>
      <w:lvlJc w:val="left"/>
      <w:pPr>
        <w:tabs>
          <w:tab w:val="num" w:pos="4320"/>
        </w:tabs>
        <w:ind w:left="4320" w:hanging="360"/>
      </w:pPr>
      <w:rPr>
        <w:rFonts w:ascii="Wingdings" w:hAnsi="Wingdings" w:hint="default"/>
      </w:rPr>
    </w:lvl>
    <w:lvl w:ilvl="6" w:tplc="263421EC" w:tentative="1">
      <w:start w:val="1"/>
      <w:numFmt w:val="bullet"/>
      <w:lvlText w:val=""/>
      <w:lvlJc w:val="left"/>
      <w:pPr>
        <w:tabs>
          <w:tab w:val="num" w:pos="5040"/>
        </w:tabs>
        <w:ind w:left="5040" w:hanging="360"/>
      </w:pPr>
      <w:rPr>
        <w:rFonts w:ascii="Symbol" w:hAnsi="Symbol" w:hint="default"/>
      </w:rPr>
    </w:lvl>
    <w:lvl w:ilvl="7" w:tplc="D0C8309A" w:tentative="1">
      <w:start w:val="1"/>
      <w:numFmt w:val="bullet"/>
      <w:lvlText w:val="o"/>
      <w:lvlJc w:val="left"/>
      <w:pPr>
        <w:tabs>
          <w:tab w:val="num" w:pos="5760"/>
        </w:tabs>
        <w:ind w:left="5760" w:hanging="360"/>
      </w:pPr>
      <w:rPr>
        <w:rFonts w:ascii="Courier New" w:hAnsi="Courier New" w:hint="default"/>
      </w:rPr>
    </w:lvl>
    <w:lvl w:ilvl="8" w:tplc="12AA801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55F4D2A0">
      <w:start w:val="1"/>
      <w:numFmt w:val="lowerRoman"/>
      <w:lvlText w:val="%1.)"/>
      <w:lvlJc w:val="left"/>
      <w:pPr>
        <w:tabs>
          <w:tab w:val="num" w:pos="540"/>
        </w:tabs>
        <w:ind w:left="255" w:hanging="435"/>
      </w:pPr>
      <w:rPr>
        <w:rFonts w:hint="default"/>
      </w:rPr>
    </w:lvl>
    <w:lvl w:ilvl="1" w:tplc="BA34011A" w:tentative="1">
      <w:start w:val="1"/>
      <w:numFmt w:val="lowerLetter"/>
      <w:lvlText w:val="%2."/>
      <w:lvlJc w:val="left"/>
      <w:pPr>
        <w:tabs>
          <w:tab w:val="num" w:pos="1260"/>
        </w:tabs>
        <w:ind w:left="1260" w:hanging="360"/>
      </w:pPr>
    </w:lvl>
    <w:lvl w:ilvl="2" w:tplc="B89E07B8" w:tentative="1">
      <w:start w:val="1"/>
      <w:numFmt w:val="lowerRoman"/>
      <w:lvlText w:val="%3."/>
      <w:lvlJc w:val="right"/>
      <w:pPr>
        <w:tabs>
          <w:tab w:val="num" w:pos="1980"/>
        </w:tabs>
        <w:ind w:left="1980" w:hanging="180"/>
      </w:pPr>
    </w:lvl>
    <w:lvl w:ilvl="3" w:tplc="84B49698" w:tentative="1">
      <w:start w:val="1"/>
      <w:numFmt w:val="decimal"/>
      <w:lvlText w:val="%4."/>
      <w:lvlJc w:val="left"/>
      <w:pPr>
        <w:tabs>
          <w:tab w:val="num" w:pos="2700"/>
        </w:tabs>
        <w:ind w:left="2700" w:hanging="360"/>
      </w:pPr>
    </w:lvl>
    <w:lvl w:ilvl="4" w:tplc="E1DE8B84" w:tentative="1">
      <w:start w:val="1"/>
      <w:numFmt w:val="lowerLetter"/>
      <w:lvlText w:val="%5."/>
      <w:lvlJc w:val="left"/>
      <w:pPr>
        <w:tabs>
          <w:tab w:val="num" w:pos="3420"/>
        </w:tabs>
        <w:ind w:left="3420" w:hanging="360"/>
      </w:pPr>
    </w:lvl>
    <w:lvl w:ilvl="5" w:tplc="E1D8DF6E" w:tentative="1">
      <w:start w:val="1"/>
      <w:numFmt w:val="lowerRoman"/>
      <w:lvlText w:val="%6."/>
      <w:lvlJc w:val="right"/>
      <w:pPr>
        <w:tabs>
          <w:tab w:val="num" w:pos="4140"/>
        </w:tabs>
        <w:ind w:left="4140" w:hanging="180"/>
      </w:pPr>
    </w:lvl>
    <w:lvl w:ilvl="6" w:tplc="4372E882" w:tentative="1">
      <w:start w:val="1"/>
      <w:numFmt w:val="decimal"/>
      <w:lvlText w:val="%7."/>
      <w:lvlJc w:val="left"/>
      <w:pPr>
        <w:tabs>
          <w:tab w:val="num" w:pos="4860"/>
        </w:tabs>
        <w:ind w:left="4860" w:hanging="360"/>
      </w:pPr>
    </w:lvl>
    <w:lvl w:ilvl="7" w:tplc="816A378A" w:tentative="1">
      <w:start w:val="1"/>
      <w:numFmt w:val="lowerLetter"/>
      <w:lvlText w:val="%8."/>
      <w:lvlJc w:val="left"/>
      <w:pPr>
        <w:tabs>
          <w:tab w:val="num" w:pos="5580"/>
        </w:tabs>
        <w:ind w:left="5580" w:hanging="360"/>
      </w:pPr>
    </w:lvl>
    <w:lvl w:ilvl="8" w:tplc="36E8E27E"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B192CC12">
      <w:start w:val="1"/>
      <w:numFmt w:val="bullet"/>
      <w:lvlText w:val=""/>
      <w:lvlJc w:val="left"/>
      <w:pPr>
        <w:tabs>
          <w:tab w:val="num" w:pos="720"/>
        </w:tabs>
        <w:ind w:left="720" w:hanging="360"/>
      </w:pPr>
      <w:rPr>
        <w:rFonts w:ascii="Symbol" w:hAnsi="Symbol" w:hint="default"/>
      </w:rPr>
    </w:lvl>
    <w:lvl w:ilvl="1" w:tplc="4238BF8C" w:tentative="1">
      <w:start w:val="1"/>
      <w:numFmt w:val="bullet"/>
      <w:lvlText w:val="o"/>
      <w:lvlJc w:val="left"/>
      <w:pPr>
        <w:tabs>
          <w:tab w:val="num" w:pos="1440"/>
        </w:tabs>
        <w:ind w:left="1440" w:hanging="360"/>
      </w:pPr>
      <w:rPr>
        <w:rFonts w:ascii="Courier New" w:hAnsi="Courier New" w:hint="default"/>
      </w:rPr>
    </w:lvl>
    <w:lvl w:ilvl="2" w:tplc="F1CA6376" w:tentative="1">
      <w:start w:val="1"/>
      <w:numFmt w:val="bullet"/>
      <w:lvlText w:val=""/>
      <w:lvlJc w:val="left"/>
      <w:pPr>
        <w:tabs>
          <w:tab w:val="num" w:pos="2160"/>
        </w:tabs>
        <w:ind w:left="2160" w:hanging="360"/>
      </w:pPr>
      <w:rPr>
        <w:rFonts w:ascii="Wingdings" w:hAnsi="Wingdings" w:hint="default"/>
      </w:rPr>
    </w:lvl>
    <w:lvl w:ilvl="3" w:tplc="27BA62B0" w:tentative="1">
      <w:start w:val="1"/>
      <w:numFmt w:val="bullet"/>
      <w:lvlText w:val=""/>
      <w:lvlJc w:val="left"/>
      <w:pPr>
        <w:tabs>
          <w:tab w:val="num" w:pos="2880"/>
        </w:tabs>
        <w:ind w:left="2880" w:hanging="360"/>
      </w:pPr>
      <w:rPr>
        <w:rFonts w:ascii="Symbol" w:hAnsi="Symbol" w:hint="default"/>
      </w:rPr>
    </w:lvl>
    <w:lvl w:ilvl="4" w:tplc="860A8F6E" w:tentative="1">
      <w:start w:val="1"/>
      <w:numFmt w:val="bullet"/>
      <w:lvlText w:val="o"/>
      <w:lvlJc w:val="left"/>
      <w:pPr>
        <w:tabs>
          <w:tab w:val="num" w:pos="3600"/>
        </w:tabs>
        <w:ind w:left="3600" w:hanging="360"/>
      </w:pPr>
      <w:rPr>
        <w:rFonts w:ascii="Courier New" w:hAnsi="Courier New" w:hint="default"/>
      </w:rPr>
    </w:lvl>
    <w:lvl w:ilvl="5" w:tplc="E81042F2" w:tentative="1">
      <w:start w:val="1"/>
      <w:numFmt w:val="bullet"/>
      <w:lvlText w:val=""/>
      <w:lvlJc w:val="left"/>
      <w:pPr>
        <w:tabs>
          <w:tab w:val="num" w:pos="4320"/>
        </w:tabs>
        <w:ind w:left="4320" w:hanging="360"/>
      </w:pPr>
      <w:rPr>
        <w:rFonts w:ascii="Wingdings" w:hAnsi="Wingdings" w:hint="default"/>
      </w:rPr>
    </w:lvl>
    <w:lvl w:ilvl="6" w:tplc="C792B69C" w:tentative="1">
      <w:start w:val="1"/>
      <w:numFmt w:val="bullet"/>
      <w:lvlText w:val=""/>
      <w:lvlJc w:val="left"/>
      <w:pPr>
        <w:tabs>
          <w:tab w:val="num" w:pos="5040"/>
        </w:tabs>
        <w:ind w:left="5040" w:hanging="360"/>
      </w:pPr>
      <w:rPr>
        <w:rFonts w:ascii="Symbol" w:hAnsi="Symbol" w:hint="default"/>
      </w:rPr>
    </w:lvl>
    <w:lvl w:ilvl="7" w:tplc="36A23634" w:tentative="1">
      <w:start w:val="1"/>
      <w:numFmt w:val="bullet"/>
      <w:lvlText w:val="o"/>
      <w:lvlJc w:val="left"/>
      <w:pPr>
        <w:tabs>
          <w:tab w:val="num" w:pos="5760"/>
        </w:tabs>
        <w:ind w:left="5760" w:hanging="360"/>
      </w:pPr>
      <w:rPr>
        <w:rFonts w:ascii="Courier New" w:hAnsi="Courier New" w:hint="default"/>
      </w:rPr>
    </w:lvl>
    <w:lvl w:ilvl="8" w:tplc="D8F6D170"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685C0F40">
      <w:start w:val="1"/>
      <w:numFmt w:val="lowerRoman"/>
      <w:lvlText w:val="%1.)"/>
      <w:lvlJc w:val="left"/>
      <w:pPr>
        <w:tabs>
          <w:tab w:val="num" w:pos="720"/>
        </w:tabs>
        <w:ind w:left="435" w:hanging="435"/>
      </w:pPr>
      <w:rPr>
        <w:rFonts w:hint="default"/>
      </w:rPr>
    </w:lvl>
    <w:lvl w:ilvl="1" w:tplc="5E9E2B90">
      <w:start w:val="8"/>
      <w:numFmt w:val="decimal"/>
      <w:lvlText w:val="%2."/>
      <w:lvlJc w:val="left"/>
      <w:pPr>
        <w:tabs>
          <w:tab w:val="num" w:pos="1080"/>
        </w:tabs>
        <w:ind w:left="1080" w:hanging="360"/>
      </w:pPr>
      <w:rPr>
        <w:rFonts w:hint="default"/>
      </w:rPr>
    </w:lvl>
    <w:lvl w:ilvl="2" w:tplc="838C2C7C" w:tentative="1">
      <w:start w:val="1"/>
      <w:numFmt w:val="lowerRoman"/>
      <w:lvlText w:val="%3."/>
      <w:lvlJc w:val="right"/>
      <w:pPr>
        <w:tabs>
          <w:tab w:val="num" w:pos="1800"/>
        </w:tabs>
        <w:ind w:left="1800" w:hanging="180"/>
      </w:pPr>
    </w:lvl>
    <w:lvl w:ilvl="3" w:tplc="F8CA05BE" w:tentative="1">
      <w:start w:val="1"/>
      <w:numFmt w:val="decimal"/>
      <w:lvlText w:val="%4."/>
      <w:lvlJc w:val="left"/>
      <w:pPr>
        <w:tabs>
          <w:tab w:val="num" w:pos="2520"/>
        </w:tabs>
        <w:ind w:left="2520" w:hanging="360"/>
      </w:pPr>
    </w:lvl>
    <w:lvl w:ilvl="4" w:tplc="ABB83A82" w:tentative="1">
      <w:start w:val="1"/>
      <w:numFmt w:val="lowerLetter"/>
      <w:lvlText w:val="%5."/>
      <w:lvlJc w:val="left"/>
      <w:pPr>
        <w:tabs>
          <w:tab w:val="num" w:pos="3240"/>
        </w:tabs>
        <w:ind w:left="3240" w:hanging="360"/>
      </w:pPr>
    </w:lvl>
    <w:lvl w:ilvl="5" w:tplc="F926E6DE" w:tentative="1">
      <w:start w:val="1"/>
      <w:numFmt w:val="lowerRoman"/>
      <w:lvlText w:val="%6."/>
      <w:lvlJc w:val="right"/>
      <w:pPr>
        <w:tabs>
          <w:tab w:val="num" w:pos="3960"/>
        </w:tabs>
        <w:ind w:left="3960" w:hanging="180"/>
      </w:pPr>
    </w:lvl>
    <w:lvl w:ilvl="6" w:tplc="7C04353A" w:tentative="1">
      <w:start w:val="1"/>
      <w:numFmt w:val="decimal"/>
      <w:lvlText w:val="%7."/>
      <w:lvlJc w:val="left"/>
      <w:pPr>
        <w:tabs>
          <w:tab w:val="num" w:pos="4680"/>
        </w:tabs>
        <w:ind w:left="4680" w:hanging="360"/>
      </w:pPr>
    </w:lvl>
    <w:lvl w:ilvl="7" w:tplc="3C32B50E" w:tentative="1">
      <w:start w:val="1"/>
      <w:numFmt w:val="lowerLetter"/>
      <w:lvlText w:val="%8."/>
      <w:lvlJc w:val="left"/>
      <w:pPr>
        <w:tabs>
          <w:tab w:val="num" w:pos="5400"/>
        </w:tabs>
        <w:ind w:left="5400" w:hanging="360"/>
      </w:pPr>
    </w:lvl>
    <w:lvl w:ilvl="8" w:tplc="4F6C5C9C"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B900D17E">
      <w:start w:val="1"/>
      <w:numFmt w:val="lowerLetter"/>
      <w:lvlText w:val="%1)"/>
      <w:lvlJc w:val="left"/>
      <w:pPr>
        <w:tabs>
          <w:tab w:val="num" w:pos="720"/>
        </w:tabs>
        <w:ind w:left="720" w:hanging="360"/>
      </w:pPr>
    </w:lvl>
    <w:lvl w:ilvl="1" w:tplc="6E34381C" w:tentative="1">
      <w:start w:val="1"/>
      <w:numFmt w:val="lowerLetter"/>
      <w:lvlText w:val="%2."/>
      <w:lvlJc w:val="left"/>
      <w:pPr>
        <w:tabs>
          <w:tab w:val="num" w:pos="1440"/>
        </w:tabs>
        <w:ind w:left="1440" w:hanging="360"/>
      </w:pPr>
    </w:lvl>
    <w:lvl w:ilvl="2" w:tplc="DF4602D4" w:tentative="1">
      <w:start w:val="1"/>
      <w:numFmt w:val="lowerRoman"/>
      <w:lvlText w:val="%3."/>
      <w:lvlJc w:val="right"/>
      <w:pPr>
        <w:tabs>
          <w:tab w:val="num" w:pos="2160"/>
        </w:tabs>
        <w:ind w:left="2160" w:hanging="180"/>
      </w:pPr>
    </w:lvl>
    <w:lvl w:ilvl="3" w:tplc="B6CEA662" w:tentative="1">
      <w:start w:val="1"/>
      <w:numFmt w:val="decimal"/>
      <w:lvlText w:val="%4."/>
      <w:lvlJc w:val="left"/>
      <w:pPr>
        <w:tabs>
          <w:tab w:val="num" w:pos="2880"/>
        </w:tabs>
        <w:ind w:left="2880" w:hanging="360"/>
      </w:pPr>
    </w:lvl>
    <w:lvl w:ilvl="4" w:tplc="69788026" w:tentative="1">
      <w:start w:val="1"/>
      <w:numFmt w:val="lowerLetter"/>
      <w:lvlText w:val="%5."/>
      <w:lvlJc w:val="left"/>
      <w:pPr>
        <w:tabs>
          <w:tab w:val="num" w:pos="3600"/>
        </w:tabs>
        <w:ind w:left="3600" w:hanging="360"/>
      </w:pPr>
    </w:lvl>
    <w:lvl w:ilvl="5" w:tplc="8EB06DF4" w:tentative="1">
      <w:start w:val="1"/>
      <w:numFmt w:val="lowerRoman"/>
      <w:lvlText w:val="%6."/>
      <w:lvlJc w:val="right"/>
      <w:pPr>
        <w:tabs>
          <w:tab w:val="num" w:pos="4320"/>
        </w:tabs>
        <w:ind w:left="4320" w:hanging="180"/>
      </w:pPr>
    </w:lvl>
    <w:lvl w:ilvl="6" w:tplc="B90EEE24" w:tentative="1">
      <w:start w:val="1"/>
      <w:numFmt w:val="decimal"/>
      <w:lvlText w:val="%7."/>
      <w:lvlJc w:val="left"/>
      <w:pPr>
        <w:tabs>
          <w:tab w:val="num" w:pos="5040"/>
        </w:tabs>
        <w:ind w:left="5040" w:hanging="360"/>
      </w:pPr>
    </w:lvl>
    <w:lvl w:ilvl="7" w:tplc="730E7336" w:tentative="1">
      <w:start w:val="1"/>
      <w:numFmt w:val="lowerLetter"/>
      <w:lvlText w:val="%8."/>
      <w:lvlJc w:val="left"/>
      <w:pPr>
        <w:tabs>
          <w:tab w:val="num" w:pos="5760"/>
        </w:tabs>
        <w:ind w:left="5760" w:hanging="360"/>
      </w:pPr>
    </w:lvl>
    <w:lvl w:ilvl="8" w:tplc="44BC44EC"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0D62D8C6">
      <w:start w:val="1"/>
      <w:numFmt w:val="lowerRoman"/>
      <w:lvlText w:val="%1.)"/>
      <w:lvlJc w:val="left"/>
      <w:pPr>
        <w:tabs>
          <w:tab w:val="num" w:pos="720"/>
        </w:tabs>
        <w:ind w:left="435" w:hanging="435"/>
      </w:pPr>
      <w:rPr>
        <w:rFonts w:hint="default"/>
      </w:rPr>
    </w:lvl>
    <w:lvl w:ilvl="1" w:tplc="DA14C04A" w:tentative="1">
      <w:start w:val="1"/>
      <w:numFmt w:val="lowerLetter"/>
      <w:lvlText w:val="%2."/>
      <w:lvlJc w:val="left"/>
      <w:pPr>
        <w:tabs>
          <w:tab w:val="num" w:pos="1440"/>
        </w:tabs>
        <w:ind w:left="1440" w:hanging="360"/>
      </w:pPr>
    </w:lvl>
    <w:lvl w:ilvl="2" w:tplc="53E29A4A" w:tentative="1">
      <w:start w:val="1"/>
      <w:numFmt w:val="lowerRoman"/>
      <w:lvlText w:val="%3."/>
      <w:lvlJc w:val="right"/>
      <w:pPr>
        <w:tabs>
          <w:tab w:val="num" w:pos="2160"/>
        </w:tabs>
        <w:ind w:left="2160" w:hanging="180"/>
      </w:pPr>
    </w:lvl>
    <w:lvl w:ilvl="3" w:tplc="90C8E328" w:tentative="1">
      <w:start w:val="1"/>
      <w:numFmt w:val="decimal"/>
      <w:lvlText w:val="%4."/>
      <w:lvlJc w:val="left"/>
      <w:pPr>
        <w:tabs>
          <w:tab w:val="num" w:pos="2880"/>
        </w:tabs>
        <w:ind w:left="2880" w:hanging="360"/>
      </w:pPr>
    </w:lvl>
    <w:lvl w:ilvl="4" w:tplc="F33AA9CA" w:tentative="1">
      <w:start w:val="1"/>
      <w:numFmt w:val="lowerLetter"/>
      <w:lvlText w:val="%5."/>
      <w:lvlJc w:val="left"/>
      <w:pPr>
        <w:tabs>
          <w:tab w:val="num" w:pos="3600"/>
        </w:tabs>
        <w:ind w:left="3600" w:hanging="360"/>
      </w:pPr>
    </w:lvl>
    <w:lvl w:ilvl="5" w:tplc="451240B8" w:tentative="1">
      <w:start w:val="1"/>
      <w:numFmt w:val="lowerRoman"/>
      <w:lvlText w:val="%6."/>
      <w:lvlJc w:val="right"/>
      <w:pPr>
        <w:tabs>
          <w:tab w:val="num" w:pos="4320"/>
        </w:tabs>
        <w:ind w:left="4320" w:hanging="180"/>
      </w:pPr>
    </w:lvl>
    <w:lvl w:ilvl="6" w:tplc="21D0B0FA" w:tentative="1">
      <w:start w:val="1"/>
      <w:numFmt w:val="decimal"/>
      <w:lvlText w:val="%7."/>
      <w:lvlJc w:val="left"/>
      <w:pPr>
        <w:tabs>
          <w:tab w:val="num" w:pos="5040"/>
        </w:tabs>
        <w:ind w:left="5040" w:hanging="360"/>
      </w:pPr>
    </w:lvl>
    <w:lvl w:ilvl="7" w:tplc="F6861312" w:tentative="1">
      <w:start w:val="1"/>
      <w:numFmt w:val="lowerLetter"/>
      <w:lvlText w:val="%8."/>
      <w:lvlJc w:val="left"/>
      <w:pPr>
        <w:tabs>
          <w:tab w:val="num" w:pos="5760"/>
        </w:tabs>
        <w:ind w:left="5760" w:hanging="360"/>
      </w:pPr>
    </w:lvl>
    <w:lvl w:ilvl="8" w:tplc="0B9833D2"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614E7208">
      <w:start w:val="1"/>
      <w:numFmt w:val="bullet"/>
      <w:lvlText w:val=""/>
      <w:lvlJc w:val="left"/>
      <w:pPr>
        <w:tabs>
          <w:tab w:val="num" w:pos="720"/>
        </w:tabs>
        <w:ind w:left="720" w:hanging="360"/>
      </w:pPr>
      <w:rPr>
        <w:rFonts w:ascii="Symbol" w:hAnsi="Symbol" w:hint="default"/>
      </w:rPr>
    </w:lvl>
    <w:lvl w:ilvl="1" w:tplc="211CAF88" w:tentative="1">
      <w:start w:val="1"/>
      <w:numFmt w:val="bullet"/>
      <w:lvlText w:val="o"/>
      <w:lvlJc w:val="left"/>
      <w:pPr>
        <w:tabs>
          <w:tab w:val="num" w:pos="1440"/>
        </w:tabs>
        <w:ind w:left="1440" w:hanging="360"/>
      </w:pPr>
      <w:rPr>
        <w:rFonts w:ascii="Courier New" w:hAnsi="Courier New" w:hint="default"/>
      </w:rPr>
    </w:lvl>
    <w:lvl w:ilvl="2" w:tplc="70DE699E" w:tentative="1">
      <w:start w:val="1"/>
      <w:numFmt w:val="bullet"/>
      <w:lvlText w:val=""/>
      <w:lvlJc w:val="left"/>
      <w:pPr>
        <w:tabs>
          <w:tab w:val="num" w:pos="2160"/>
        </w:tabs>
        <w:ind w:left="2160" w:hanging="360"/>
      </w:pPr>
      <w:rPr>
        <w:rFonts w:ascii="Wingdings" w:hAnsi="Wingdings" w:hint="default"/>
      </w:rPr>
    </w:lvl>
    <w:lvl w:ilvl="3" w:tplc="72BAE0A0" w:tentative="1">
      <w:start w:val="1"/>
      <w:numFmt w:val="bullet"/>
      <w:lvlText w:val=""/>
      <w:lvlJc w:val="left"/>
      <w:pPr>
        <w:tabs>
          <w:tab w:val="num" w:pos="2880"/>
        </w:tabs>
        <w:ind w:left="2880" w:hanging="360"/>
      </w:pPr>
      <w:rPr>
        <w:rFonts w:ascii="Symbol" w:hAnsi="Symbol" w:hint="default"/>
      </w:rPr>
    </w:lvl>
    <w:lvl w:ilvl="4" w:tplc="F5C077C2" w:tentative="1">
      <w:start w:val="1"/>
      <w:numFmt w:val="bullet"/>
      <w:lvlText w:val="o"/>
      <w:lvlJc w:val="left"/>
      <w:pPr>
        <w:tabs>
          <w:tab w:val="num" w:pos="3600"/>
        </w:tabs>
        <w:ind w:left="3600" w:hanging="360"/>
      </w:pPr>
      <w:rPr>
        <w:rFonts w:ascii="Courier New" w:hAnsi="Courier New" w:hint="default"/>
      </w:rPr>
    </w:lvl>
    <w:lvl w:ilvl="5" w:tplc="ACF0E886" w:tentative="1">
      <w:start w:val="1"/>
      <w:numFmt w:val="bullet"/>
      <w:lvlText w:val=""/>
      <w:lvlJc w:val="left"/>
      <w:pPr>
        <w:tabs>
          <w:tab w:val="num" w:pos="4320"/>
        </w:tabs>
        <w:ind w:left="4320" w:hanging="360"/>
      </w:pPr>
      <w:rPr>
        <w:rFonts w:ascii="Wingdings" w:hAnsi="Wingdings" w:hint="default"/>
      </w:rPr>
    </w:lvl>
    <w:lvl w:ilvl="6" w:tplc="1AA6D33A" w:tentative="1">
      <w:start w:val="1"/>
      <w:numFmt w:val="bullet"/>
      <w:lvlText w:val=""/>
      <w:lvlJc w:val="left"/>
      <w:pPr>
        <w:tabs>
          <w:tab w:val="num" w:pos="5040"/>
        </w:tabs>
        <w:ind w:left="5040" w:hanging="360"/>
      </w:pPr>
      <w:rPr>
        <w:rFonts w:ascii="Symbol" w:hAnsi="Symbol" w:hint="default"/>
      </w:rPr>
    </w:lvl>
    <w:lvl w:ilvl="7" w:tplc="D2DCE810" w:tentative="1">
      <w:start w:val="1"/>
      <w:numFmt w:val="bullet"/>
      <w:lvlText w:val="o"/>
      <w:lvlJc w:val="left"/>
      <w:pPr>
        <w:tabs>
          <w:tab w:val="num" w:pos="5760"/>
        </w:tabs>
        <w:ind w:left="5760" w:hanging="360"/>
      </w:pPr>
      <w:rPr>
        <w:rFonts w:ascii="Courier New" w:hAnsi="Courier New" w:hint="default"/>
      </w:rPr>
    </w:lvl>
    <w:lvl w:ilvl="8" w:tplc="31E8E2F6"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1496084A">
      <w:start w:val="1"/>
      <w:numFmt w:val="bullet"/>
      <w:lvlText w:val=""/>
      <w:lvlJc w:val="left"/>
      <w:pPr>
        <w:tabs>
          <w:tab w:val="num" w:pos="1440"/>
        </w:tabs>
        <w:ind w:left="1440" w:hanging="360"/>
      </w:pPr>
      <w:rPr>
        <w:rFonts w:ascii="Symbol" w:hAnsi="Symbol" w:hint="default"/>
      </w:rPr>
    </w:lvl>
    <w:lvl w:ilvl="1" w:tplc="55EEDF48" w:tentative="1">
      <w:start w:val="1"/>
      <w:numFmt w:val="bullet"/>
      <w:lvlText w:val="o"/>
      <w:lvlJc w:val="left"/>
      <w:pPr>
        <w:tabs>
          <w:tab w:val="num" w:pos="2160"/>
        </w:tabs>
        <w:ind w:left="2160" w:hanging="360"/>
      </w:pPr>
      <w:rPr>
        <w:rFonts w:ascii="Courier New" w:hAnsi="Courier New" w:hint="default"/>
      </w:rPr>
    </w:lvl>
    <w:lvl w:ilvl="2" w:tplc="8D1C06F8" w:tentative="1">
      <w:start w:val="1"/>
      <w:numFmt w:val="bullet"/>
      <w:lvlText w:val=""/>
      <w:lvlJc w:val="left"/>
      <w:pPr>
        <w:tabs>
          <w:tab w:val="num" w:pos="2880"/>
        </w:tabs>
        <w:ind w:left="2880" w:hanging="360"/>
      </w:pPr>
      <w:rPr>
        <w:rFonts w:ascii="Wingdings" w:hAnsi="Wingdings" w:hint="default"/>
      </w:rPr>
    </w:lvl>
    <w:lvl w:ilvl="3" w:tplc="A2669C74" w:tentative="1">
      <w:start w:val="1"/>
      <w:numFmt w:val="bullet"/>
      <w:lvlText w:val=""/>
      <w:lvlJc w:val="left"/>
      <w:pPr>
        <w:tabs>
          <w:tab w:val="num" w:pos="3600"/>
        </w:tabs>
        <w:ind w:left="3600" w:hanging="360"/>
      </w:pPr>
      <w:rPr>
        <w:rFonts w:ascii="Symbol" w:hAnsi="Symbol" w:hint="default"/>
      </w:rPr>
    </w:lvl>
    <w:lvl w:ilvl="4" w:tplc="A7F87644" w:tentative="1">
      <w:start w:val="1"/>
      <w:numFmt w:val="bullet"/>
      <w:lvlText w:val="o"/>
      <w:lvlJc w:val="left"/>
      <w:pPr>
        <w:tabs>
          <w:tab w:val="num" w:pos="4320"/>
        </w:tabs>
        <w:ind w:left="4320" w:hanging="360"/>
      </w:pPr>
      <w:rPr>
        <w:rFonts w:ascii="Courier New" w:hAnsi="Courier New" w:hint="default"/>
      </w:rPr>
    </w:lvl>
    <w:lvl w:ilvl="5" w:tplc="A49ED2EA" w:tentative="1">
      <w:start w:val="1"/>
      <w:numFmt w:val="bullet"/>
      <w:lvlText w:val=""/>
      <w:lvlJc w:val="left"/>
      <w:pPr>
        <w:tabs>
          <w:tab w:val="num" w:pos="5040"/>
        </w:tabs>
        <w:ind w:left="5040" w:hanging="360"/>
      </w:pPr>
      <w:rPr>
        <w:rFonts w:ascii="Wingdings" w:hAnsi="Wingdings" w:hint="default"/>
      </w:rPr>
    </w:lvl>
    <w:lvl w:ilvl="6" w:tplc="E390989E" w:tentative="1">
      <w:start w:val="1"/>
      <w:numFmt w:val="bullet"/>
      <w:lvlText w:val=""/>
      <w:lvlJc w:val="left"/>
      <w:pPr>
        <w:tabs>
          <w:tab w:val="num" w:pos="5760"/>
        </w:tabs>
        <w:ind w:left="5760" w:hanging="360"/>
      </w:pPr>
      <w:rPr>
        <w:rFonts w:ascii="Symbol" w:hAnsi="Symbol" w:hint="default"/>
      </w:rPr>
    </w:lvl>
    <w:lvl w:ilvl="7" w:tplc="84B8F19A" w:tentative="1">
      <w:start w:val="1"/>
      <w:numFmt w:val="bullet"/>
      <w:lvlText w:val="o"/>
      <w:lvlJc w:val="left"/>
      <w:pPr>
        <w:tabs>
          <w:tab w:val="num" w:pos="6480"/>
        </w:tabs>
        <w:ind w:left="6480" w:hanging="360"/>
      </w:pPr>
      <w:rPr>
        <w:rFonts w:ascii="Courier New" w:hAnsi="Courier New" w:hint="default"/>
      </w:rPr>
    </w:lvl>
    <w:lvl w:ilvl="8" w:tplc="34E6B1BC"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42ECD6D0">
      <w:start w:val="1"/>
      <w:numFmt w:val="bullet"/>
      <w:lvlText w:val=""/>
      <w:lvlJc w:val="left"/>
      <w:pPr>
        <w:tabs>
          <w:tab w:val="num" w:pos="1440"/>
        </w:tabs>
        <w:ind w:left="1440" w:hanging="360"/>
      </w:pPr>
      <w:rPr>
        <w:rFonts w:ascii="Symbol" w:hAnsi="Symbol" w:hint="default"/>
      </w:rPr>
    </w:lvl>
    <w:lvl w:ilvl="1" w:tplc="9BC091C0" w:tentative="1">
      <w:start w:val="1"/>
      <w:numFmt w:val="bullet"/>
      <w:lvlText w:val="o"/>
      <w:lvlJc w:val="left"/>
      <w:pPr>
        <w:tabs>
          <w:tab w:val="num" w:pos="2160"/>
        </w:tabs>
        <w:ind w:left="2160" w:hanging="360"/>
      </w:pPr>
      <w:rPr>
        <w:rFonts w:ascii="Courier New" w:hAnsi="Courier New" w:hint="default"/>
      </w:rPr>
    </w:lvl>
    <w:lvl w:ilvl="2" w:tplc="E50A3B3A" w:tentative="1">
      <w:start w:val="1"/>
      <w:numFmt w:val="bullet"/>
      <w:lvlText w:val=""/>
      <w:lvlJc w:val="left"/>
      <w:pPr>
        <w:tabs>
          <w:tab w:val="num" w:pos="2880"/>
        </w:tabs>
        <w:ind w:left="2880" w:hanging="360"/>
      </w:pPr>
      <w:rPr>
        <w:rFonts w:ascii="Wingdings" w:hAnsi="Wingdings" w:hint="default"/>
      </w:rPr>
    </w:lvl>
    <w:lvl w:ilvl="3" w:tplc="7E004EC8" w:tentative="1">
      <w:start w:val="1"/>
      <w:numFmt w:val="bullet"/>
      <w:lvlText w:val=""/>
      <w:lvlJc w:val="left"/>
      <w:pPr>
        <w:tabs>
          <w:tab w:val="num" w:pos="3600"/>
        </w:tabs>
        <w:ind w:left="3600" w:hanging="360"/>
      </w:pPr>
      <w:rPr>
        <w:rFonts w:ascii="Symbol" w:hAnsi="Symbol" w:hint="default"/>
      </w:rPr>
    </w:lvl>
    <w:lvl w:ilvl="4" w:tplc="DB586E66" w:tentative="1">
      <w:start w:val="1"/>
      <w:numFmt w:val="bullet"/>
      <w:lvlText w:val="o"/>
      <w:lvlJc w:val="left"/>
      <w:pPr>
        <w:tabs>
          <w:tab w:val="num" w:pos="4320"/>
        </w:tabs>
        <w:ind w:left="4320" w:hanging="360"/>
      </w:pPr>
      <w:rPr>
        <w:rFonts w:ascii="Courier New" w:hAnsi="Courier New" w:hint="default"/>
      </w:rPr>
    </w:lvl>
    <w:lvl w:ilvl="5" w:tplc="BC4C4040" w:tentative="1">
      <w:start w:val="1"/>
      <w:numFmt w:val="bullet"/>
      <w:lvlText w:val=""/>
      <w:lvlJc w:val="left"/>
      <w:pPr>
        <w:tabs>
          <w:tab w:val="num" w:pos="5040"/>
        </w:tabs>
        <w:ind w:left="5040" w:hanging="360"/>
      </w:pPr>
      <w:rPr>
        <w:rFonts w:ascii="Wingdings" w:hAnsi="Wingdings" w:hint="default"/>
      </w:rPr>
    </w:lvl>
    <w:lvl w:ilvl="6" w:tplc="40321D42" w:tentative="1">
      <w:start w:val="1"/>
      <w:numFmt w:val="bullet"/>
      <w:lvlText w:val=""/>
      <w:lvlJc w:val="left"/>
      <w:pPr>
        <w:tabs>
          <w:tab w:val="num" w:pos="5760"/>
        </w:tabs>
        <w:ind w:left="5760" w:hanging="360"/>
      </w:pPr>
      <w:rPr>
        <w:rFonts w:ascii="Symbol" w:hAnsi="Symbol" w:hint="default"/>
      </w:rPr>
    </w:lvl>
    <w:lvl w:ilvl="7" w:tplc="D5F251A0" w:tentative="1">
      <w:start w:val="1"/>
      <w:numFmt w:val="bullet"/>
      <w:lvlText w:val="o"/>
      <w:lvlJc w:val="left"/>
      <w:pPr>
        <w:tabs>
          <w:tab w:val="num" w:pos="6480"/>
        </w:tabs>
        <w:ind w:left="6480" w:hanging="360"/>
      </w:pPr>
      <w:rPr>
        <w:rFonts w:ascii="Courier New" w:hAnsi="Courier New" w:hint="default"/>
      </w:rPr>
    </w:lvl>
    <w:lvl w:ilvl="8" w:tplc="C2C0B5C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B7CC8B3E">
      <w:start w:val="1"/>
      <w:numFmt w:val="bullet"/>
      <w:lvlText w:val=""/>
      <w:lvlJc w:val="left"/>
      <w:pPr>
        <w:tabs>
          <w:tab w:val="num" w:pos="1440"/>
        </w:tabs>
        <w:ind w:left="1440" w:hanging="360"/>
      </w:pPr>
      <w:rPr>
        <w:rFonts w:ascii="Symbol" w:hAnsi="Symbol" w:hint="default"/>
      </w:rPr>
    </w:lvl>
    <w:lvl w:ilvl="1" w:tplc="5EE4CD58">
      <w:start w:val="1"/>
      <w:numFmt w:val="bullet"/>
      <w:lvlText w:val="o"/>
      <w:lvlJc w:val="left"/>
      <w:pPr>
        <w:tabs>
          <w:tab w:val="num" w:pos="2160"/>
        </w:tabs>
        <w:ind w:left="2160" w:hanging="360"/>
      </w:pPr>
      <w:rPr>
        <w:rFonts w:ascii="Courier New" w:hAnsi="Courier New" w:hint="default"/>
      </w:rPr>
    </w:lvl>
    <w:lvl w:ilvl="2" w:tplc="5186DF78" w:tentative="1">
      <w:start w:val="1"/>
      <w:numFmt w:val="bullet"/>
      <w:lvlText w:val=""/>
      <w:lvlJc w:val="left"/>
      <w:pPr>
        <w:tabs>
          <w:tab w:val="num" w:pos="2880"/>
        </w:tabs>
        <w:ind w:left="2880" w:hanging="360"/>
      </w:pPr>
      <w:rPr>
        <w:rFonts w:ascii="Wingdings" w:hAnsi="Wingdings" w:hint="default"/>
      </w:rPr>
    </w:lvl>
    <w:lvl w:ilvl="3" w:tplc="78DE4476" w:tentative="1">
      <w:start w:val="1"/>
      <w:numFmt w:val="bullet"/>
      <w:lvlText w:val=""/>
      <w:lvlJc w:val="left"/>
      <w:pPr>
        <w:tabs>
          <w:tab w:val="num" w:pos="3600"/>
        </w:tabs>
        <w:ind w:left="3600" w:hanging="360"/>
      </w:pPr>
      <w:rPr>
        <w:rFonts w:ascii="Symbol" w:hAnsi="Symbol" w:hint="default"/>
      </w:rPr>
    </w:lvl>
    <w:lvl w:ilvl="4" w:tplc="F5C4F780" w:tentative="1">
      <w:start w:val="1"/>
      <w:numFmt w:val="bullet"/>
      <w:lvlText w:val="o"/>
      <w:lvlJc w:val="left"/>
      <w:pPr>
        <w:tabs>
          <w:tab w:val="num" w:pos="4320"/>
        </w:tabs>
        <w:ind w:left="4320" w:hanging="360"/>
      </w:pPr>
      <w:rPr>
        <w:rFonts w:ascii="Courier New" w:hAnsi="Courier New" w:hint="default"/>
      </w:rPr>
    </w:lvl>
    <w:lvl w:ilvl="5" w:tplc="B394C520" w:tentative="1">
      <w:start w:val="1"/>
      <w:numFmt w:val="bullet"/>
      <w:lvlText w:val=""/>
      <w:lvlJc w:val="left"/>
      <w:pPr>
        <w:tabs>
          <w:tab w:val="num" w:pos="5040"/>
        </w:tabs>
        <w:ind w:left="5040" w:hanging="360"/>
      </w:pPr>
      <w:rPr>
        <w:rFonts w:ascii="Wingdings" w:hAnsi="Wingdings" w:hint="default"/>
      </w:rPr>
    </w:lvl>
    <w:lvl w:ilvl="6" w:tplc="DFDA53D6" w:tentative="1">
      <w:start w:val="1"/>
      <w:numFmt w:val="bullet"/>
      <w:lvlText w:val=""/>
      <w:lvlJc w:val="left"/>
      <w:pPr>
        <w:tabs>
          <w:tab w:val="num" w:pos="5760"/>
        </w:tabs>
        <w:ind w:left="5760" w:hanging="360"/>
      </w:pPr>
      <w:rPr>
        <w:rFonts w:ascii="Symbol" w:hAnsi="Symbol" w:hint="default"/>
      </w:rPr>
    </w:lvl>
    <w:lvl w:ilvl="7" w:tplc="A4C47ED6" w:tentative="1">
      <w:start w:val="1"/>
      <w:numFmt w:val="bullet"/>
      <w:lvlText w:val="o"/>
      <w:lvlJc w:val="left"/>
      <w:pPr>
        <w:tabs>
          <w:tab w:val="num" w:pos="6480"/>
        </w:tabs>
        <w:ind w:left="6480" w:hanging="360"/>
      </w:pPr>
      <w:rPr>
        <w:rFonts w:ascii="Courier New" w:hAnsi="Courier New" w:hint="default"/>
      </w:rPr>
    </w:lvl>
    <w:lvl w:ilvl="8" w:tplc="63B0F55E"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1768605E">
      <w:start w:val="1"/>
      <w:numFmt w:val="bullet"/>
      <w:lvlText w:val=""/>
      <w:lvlJc w:val="left"/>
      <w:pPr>
        <w:tabs>
          <w:tab w:val="num" w:pos="720"/>
        </w:tabs>
        <w:ind w:left="720" w:hanging="360"/>
      </w:pPr>
      <w:rPr>
        <w:rFonts w:ascii="Symbol" w:hAnsi="Symbol" w:hint="default"/>
      </w:rPr>
    </w:lvl>
    <w:lvl w:ilvl="1" w:tplc="767861C2">
      <w:start w:val="1"/>
      <w:numFmt w:val="bullet"/>
      <w:lvlText w:val="o"/>
      <w:lvlJc w:val="left"/>
      <w:pPr>
        <w:tabs>
          <w:tab w:val="num" w:pos="1440"/>
        </w:tabs>
        <w:ind w:left="1440" w:hanging="360"/>
      </w:pPr>
      <w:rPr>
        <w:rFonts w:ascii="Courier New" w:hAnsi="Courier New" w:hint="default"/>
      </w:rPr>
    </w:lvl>
    <w:lvl w:ilvl="2" w:tplc="A70CE762" w:tentative="1">
      <w:start w:val="1"/>
      <w:numFmt w:val="bullet"/>
      <w:lvlText w:val=""/>
      <w:lvlJc w:val="left"/>
      <w:pPr>
        <w:tabs>
          <w:tab w:val="num" w:pos="2160"/>
        </w:tabs>
        <w:ind w:left="2160" w:hanging="360"/>
      </w:pPr>
      <w:rPr>
        <w:rFonts w:ascii="Wingdings" w:hAnsi="Wingdings" w:hint="default"/>
      </w:rPr>
    </w:lvl>
    <w:lvl w:ilvl="3" w:tplc="4560F38A" w:tentative="1">
      <w:start w:val="1"/>
      <w:numFmt w:val="bullet"/>
      <w:lvlText w:val=""/>
      <w:lvlJc w:val="left"/>
      <w:pPr>
        <w:tabs>
          <w:tab w:val="num" w:pos="2880"/>
        </w:tabs>
        <w:ind w:left="2880" w:hanging="360"/>
      </w:pPr>
      <w:rPr>
        <w:rFonts w:ascii="Symbol" w:hAnsi="Symbol" w:hint="default"/>
      </w:rPr>
    </w:lvl>
    <w:lvl w:ilvl="4" w:tplc="7D48A642" w:tentative="1">
      <w:start w:val="1"/>
      <w:numFmt w:val="bullet"/>
      <w:lvlText w:val="o"/>
      <w:lvlJc w:val="left"/>
      <w:pPr>
        <w:tabs>
          <w:tab w:val="num" w:pos="3600"/>
        </w:tabs>
        <w:ind w:left="3600" w:hanging="360"/>
      </w:pPr>
      <w:rPr>
        <w:rFonts w:ascii="Courier New" w:hAnsi="Courier New" w:hint="default"/>
      </w:rPr>
    </w:lvl>
    <w:lvl w:ilvl="5" w:tplc="D856DF4A" w:tentative="1">
      <w:start w:val="1"/>
      <w:numFmt w:val="bullet"/>
      <w:lvlText w:val=""/>
      <w:lvlJc w:val="left"/>
      <w:pPr>
        <w:tabs>
          <w:tab w:val="num" w:pos="4320"/>
        </w:tabs>
        <w:ind w:left="4320" w:hanging="360"/>
      </w:pPr>
      <w:rPr>
        <w:rFonts w:ascii="Wingdings" w:hAnsi="Wingdings" w:hint="default"/>
      </w:rPr>
    </w:lvl>
    <w:lvl w:ilvl="6" w:tplc="A8CAFF00" w:tentative="1">
      <w:start w:val="1"/>
      <w:numFmt w:val="bullet"/>
      <w:lvlText w:val=""/>
      <w:lvlJc w:val="left"/>
      <w:pPr>
        <w:tabs>
          <w:tab w:val="num" w:pos="5040"/>
        </w:tabs>
        <w:ind w:left="5040" w:hanging="360"/>
      </w:pPr>
      <w:rPr>
        <w:rFonts w:ascii="Symbol" w:hAnsi="Symbol" w:hint="default"/>
      </w:rPr>
    </w:lvl>
    <w:lvl w:ilvl="7" w:tplc="34D66A3C" w:tentative="1">
      <w:start w:val="1"/>
      <w:numFmt w:val="bullet"/>
      <w:lvlText w:val="o"/>
      <w:lvlJc w:val="left"/>
      <w:pPr>
        <w:tabs>
          <w:tab w:val="num" w:pos="5760"/>
        </w:tabs>
        <w:ind w:left="5760" w:hanging="360"/>
      </w:pPr>
      <w:rPr>
        <w:rFonts w:ascii="Courier New" w:hAnsi="Courier New" w:hint="default"/>
      </w:rPr>
    </w:lvl>
    <w:lvl w:ilvl="8" w:tplc="D83615AE"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5E625E82">
      <w:start w:val="1"/>
      <w:numFmt w:val="lowerRoman"/>
      <w:lvlText w:val="%1.)"/>
      <w:lvlJc w:val="left"/>
      <w:pPr>
        <w:tabs>
          <w:tab w:val="num" w:pos="540"/>
        </w:tabs>
        <w:ind w:left="255" w:hanging="435"/>
      </w:pPr>
      <w:rPr>
        <w:rFonts w:hint="default"/>
      </w:rPr>
    </w:lvl>
    <w:lvl w:ilvl="1" w:tplc="0BC60FBA" w:tentative="1">
      <w:start w:val="1"/>
      <w:numFmt w:val="lowerLetter"/>
      <w:lvlText w:val="%2."/>
      <w:lvlJc w:val="left"/>
      <w:pPr>
        <w:tabs>
          <w:tab w:val="num" w:pos="1260"/>
        </w:tabs>
        <w:ind w:left="1260" w:hanging="360"/>
      </w:pPr>
    </w:lvl>
    <w:lvl w:ilvl="2" w:tplc="B53AFB84" w:tentative="1">
      <w:start w:val="1"/>
      <w:numFmt w:val="lowerRoman"/>
      <w:lvlText w:val="%3."/>
      <w:lvlJc w:val="right"/>
      <w:pPr>
        <w:tabs>
          <w:tab w:val="num" w:pos="1980"/>
        </w:tabs>
        <w:ind w:left="1980" w:hanging="180"/>
      </w:pPr>
    </w:lvl>
    <w:lvl w:ilvl="3" w:tplc="B43270DA" w:tentative="1">
      <w:start w:val="1"/>
      <w:numFmt w:val="decimal"/>
      <w:lvlText w:val="%4."/>
      <w:lvlJc w:val="left"/>
      <w:pPr>
        <w:tabs>
          <w:tab w:val="num" w:pos="2700"/>
        </w:tabs>
        <w:ind w:left="2700" w:hanging="360"/>
      </w:pPr>
    </w:lvl>
    <w:lvl w:ilvl="4" w:tplc="B604253E" w:tentative="1">
      <w:start w:val="1"/>
      <w:numFmt w:val="lowerLetter"/>
      <w:lvlText w:val="%5."/>
      <w:lvlJc w:val="left"/>
      <w:pPr>
        <w:tabs>
          <w:tab w:val="num" w:pos="3420"/>
        </w:tabs>
        <w:ind w:left="3420" w:hanging="360"/>
      </w:pPr>
    </w:lvl>
    <w:lvl w:ilvl="5" w:tplc="2F8A49BC" w:tentative="1">
      <w:start w:val="1"/>
      <w:numFmt w:val="lowerRoman"/>
      <w:lvlText w:val="%6."/>
      <w:lvlJc w:val="right"/>
      <w:pPr>
        <w:tabs>
          <w:tab w:val="num" w:pos="4140"/>
        </w:tabs>
        <w:ind w:left="4140" w:hanging="180"/>
      </w:pPr>
    </w:lvl>
    <w:lvl w:ilvl="6" w:tplc="16E487E2" w:tentative="1">
      <w:start w:val="1"/>
      <w:numFmt w:val="decimal"/>
      <w:lvlText w:val="%7."/>
      <w:lvlJc w:val="left"/>
      <w:pPr>
        <w:tabs>
          <w:tab w:val="num" w:pos="4860"/>
        </w:tabs>
        <w:ind w:left="4860" w:hanging="360"/>
      </w:pPr>
    </w:lvl>
    <w:lvl w:ilvl="7" w:tplc="91968D54" w:tentative="1">
      <w:start w:val="1"/>
      <w:numFmt w:val="lowerLetter"/>
      <w:lvlText w:val="%8."/>
      <w:lvlJc w:val="left"/>
      <w:pPr>
        <w:tabs>
          <w:tab w:val="num" w:pos="5580"/>
        </w:tabs>
        <w:ind w:left="5580" w:hanging="360"/>
      </w:pPr>
    </w:lvl>
    <w:lvl w:ilvl="8" w:tplc="5B460416"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777EBBB4">
      <w:start w:val="1"/>
      <w:numFmt w:val="decimal"/>
      <w:lvlText w:val="%1."/>
      <w:lvlJc w:val="left"/>
      <w:pPr>
        <w:tabs>
          <w:tab w:val="num" w:pos="180"/>
        </w:tabs>
        <w:ind w:left="180" w:hanging="360"/>
      </w:pPr>
      <w:rPr>
        <w:rFonts w:hint="default"/>
      </w:rPr>
    </w:lvl>
    <w:lvl w:ilvl="1" w:tplc="7C16FF6A" w:tentative="1">
      <w:start w:val="1"/>
      <w:numFmt w:val="lowerLetter"/>
      <w:lvlText w:val="%2."/>
      <w:lvlJc w:val="left"/>
      <w:pPr>
        <w:tabs>
          <w:tab w:val="num" w:pos="900"/>
        </w:tabs>
        <w:ind w:left="900" w:hanging="360"/>
      </w:pPr>
    </w:lvl>
    <w:lvl w:ilvl="2" w:tplc="130CF97A" w:tentative="1">
      <w:start w:val="1"/>
      <w:numFmt w:val="lowerRoman"/>
      <w:lvlText w:val="%3."/>
      <w:lvlJc w:val="right"/>
      <w:pPr>
        <w:tabs>
          <w:tab w:val="num" w:pos="1620"/>
        </w:tabs>
        <w:ind w:left="1620" w:hanging="180"/>
      </w:pPr>
    </w:lvl>
    <w:lvl w:ilvl="3" w:tplc="4CA850D6" w:tentative="1">
      <w:start w:val="1"/>
      <w:numFmt w:val="decimal"/>
      <w:lvlText w:val="%4."/>
      <w:lvlJc w:val="left"/>
      <w:pPr>
        <w:tabs>
          <w:tab w:val="num" w:pos="2340"/>
        </w:tabs>
        <w:ind w:left="2340" w:hanging="360"/>
      </w:pPr>
    </w:lvl>
    <w:lvl w:ilvl="4" w:tplc="979E1C08" w:tentative="1">
      <w:start w:val="1"/>
      <w:numFmt w:val="lowerLetter"/>
      <w:lvlText w:val="%5."/>
      <w:lvlJc w:val="left"/>
      <w:pPr>
        <w:tabs>
          <w:tab w:val="num" w:pos="3060"/>
        </w:tabs>
        <w:ind w:left="3060" w:hanging="360"/>
      </w:pPr>
    </w:lvl>
    <w:lvl w:ilvl="5" w:tplc="AEA0E662" w:tentative="1">
      <w:start w:val="1"/>
      <w:numFmt w:val="lowerRoman"/>
      <w:lvlText w:val="%6."/>
      <w:lvlJc w:val="right"/>
      <w:pPr>
        <w:tabs>
          <w:tab w:val="num" w:pos="3780"/>
        </w:tabs>
        <w:ind w:left="3780" w:hanging="180"/>
      </w:pPr>
    </w:lvl>
    <w:lvl w:ilvl="6" w:tplc="C57E1F76" w:tentative="1">
      <w:start w:val="1"/>
      <w:numFmt w:val="decimal"/>
      <w:lvlText w:val="%7."/>
      <w:lvlJc w:val="left"/>
      <w:pPr>
        <w:tabs>
          <w:tab w:val="num" w:pos="4500"/>
        </w:tabs>
        <w:ind w:left="4500" w:hanging="360"/>
      </w:pPr>
    </w:lvl>
    <w:lvl w:ilvl="7" w:tplc="319EFE32" w:tentative="1">
      <w:start w:val="1"/>
      <w:numFmt w:val="lowerLetter"/>
      <w:lvlText w:val="%8."/>
      <w:lvlJc w:val="left"/>
      <w:pPr>
        <w:tabs>
          <w:tab w:val="num" w:pos="5220"/>
        </w:tabs>
        <w:ind w:left="5220" w:hanging="360"/>
      </w:pPr>
    </w:lvl>
    <w:lvl w:ilvl="8" w:tplc="6494DA3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B86A4DD2">
      <w:start w:val="1"/>
      <w:numFmt w:val="bullet"/>
      <w:lvlText w:val=""/>
      <w:lvlJc w:val="left"/>
      <w:pPr>
        <w:tabs>
          <w:tab w:val="num" w:pos="720"/>
        </w:tabs>
        <w:ind w:left="720" w:hanging="360"/>
      </w:pPr>
      <w:rPr>
        <w:rFonts w:ascii="Symbol" w:hAnsi="Symbol" w:hint="default"/>
      </w:rPr>
    </w:lvl>
    <w:lvl w:ilvl="1" w:tplc="FBA23B3A" w:tentative="1">
      <w:start w:val="1"/>
      <w:numFmt w:val="bullet"/>
      <w:lvlText w:val="o"/>
      <w:lvlJc w:val="left"/>
      <w:pPr>
        <w:tabs>
          <w:tab w:val="num" w:pos="1440"/>
        </w:tabs>
        <w:ind w:left="1440" w:hanging="360"/>
      </w:pPr>
      <w:rPr>
        <w:rFonts w:ascii="Courier New" w:hAnsi="Courier New" w:hint="default"/>
      </w:rPr>
    </w:lvl>
    <w:lvl w:ilvl="2" w:tplc="84C29F4E" w:tentative="1">
      <w:start w:val="1"/>
      <w:numFmt w:val="bullet"/>
      <w:lvlText w:val=""/>
      <w:lvlJc w:val="left"/>
      <w:pPr>
        <w:tabs>
          <w:tab w:val="num" w:pos="2160"/>
        </w:tabs>
        <w:ind w:left="2160" w:hanging="360"/>
      </w:pPr>
      <w:rPr>
        <w:rFonts w:ascii="Wingdings" w:hAnsi="Wingdings" w:hint="default"/>
      </w:rPr>
    </w:lvl>
    <w:lvl w:ilvl="3" w:tplc="1EF4CE9A" w:tentative="1">
      <w:start w:val="1"/>
      <w:numFmt w:val="bullet"/>
      <w:lvlText w:val=""/>
      <w:lvlJc w:val="left"/>
      <w:pPr>
        <w:tabs>
          <w:tab w:val="num" w:pos="2880"/>
        </w:tabs>
        <w:ind w:left="2880" w:hanging="360"/>
      </w:pPr>
      <w:rPr>
        <w:rFonts w:ascii="Symbol" w:hAnsi="Symbol" w:hint="default"/>
      </w:rPr>
    </w:lvl>
    <w:lvl w:ilvl="4" w:tplc="8DB61980" w:tentative="1">
      <w:start w:val="1"/>
      <w:numFmt w:val="bullet"/>
      <w:lvlText w:val="o"/>
      <w:lvlJc w:val="left"/>
      <w:pPr>
        <w:tabs>
          <w:tab w:val="num" w:pos="3600"/>
        </w:tabs>
        <w:ind w:left="3600" w:hanging="360"/>
      </w:pPr>
      <w:rPr>
        <w:rFonts w:ascii="Courier New" w:hAnsi="Courier New" w:hint="default"/>
      </w:rPr>
    </w:lvl>
    <w:lvl w:ilvl="5" w:tplc="9170D7F4" w:tentative="1">
      <w:start w:val="1"/>
      <w:numFmt w:val="bullet"/>
      <w:lvlText w:val=""/>
      <w:lvlJc w:val="left"/>
      <w:pPr>
        <w:tabs>
          <w:tab w:val="num" w:pos="4320"/>
        </w:tabs>
        <w:ind w:left="4320" w:hanging="360"/>
      </w:pPr>
      <w:rPr>
        <w:rFonts w:ascii="Wingdings" w:hAnsi="Wingdings" w:hint="default"/>
      </w:rPr>
    </w:lvl>
    <w:lvl w:ilvl="6" w:tplc="36B655AA" w:tentative="1">
      <w:start w:val="1"/>
      <w:numFmt w:val="bullet"/>
      <w:lvlText w:val=""/>
      <w:lvlJc w:val="left"/>
      <w:pPr>
        <w:tabs>
          <w:tab w:val="num" w:pos="5040"/>
        </w:tabs>
        <w:ind w:left="5040" w:hanging="360"/>
      </w:pPr>
      <w:rPr>
        <w:rFonts w:ascii="Symbol" w:hAnsi="Symbol" w:hint="default"/>
      </w:rPr>
    </w:lvl>
    <w:lvl w:ilvl="7" w:tplc="BEF2DE32" w:tentative="1">
      <w:start w:val="1"/>
      <w:numFmt w:val="bullet"/>
      <w:lvlText w:val="o"/>
      <w:lvlJc w:val="left"/>
      <w:pPr>
        <w:tabs>
          <w:tab w:val="num" w:pos="5760"/>
        </w:tabs>
        <w:ind w:left="5760" w:hanging="360"/>
      </w:pPr>
      <w:rPr>
        <w:rFonts w:ascii="Courier New" w:hAnsi="Courier New" w:hint="default"/>
      </w:rPr>
    </w:lvl>
    <w:lvl w:ilvl="8" w:tplc="B8121742"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14E86DDA">
      <w:start w:val="1"/>
      <w:numFmt w:val="bullet"/>
      <w:lvlText w:val=""/>
      <w:lvlJc w:val="left"/>
      <w:pPr>
        <w:tabs>
          <w:tab w:val="num" w:pos="720"/>
        </w:tabs>
        <w:ind w:left="720" w:hanging="360"/>
      </w:pPr>
      <w:rPr>
        <w:rFonts w:ascii="Symbol" w:hAnsi="Symbol" w:hint="default"/>
      </w:rPr>
    </w:lvl>
    <w:lvl w:ilvl="1" w:tplc="A8D8CFD4">
      <w:start w:val="1"/>
      <w:numFmt w:val="bullet"/>
      <w:lvlText w:val="o"/>
      <w:lvlJc w:val="left"/>
      <w:pPr>
        <w:tabs>
          <w:tab w:val="num" w:pos="1440"/>
        </w:tabs>
        <w:ind w:left="1440" w:hanging="360"/>
      </w:pPr>
      <w:rPr>
        <w:rFonts w:ascii="Courier New" w:hAnsi="Courier New" w:hint="default"/>
      </w:rPr>
    </w:lvl>
    <w:lvl w:ilvl="2" w:tplc="6FAEE006" w:tentative="1">
      <w:start w:val="1"/>
      <w:numFmt w:val="bullet"/>
      <w:lvlText w:val=""/>
      <w:lvlJc w:val="left"/>
      <w:pPr>
        <w:tabs>
          <w:tab w:val="num" w:pos="2160"/>
        </w:tabs>
        <w:ind w:left="2160" w:hanging="360"/>
      </w:pPr>
      <w:rPr>
        <w:rFonts w:ascii="Wingdings" w:hAnsi="Wingdings" w:hint="default"/>
      </w:rPr>
    </w:lvl>
    <w:lvl w:ilvl="3" w:tplc="D56AD250" w:tentative="1">
      <w:start w:val="1"/>
      <w:numFmt w:val="bullet"/>
      <w:lvlText w:val=""/>
      <w:lvlJc w:val="left"/>
      <w:pPr>
        <w:tabs>
          <w:tab w:val="num" w:pos="2880"/>
        </w:tabs>
        <w:ind w:left="2880" w:hanging="360"/>
      </w:pPr>
      <w:rPr>
        <w:rFonts w:ascii="Symbol" w:hAnsi="Symbol" w:hint="default"/>
      </w:rPr>
    </w:lvl>
    <w:lvl w:ilvl="4" w:tplc="D27441A0" w:tentative="1">
      <w:start w:val="1"/>
      <w:numFmt w:val="bullet"/>
      <w:lvlText w:val="o"/>
      <w:lvlJc w:val="left"/>
      <w:pPr>
        <w:tabs>
          <w:tab w:val="num" w:pos="3600"/>
        </w:tabs>
        <w:ind w:left="3600" w:hanging="360"/>
      </w:pPr>
      <w:rPr>
        <w:rFonts w:ascii="Courier New" w:hAnsi="Courier New" w:hint="default"/>
      </w:rPr>
    </w:lvl>
    <w:lvl w:ilvl="5" w:tplc="125E06A2" w:tentative="1">
      <w:start w:val="1"/>
      <w:numFmt w:val="bullet"/>
      <w:lvlText w:val=""/>
      <w:lvlJc w:val="left"/>
      <w:pPr>
        <w:tabs>
          <w:tab w:val="num" w:pos="4320"/>
        </w:tabs>
        <w:ind w:left="4320" w:hanging="360"/>
      </w:pPr>
      <w:rPr>
        <w:rFonts w:ascii="Wingdings" w:hAnsi="Wingdings" w:hint="default"/>
      </w:rPr>
    </w:lvl>
    <w:lvl w:ilvl="6" w:tplc="C51AF450" w:tentative="1">
      <w:start w:val="1"/>
      <w:numFmt w:val="bullet"/>
      <w:lvlText w:val=""/>
      <w:lvlJc w:val="left"/>
      <w:pPr>
        <w:tabs>
          <w:tab w:val="num" w:pos="5040"/>
        </w:tabs>
        <w:ind w:left="5040" w:hanging="360"/>
      </w:pPr>
      <w:rPr>
        <w:rFonts w:ascii="Symbol" w:hAnsi="Symbol" w:hint="default"/>
      </w:rPr>
    </w:lvl>
    <w:lvl w:ilvl="7" w:tplc="5AE43904" w:tentative="1">
      <w:start w:val="1"/>
      <w:numFmt w:val="bullet"/>
      <w:lvlText w:val="o"/>
      <w:lvlJc w:val="left"/>
      <w:pPr>
        <w:tabs>
          <w:tab w:val="num" w:pos="5760"/>
        </w:tabs>
        <w:ind w:left="5760" w:hanging="360"/>
      </w:pPr>
      <w:rPr>
        <w:rFonts w:ascii="Courier New" w:hAnsi="Courier New" w:hint="default"/>
      </w:rPr>
    </w:lvl>
    <w:lvl w:ilvl="8" w:tplc="BE08E92E"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3F24BE32">
      <w:start w:val="1"/>
      <w:numFmt w:val="decimal"/>
      <w:pStyle w:val="References"/>
      <w:lvlText w:val="%1."/>
      <w:lvlJc w:val="left"/>
      <w:pPr>
        <w:tabs>
          <w:tab w:val="num" w:pos="360"/>
        </w:tabs>
        <w:ind w:left="360" w:hanging="360"/>
      </w:pPr>
      <w:rPr>
        <w:rFonts w:hint="default"/>
      </w:rPr>
    </w:lvl>
    <w:lvl w:ilvl="1" w:tplc="13B8C690">
      <w:start w:val="1"/>
      <w:numFmt w:val="lowerLetter"/>
      <w:lvlText w:val="%2."/>
      <w:lvlJc w:val="left"/>
      <w:pPr>
        <w:tabs>
          <w:tab w:val="num" w:pos="1620"/>
        </w:tabs>
        <w:ind w:left="1620" w:hanging="360"/>
      </w:pPr>
    </w:lvl>
    <w:lvl w:ilvl="2" w:tplc="31D4E4E4" w:tentative="1">
      <w:start w:val="1"/>
      <w:numFmt w:val="lowerRoman"/>
      <w:lvlText w:val="%3."/>
      <w:lvlJc w:val="right"/>
      <w:pPr>
        <w:tabs>
          <w:tab w:val="num" w:pos="2340"/>
        </w:tabs>
        <w:ind w:left="2340" w:hanging="180"/>
      </w:pPr>
    </w:lvl>
    <w:lvl w:ilvl="3" w:tplc="8CF292C8" w:tentative="1">
      <w:start w:val="1"/>
      <w:numFmt w:val="decimal"/>
      <w:lvlText w:val="%4."/>
      <w:lvlJc w:val="left"/>
      <w:pPr>
        <w:tabs>
          <w:tab w:val="num" w:pos="3060"/>
        </w:tabs>
        <w:ind w:left="3060" w:hanging="360"/>
      </w:pPr>
    </w:lvl>
    <w:lvl w:ilvl="4" w:tplc="76C26DA8" w:tentative="1">
      <w:start w:val="1"/>
      <w:numFmt w:val="lowerLetter"/>
      <w:lvlText w:val="%5."/>
      <w:lvlJc w:val="left"/>
      <w:pPr>
        <w:tabs>
          <w:tab w:val="num" w:pos="3780"/>
        </w:tabs>
        <w:ind w:left="3780" w:hanging="360"/>
      </w:pPr>
    </w:lvl>
    <w:lvl w:ilvl="5" w:tplc="2D3CBEFA" w:tentative="1">
      <w:start w:val="1"/>
      <w:numFmt w:val="lowerRoman"/>
      <w:lvlText w:val="%6."/>
      <w:lvlJc w:val="right"/>
      <w:pPr>
        <w:tabs>
          <w:tab w:val="num" w:pos="4500"/>
        </w:tabs>
        <w:ind w:left="4500" w:hanging="180"/>
      </w:pPr>
    </w:lvl>
    <w:lvl w:ilvl="6" w:tplc="248432DA" w:tentative="1">
      <w:start w:val="1"/>
      <w:numFmt w:val="decimal"/>
      <w:lvlText w:val="%7."/>
      <w:lvlJc w:val="left"/>
      <w:pPr>
        <w:tabs>
          <w:tab w:val="num" w:pos="5220"/>
        </w:tabs>
        <w:ind w:left="5220" w:hanging="360"/>
      </w:pPr>
    </w:lvl>
    <w:lvl w:ilvl="7" w:tplc="33D02022" w:tentative="1">
      <w:start w:val="1"/>
      <w:numFmt w:val="lowerLetter"/>
      <w:lvlText w:val="%8."/>
      <w:lvlJc w:val="left"/>
      <w:pPr>
        <w:tabs>
          <w:tab w:val="num" w:pos="5940"/>
        </w:tabs>
        <w:ind w:left="5940" w:hanging="360"/>
      </w:pPr>
    </w:lvl>
    <w:lvl w:ilvl="8" w:tplc="2654B0CC"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57387ED6">
      <w:start w:val="1"/>
      <w:numFmt w:val="bullet"/>
      <w:lvlText w:val=""/>
      <w:lvlJc w:val="left"/>
      <w:pPr>
        <w:tabs>
          <w:tab w:val="num" w:pos="720"/>
        </w:tabs>
        <w:ind w:left="720" w:hanging="360"/>
      </w:pPr>
      <w:rPr>
        <w:rFonts w:ascii="Symbol" w:hAnsi="Symbol" w:hint="default"/>
      </w:rPr>
    </w:lvl>
    <w:lvl w:ilvl="1" w:tplc="3C980168" w:tentative="1">
      <w:start w:val="1"/>
      <w:numFmt w:val="bullet"/>
      <w:lvlText w:val="o"/>
      <w:lvlJc w:val="left"/>
      <w:pPr>
        <w:tabs>
          <w:tab w:val="num" w:pos="1440"/>
        </w:tabs>
        <w:ind w:left="1440" w:hanging="360"/>
      </w:pPr>
      <w:rPr>
        <w:rFonts w:ascii="Courier New" w:hAnsi="Courier New" w:hint="default"/>
      </w:rPr>
    </w:lvl>
    <w:lvl w:ilvl="2" w:tplc="53AC7858" w:tentative="1">
      <w:start w:val="1"/>
      <w:numFmt w:val="bullet"/>
      <w:lvlText w:val=""/>
      <w:lvlJc w:val="left"/>
      <w:pPr>
        <w:tabs>
          <w:tab w:val="num" w:pos="2160"/>
        </w:tabs>
        <w:ind w:left="2160" w:hanging="360"/>
      </w:pPr>
      <w:rPr>
        <w:rFonts w:ascii="Wingdings" w:hAnsi="Wingdings" w:hint="default"/>
      </w:rPr>
    </w:lvl>
    <w:lvl w:ilvl="3" w:tplc="4566D1BE" w:tentative="1">
      <w:start w:val="1"/>
      <w:numFmt w:val="bullet"/>
      <w:lvlText w:val=""/>
      <w:lvlJc w:val="left"/>
      <w:pPr>
        <w:tabs>
          <w:tab w:val="num" w:pos="2880"/>
        </w:tabs>
        <w:ind w:left="2880" w:hanging="360"/>
      </w:pPr>
      <w:rPr>
        <w:rFonts w:ascii="Symbol" w:hAnsi="Symbol" w:hint="default"/>
      </w:rPr>
    </w:lvl>
    <w:lvl w:ilvl="4" w:tplc="04ACB608" w:tentative="1">
      <w:start w:val="1"/>
      <w:numFmt w:val="bullet"/>
      <w:lvlText w:val="o"/>
      <w:lvlJc w:val="left"/>
      <w:pPr>
        <w:tabs>
          <w:tab w:val="num" w:pos="3600"/>
        </w:tabs>
        <w:ind w:left="3600" w:hanging="360"/>
      </w:pPr>
      <w:rPr>
        <w:rFonts w:ascii="Courier New" w:hAnsi="Courier New" w:hint="default"/>
      </w:rPr>
    </w:lvl>
    <w:lvl w:ilvl="5" w:tplc="E94C9744" w:tentative="1">
      <w:start w:val="1"/>
      <w:numFmt w:val="bullet"/>
      <w:lvlText w:val=""/>
      <w:lvlJc w:val="left"/>
      <w:pPr>
        <w:tabs>
          <w:tab w:val="num" w:pos="4320"/>
        </w:tabs>
        <w:ind w:left="4320" w:hanging="360"/>
      </w:pPr>
      <w:rPr>
        <w:rFonts w:ascii="Wingdings" w:hAnsi="Wingdings" w:hint="default"/>
      </w:rPr>
    </w:lvl>
    <w:lvl w:ilvl="6" w:tplc="9EE655C8" w:tentative="1">
      <w:start w:val="1"/>
      <w:numFmt w:val="bullet"/>
      <w:lvlText w:val=""/>
      <w:lvlJc w:val="left"/>
      <w:pPr>
        <w:tabs>
          <w:tab w:val="num" w:pos="5040"/>
        </w:tabs>
        <w:ind w:left="5040" w:hanging="360"/>
      </w:pPr>
      <w:rPr>
        <w:rFonts w:ascii="Symbol" w:hAnsi="Symbol" w:hint="default"/>
      </w:rPr>
    </w:lvl>
    <w:lvl w:ilvl="7" w:tplc="6922DF12" w:tentative="1">
      <w:start w:val="1"/>
      <w:numFmt w:val="bullet"/>
      <w:lvlText w:val="o"/>
      <w:lvlJc w:val="left"/>
      <w:pPr>
        <w:tabs>
          <w:tab w:val="num" w:pos="5760"/>
        </w:tabs>
        <w:ind w:left="5760" w:hanging="360"/>
      </w:pPr>
      <w:rPr>
        <w:rFonts w:ascii="Courier New" w:hAnsi="Courier New" w:hint="default"/>
      </w:rPr>
    </w:lvl>
    <w:lvl w:ilvl="8" w:tplc="62F83146"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94D45"/>
    <w:rsid w:val="00226469"/>
    <w:rsid w:val="0042705E"/>
    <w:rsid w:val="004544B4"/>
    <w:rsid w:val="004C048E"/>
    <w:rsid w:val="004F7B07"/>
    <w:rsid w:val="00543040"/>
    <w:rsid w:val="005A5112"/>
    <w:rsid w:val="00893B02"/>
    <w:rsid w:val="00894C4F"/>
    <w:rsid w:val="008D31CC"/>
    <w:rsid w:val="009B581D"/>
    <w:rsid w:val="00A3286C"/>
    <w:rsid w:val="00A96D21"/>
    <w:rsid w:val="00AA20F4"/>
    <w:rsid w:val="00B02B7D"/>
    <w:rsid w:val="00B66046"/>
    <w:rsid w:val="00C47B13"/>
    <w:rsid w:val="00CA0507"/>
    <w:rsid w:val="00D02857"/>
    <w:rsid w:val="00D708CB"/>
    <w:rsid w:val="00D94801"/>
    <w:rsid w:val="00DC69F1"/>
    <w:rsid w:val="00E046B2"/>
    <w:rsid w:val="00E14B70"/>
    <w:rsid w:val="00E9636B"/>
    <w:rsid w:val="00EC58F5"/>
    <w:rsid w:val="00EE5954"/>
    <w:rsid w:val="00F344CF"/>
    <w:rsid w:val="00F44062"/>
    <w:rsid w:val="00F76F50"/>
    <w:rsid w:val="00FA23DE"/>
    <w:rsid w:val="00FC73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046"/>
    <w:rPr>
      <w:rFonts w:ascii="Times New Roman" w:hAnsi="Times New Roman"/>
      <w:lang w:val="en-GB" w:eastAsia="en-US"/>
    </w:rPr>
  </w:style>
  <w:style w:type="paragraph" w:styleId="Ttulo1">
    <w:name w:val="heading 1"/>
    <w:basedOn w:val="Normal"/>
    <w:next w:val="Normal"/>
    <w:qFormat/>
    <w:rsid w:val="00B66046"/>
    <w:pPr>
      <w:keepNext/>
      <w:spacing w:before="240" w:after="60"/>
      <w:outlineLvl w:val="0"/>
    </w:pPr>
    <w:rPr>
      <w:rFonts w:ascii="Arial" w:hAnsi="Arial"/>
      <w:b/>
      <w:sz w:val="28"/>
    </w:rPr>
  </w:style>
  <w:style w:type="paragraph" w:styleId="Ttulo2">
    <w:name w:val="heading 2"/>
    <w:basedOn w:val="Normal"/>
    <w:next w:val="Normal"/>
    <w:qFormat/>
    <w:rsid w:val="00B66046"/>
    <w:pPr>
      <w:keepNext/>
      <w:spacing w:before="240" w:after="60"/>
      <w:outlineLvl w:val="1"/>
    </w:pPr>
    <w:rPr>
      <w:rFonts w:ascii="Arial" w:hAnsi="Arial"/>
      <w:b/>
      <w:i/>
      <w:sz w:val="22"/>
    </w:rPr>
  </w:style>
  <w:style w:type="paragraph" w:styleId="Ttulo3">
    <w:name w:val="heading 3"/>
    <w:basedOn w:val="Normal"/>
    <w:next w:val="Normal"/>
    <w:qFormat/>
    <w:rsid w:val="00B66046"/>
    <w:pPr>
      <w:keepNext/>
      <w:spacing w:before="240" w:after="60"/>
      <w:outlineLvl w:val="2"/>
    </w:pPr>
    <w:rPr>
      <w:rFonts w:ascii="Arial" w:hAnsi="Arial"/>
      <w:b/>
      <w:bCs/>
    </w:rPr>
  </w:style>
  <w:style w:type="paragraph" w:styleId="Ttulo4">
    <w:name w:val="heading 4"/>
    <w:basedOn w:val="Normal"/>
    <w:next w:val="Normal"/>
    <w:qFormat/>
    <w:rsid w:val="00B66046"/>
    <w:pPr>
      <w:keepNext/>
      <w:outlineLvl w:val="3"/>
    </w:pPr>
    <w:rPr>
      <w:rFonts w:ascii="Arial" w:hAnsi="Arial"/>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66046"/>
    <w:pPr>
      <w:tabs>
        <w:tab w:val="center" w:pos="4320"/>
        <w:tab w:val="right" w:pos="8640"/>
      </w:tabs>
    </w:pPr>
  </w:style>
  <w:style w:type="paragraph" w:styleId="Encabezado">
    <w:name w:val="header"/>
    <w:basedOn w:val="Normal"/>
    <w:rsid w:val="00B66046"/>
    <w:pPr>
      <w:tabs>
        <w:tab w:val="center" w:pos="5400"/>
        <w:tab w:val="right" w:pos="10800"/>
      </w:tabs>
    </w:pPr>
    <w:rPr>
      <w:rFonts w:ascii="Arial" w:hAnsi="Arial"/>
      <w:sz w:val="16"/>
    </w:rPr>
  </w:style>
  <w:style w:type="paragraph" w:styleId="Ttulo">
    <w:name w:val="Title"/>
    <w:basedOn w:val="Number"/>
    <w:next w:val="Author"/>
    <w:qFormat/>
    <w:rsid w:val="00B66046"/>
    <w:pPr>
      <w:spacing w:before="0" w:after="0"/>
    </w:pPr>
    <w:rPr>
      <w:b/>
      <w:bCs/>
      <w:sz w:val="22"/>
    </w:rPr>
  </w:style>
  <w:style w:type="paragraph" w:customStyle="1" w:styleId="Number">
    <w:name w:val="Number"/>
    <w:basedOn w:val="Normal"/>
    <w:next w:val="Ttulo"/>
    <w:rsid w:val="00B66046"/>
    <w:pPr>
      <w:spacing w:before="120" w:after="360"/>
    </w:pPr>
    <w:rPr>
      <w:rFonts w:ascii="Arial" w:hAnsi="Arial"/>
      <w:sz w:val="28"/>
    </w:rPr>
  </w:style>
  <w:style w:type="paragraph" w:customStyle="1" w:styleId="Author">
    <w:name w:val="Author"/>
    <w:basedOn w:val="Normal"/>
    <w:next w:val="copyright"/>
    <w:rsid w:val="00B66046"/>
    <w:pPr>
      <w:spacing w:after="480"/>
    </w:pPr>
    <w:rPr>
      <w:rFonts w:ascii="Arial" w:hAnsi="Arial"/>
    </w:rPr>
  </w:style>
  <w:style w:type="paragraph" w:customStyle="1" w:styleId="copyright">
    <w:name w:val="copyright"/>
    <w:basedOn w:val="Author"/>
    <w:rsid w:val="00B66046"/>
    <w:pPr>
      <w:spacing w:after="0" w:line="140" w:lineRule="exact"/>
      <w:jc w:val="both"/>
    </w:pPr>
    <w:rPr>
      <w:sz w:val="12"/>
    </w:rPr>
  </w:style>
  <w:style w:type="paragraph" w:styleId="Textoindependiente">
    <w:name w:val="Body Text"/>
    <w:basedOn w:val="Normal"/>
    <w:link w:val="TextoindependienteCar"/>
    <w:rsid w:val="00B66046"/>
    <w:rPr>
      <w:sz w:val="22"/>
    </w:rPr>
  </w:style>
  <w:style w:type="paragraph" w:styleId="Textoindependiente2">
    <w:name w:val="Body Text 2"/>
    <w:basedOn w:val="Normal"/>
    <w:rsid w:val="00B66046"/>
    <w:pPr>
      <w:ind w:firstLine="360"/>
      <w:jc w:val="both"/>
    </w:pPr>
  </w:style>
  <w:style w:type="paragraph" w:styleId="Textodebloque">
    <w:name w:val="Block Text"/>
    <w:basedOn w:val="Normal"/>
    <w:rsid w:val="00B66046"/>
    <w:pPr>
      <w:ind w:left="144" w:right="-86" w:hanging="144"/>
      <w:jc w:val="both"/>
    </w:pPr>
  </w:style>
  <w:style w:type="paragraph" w:customStyle="1" w:styleId="rule">
    <w:name w:val="rule"/>
    <w:basedOn w:val="Normal"/>
    <w:next w:val="copyright"/>
    <w:rsid w:val="00B66046"/>
  </w:style>
  <w:style w:type="paragraph" w:customStyle="1" w:styleId="Head4">
    <w:name w:val="Head4"/>
    <w:basedOn w:val="Head3"/>
    <w:next w:val="para1"/>
    <w:rsid w:val="00B66046"/>
    <w:rPr>
      <w:b w:val="0"/>
    </w:rPr>
  </w:style>
  <w:style w:type="paragraph" w:customStyle="1" w:styleId="Head3">
    <w:name w:val="Head3"/>
    <w:basedOn w:val="para"/>
    <w:next w:val="para1"/>
    <w:rsid w:val="00B66046"/>
    <w:pPr>
      <w:ind w:firstLine="288"/>
    </w:pPr>
    <w:rPr>
      <w:b/>
      <w:i/>
    </w:rPr>
  </w:style>
  <w:style w:type="paragraph" w:customStyle="1" w:styleId="para">
    <w:name w:val="para"/>
    <w:basedOn w:val="Normal"/>
    <w:next w:val="para1"/>
    <w:rsid w:val="00B66046"/>
    <w:pPr>
      <w:jc w:val="both"/>
    </w:pPr>
  </w:style>
  <w:style w:type="paragraph" w:customStyle="1" w:styleId="para1">
    <w:name w:val="para1"/>
    <w:basedOn w:val="para"/>
    <w:rsid w:val="00B66046"/>
    <w:pPr>
      <w:spacing w:before="120"/>
      <w:ind w:firstLine="288"/>
    </w:pPr>
  </w:style>
  <w:style w:type="paragraph" w:styleId="Textoindependiente3">
    <w:name w:val="Body Text 3"/>
    <w:basedOn w:val="Normal"/>
    <w:rsid w:val="00B66046"/>
    <w:pPr>
      <w:ind w:right="-90"/>
      <w:jc w:val="both"/>
    </w:pPr>
    <w:rPr>
      <w:sz w:val="24"/>
    </w:rPr>
  </w:style>
  <w:style w:type="paragraph" w:customStyle="1" w:styleId="Head2">
    <w:name w:val="Head2"/>
    <w:basedOn w:val="Head1"/>
    <w:next w:val="para1"/>
    <w:rsid w:val="00B66046"/>
    <w:pPr>
      <w:keepNext w:val="0"/>
      <w:jc w:val="both"/>
    </w:pPr>
    <w:rPr>
      <w:rFonts w:ascii="Times New Roman" w:hAnsi="Times New Roman"/>
    </w:rPr>
  </w:style>
  <w:style w:type="paragraph" w:customStyle="1" w:styleId="Head1">
    <w:name w:val="Head1"/>
    <w:basedOn w:val="Normal"/>
    <w:next w:val="para"/>
    <w:rsid w:val="00B66046"/>
    <w:pPr>
      <w:keepNext/>
    </w:pPr>
    <w:rPr>
      <w:rFonts w:ascii="Arial" w:hAnsi="Arial"/>
      <w:b/>
    </w:rPr>
  </w:style>
  <w:style w:type="paragraph" w:customStyle="1" w:styleId="References">
    <w:name w:val="References"/>
    <w:basedOn w:val="para"/>
    <w:rsid w:val="00B66046"/>
    <w:pPr>
      <w:numPr>
        <w:numId w:val="24"/>
      </w:numPr>
      <w:tabs>
        <w:tab w:val="right" w:pos="360"/>
      </w:tabs>
    </w:pPr>
  </w:style>
  <w:style w:type="paragraph" w:styleId="Sangradetextonormal">
    <w:name w:val="Body Text Indent"/>
    <w:basedOn w:val="Normal"/>
    <w:rsid w:val="00B66046"/>
    <w:pPr>
      <w:ind w:left="1080" w:hanging="1080"/>
      <w:jc w:val="both"/>
    </w:pPr>
    <w:rPr>
      <w:rFonts w:ascii="Arial" w:hAnsi="Arial"/>
      <w:sz w:val="22"/>
      <w:lang w:val="en-US"/>
    </w:rPr>
  </w:style>
  <w:style w:type="paragraph" w:styleId="Sangra2detindependiente">
    <w:name w:val="Body Text Indent 2"/>
    <w:basedOn w:val="Normal"/>
    <w:rsid w:val="00B66046"/>
    <w:pPr>
      <w:ind w:left="360" w:hanging="720"/>
    </w:pPr>
  </w:style>
  <w:style w:type="character" w:styleId="Hipervnculo">
    <w:name w:val="Hyperlink"/>
    <w:rsid w:val="00B66046"/>
    <w:rPr>
      <w:color w:val="0000FF"/>
      <w:u w:val="single"/>
    </w:rPr>
  </w:style>
  <w:style w:type="character" w:customStyle="1" w:styleId="TextoindependienteCar">
    <w:name w:val="Texto independiente Car"/>
    <w:basedOn w:val="Fuentedeprrafopredeter"/>
    <w:link w:val="Textoindependiente"/>
    <w:rsid w:val="00AA20F4"/>
    <w:rPr>
      <w:rFonts w:ascii="Times New Roman" w:hAnsi="Times New Roman"/>
      <w:sz w:val="22"/>
      <w:lang w:val="en-GB" w:eastAsia="en-US"/>
    </w:rPr>
  </w:style>
  <w:style w:type="paragraph" w:styleId="Textonotapie">
    <w:name w:val="footnote text"/>
    <w:basedOn w:val="Normal"/>
    <w:link w:val="TextonotapieCar"/>
    <w:unhideWhenUsed/>
    <w:rsid w:val="00A3286C"/>
    <w:pPr>
      <w:spacing w:after="200"/>
      <w:jc w:val="both"/>
    </w:pPr>
    <w:rPr>
      <w:rFonts w:ascii="Calibri" w:eastAsia="Calibri" w:hAnsi="Calibri"/>
      <w:lang w:val="es-ES"/>
    </w:rPr>
  </w:style>
  <w:style w:type="character" w:customStyle="1" w:styleId="TextonotapieCar">
    <w:name w:val="Texto nota pie Car"/>
    <w:basedOn w:val="Fuentedeprrafopredeter"/>
    <w:link w:val="Textonotapie"/>
    <w:rsid w:val="00A3286C"/>
    <w:rPr>
      <w:rFonts w:ascii="Calibri" w:eastAsia="Calibri" w:hAnsi="Calibri"/>
      <w:lang w:eastAsia="en-US"/>
    </w:rPr>
  </w:style>
  <w:style w:type="character" w:styleId="Refdenotaalpie">
    <w:name w:val="footnote reference"/>
    <w:basedOn w:val="Fuentedeprrafopredeter"/>
    <w:uiPriority w:val="99"/>
    <w:unhideWhenUsed/>
    <w:rsid w:val="00A3286C"/>
    <w:rPr>
      <w:vertAlign w:val="superscript"/>
    </w:rPr>
  </w:style>
  <w:style w:type="character" w:customStyle="1" w:styleId="PiedepginaCar">
    <w:name w:val="Pie de página Car"/>
    <w:basedOn w:val="Fuentedeprrafopredeter"/>
    <w:link w:val="Piedepgina"/>
    <w:uiPriority w:val="99"/>
    <w:rsid w:val="00543040"/>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rril@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vajas@fiel.org.a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hs.se/iaee-2011" TargetMode="External"/><Relationship Id="rId4" Type="http://schemas.openxmlformats.org/officeDocument/2006/relationships/webSettings" Target="webSettings.xml"/><Relationship Id="rId9" Type="http://schemas.openxmlformats.org/officeDocument/2006/relationships/hyperlink" Target="http://mpra.ub.uni-muenchen.de/3572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6950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cp:lastModifiedBy>Fernando N</cp:lastModifiedBy>
  <cp:revision>2</cp:revision>
  <cp:lastPrinted>2014-01-09T19:12:00Z</cp:lastPrinted>
  <dcterms:created xsi:type="dcterms:W3CDTF">2014-04-14T15:39:00Z</dcterms:created>
  <dcterms:modified xsi:type="dcterms:W3CDTF">2014-04-14T15:39:00Z</dcterms:modified>
</cp:coreProperties>
</file>