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36FF" w14:textId="77777777" w:rsidR="00DC69F1" w:rsidRDefault="003A59A4"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BA287AA" w14:textId="35728261" w:rsidR="00DC69F1" w:rsidRDefault="00354C3F" w:rsidP="00467375">
      <w:pPr>
        <w:pStyle w:val="Textkrper"/>
        <w:framePr w:w="10800" w:h="2142" w:hRule="exact" w:hSpace="187" w:wrap="auto" w:vAnchor="page" w:hAnchor="page" w:x="714" w:y="1085"/>
        <w:jc w:val="center"/>
        <w:rPr>
          <w:b/>
          <w:sz w:val="28"/>
          <w:szCs w:val="28"/>
        </w:rPr>
      </w:pPr>
      <w:r>
        <w:rPr>
          <w:b/>
          <w:sz w:val="28"/>
          <w:szCs w:val="28"/>
        </w:rPr>
        <w:t xml:space="preserve">Adjusting or shifting? - </w:t>
      </w:r>
      <w:r w:rsidR="00B85507">
        <w:rPr>
          <w:b/>
          <w:sz w:val="28"/>
          <w:szCs w:val="28"/>
        </w:rPr>
        <w:t xml:space="preserve">The economic </w:t>
      </w:r>
      <w:r>
        <w:rPr>
          <w:b/>
          <w:sz w:val="28"/>
          <w:szCs w:val="28"/>
        </w:rPr>
        <w:t xml:space="preserve">differences between </w:t>
      </w:r>
      <w:r w:rsidR="00B85507">
        <w:rPr>
          <w:b/>
          <w:sz w:val="28"/>
          <w:szCs w:val="28"/>
        </w:rPr>
        <w:t>demand response</w:t>
      </w:r>
      <w:r w:rsidR="00803ED5">
        <w:rPr>
          <w:b/>
          <w:sz w:val="28"/>
          <w:szCs w:val="28"/>
        </w:rPr>
        <w:t xml:space="preserve"> </w:t>
      </w:r>
      <w:r w:rsidR="00A929D1">
        <w:rPr>
          <w:b/>
          <w:sz w:val="28"/>
          <w:szCs w:val="28"/>
        </w:rPr>
        <w:t>and energy storages</w:t>
      </w:r>
      <w:r w:rsidR="00B85507">
        <w:rPr>
          <w:b/>
          <w:sz w:val="28"/>
          <w:szCs w:val="28"/>
        </w:rPr>
        <w:t xml:space="preserve"> in a long-run equilibrium</w:t>
      </w:r>
      <w:r w:rsidR="00803ED5">
        <w:rPr>
          <w:b/>
          <w:sz w:val="28"/>
          <w:szCs w:val="28"/>
        </w:rPr>
        <w:t xml:space="preserve"> model </w:t>
      </w:r>
    </w:p>
    <w:p w14:paraId="353B52FC" w14:textId="77777777" w:rsidR="00467375" w:rsidRDefault="00467375" w:rsidP="00467375">
      <w:pPr>
        <w:framePr w:w="10800" w:h="2142" w:hRule="exact" w:hSpace="187" w:wrap="auto" w:vAnchor="page" w:hAnchor="page" w:x="714" w:y="1085"/>
        <w:jc w:val="right"/>
      </w:pPr>
    </w:p>
    <w:p w14:paraId="3FEB594D" w14:textId="77777777" w:rsidR="00467375" w:rsidRPr="00354C3F" w:rsidRDefault="003A59A4" w:rsidP="00467375">
      <w:pPr>
        <w:framePr w:w="10800" w:h="2142" w:hRule="exact" w:hSpace="187" w:wrap="auto" w:vAnchor="page" w:hAnchor="page" w:x="714" w:y="1085"/>
        <w:jc w:val="right"/>
      </w:pPr>
      <w:r w:rsidRPr="00354C3F">
        <w:t xml:space="preserve">Martin Hintermayer*, </w:t>
      </w:r>
      <w:hyperlink r:id="rId7" w:tgtFrame="(0)221" w:history="1">
        <w:r w:rsidRPr="00354C3F">
          <w:t>+49 221 27729-303</w:t>
        </w:r>
      </w:hyperlink>
      <w:r w:rsidRPr="00354C3F">
        <w:t>, martin.hintermayer @ewi.uni-koeln.de</w:t>
      </w:r>
    </w:p>
    <w:p w14:paraId="6D19B269" w14:textId="6B4EC155" w:rsidR="00467375" w:rsidRPr="00354C3F" w:rsidRDefault="00B85507" w:rsidP="00467375">
      <w:pPr>
        <w:framePr w:w="10800" w:h="2142" w:hRule="exact" w:hSpace="187" w:wrap="auto" w:vAnchor="page" w:hAnchor="page" w:x="714" w:y="1085"/>
        <w:jc w:val="right"/>
      </w:pPr>
      <w:r w:rsidRPr="00354C3F">
        <w:t>Amelie Sitzmann</w:t>
      </w:r>
      <w:r w:rsidR="003A59A4" w:rsidRPr="00354C3F">
        <w:t xml:space="preserve">*, +49 </w:t>
      </w:r>
      <w:r w:rsidRPr="00354C3F">
        <w:t>221 27729-228</w:t>
      </w:r>
      <w:r w:rsidR="003A59A4" w:rsidRPr="00354C3F">
        <w:t xml:space="preserve">, </w:t>
      </w:r>
      <w:r w:rsidRPr="00354C3F">
        <w:t>amelie.sitzmann</w:t>
      </w:r>
      <w:r w:rsidR="003A59A4" w:rsidRPr="00354C3F">
        <w:t>@ewi.uni-koeln.de</w:t>
      </w:r>
    </w:p>
    <w:p w14:paraId="0DDE6227" w14:textId="77777777" w:rsidR="00DC69F1" w:rsidRDefault="003A59A4" w:rsidP="00DC69F1">
      <w:pPr>
        <w:pStyle w:val="Textkrper"/>
        <w:framePr w:w="10800" w:h="2142" w:hRule="exact" w:hSpace="187" w:wrap="auto" w:vAnchor="page" w:hAnchor="page" w:x="714" w:y="1085"/>
        <w:jc w:val="right"/>
      </w:pPr>
      <w:r>
        <w:t>*</w:t>
      </w:r>
      <w:r w:rsidRPr="00467375">
        <w:rPr>
          <w:sz w:val="20"/>
        </w:rPr>
        <w:t>Department of Economics and Institute of Energy Economics, University of Cologne</w:t>
      </w:r>
      <w:r>
        <w:t xml:space="preserve"> </w:t>
      </w:r>
    </w:p>
    <w:p w14:paraId="27683D53" w14:textId="77777777" w:rsidR="00DC69F1" w:rsidRDefault="00DC69F1">
      <w:pPr>
        <w:pStyle w:val="copyright"/>
      </w:pPr>
    </w:p>
    <w:p w14:paraId="650553BF" w14:textId="77777777" w:rsidR="004C048E" w:rsidRDefault="004C048E" w:rsidP="00FC73E0">
      <w:pPr>
        <w:pStyle w:val="Textkrper2"/>
        <w:spacing w:after="200"/>
        <w:rPr>
          <w:highlight w:val="yellow"/>
        </w:rPr>
      </w:pPr>
    </w:p>
    <w:p w14:paraId="186AA1E0" w14:textId="77777777" w:rsidR="00DC69F1" w:rsidRPr="00476853" w:rsidRDefault="003A59A4" w:rsidP="00DC69F1">
      <w:pPr>
        <w:pStyle w:val="berschrift2"/>
        <w:ind w:left="-810" w:firstLine="810"/>
        <w:rPr>
          <w:i w:val="0"/>
          <w:sz w:val="24"/>
          <w:szCs w:val="24"/>
        </w:rPr>
      </w:pPr>
      <w:r w:rsidRPr="00476853">
        <w:rPr>
          <w:i w:val="0"/>
          <w:sz w:val="24"/>
          <w:szCs w:val="24"/>
        </w:rPr>
        <w:t>Overview</w:t>
      </w:r>
    </w:p>
    <w:p w14:paraId="4AF5DEAA" w14:textId="75746D79" w:rsidR="00C27736" w:rsidRDefault="00C27736" w:rsidP="00DC69F1">
      <w:pPr>
        <w:pStyle w:val="Textkrper2"/>
        <w:spacing w:after="200"/>
      </w:pPr>
      <w:r>
        <w:t>With increasingly decarbonising electricity markets, th</w:t>
      </w:r>
      <w:r w:rsidR="00034BAF">
        <w:t>e share of renewable energy</w:t>
      </w:r>
      <w:r>
        <w:t xml:space="preserve"> rises, which comes together with a more volatile electricity supply. In electricity markets demand and supply have to be physically balanced in every point in time, thus calling for either flexible </w:t>
      </w:r>
      <w:r w:rsidR="00F640FD">
        <w:t>generators</w:t>
      </w:r>
      <w:r>
        <w:t xml:space="preserve"> or flexible demand. This</w:t>
      </w:r>
      <w:r w:rsidR="00034BAF">
        <w:t xml:space="preserve"> </w:t>
      </w:r>
      <w:r w:rsidR="00A929D1">
        <w:t>discussed</w:t>
      </w:r>
      <w:r>
        <w:t xml:space="preserve"> ne</w:t>
      </w:r>
      <w:r w:rsidR="00A929D1">
        <w:t>ed for flexibility</w:t>
      </w:r>
      <w:r>
        <w:t xml:space="preserve"> is </w:t>
      </w:r>
      <w:r w:rsidR="00034BAF">
        <w:t xml:space="preserve">often </w:t>
      </w:r>
      <w:r>
        <w:t>economically and technical inaccurate or not sufficiently comprehensive. It is important to consider flexibility of demand in one single point in time and flexibility of demand between different points in time. The first is typically referred to price elasticity of demand wh</w:t>
      </w:r>
      <w:bookmarkStart w:id="0" w:name="_GoBack"/>
      <w:bookmarkEnd w:id="0"/>
      <w:r>
        <w:t>ereas the latter can be either the cross elasticity of demand or a storage facility shifting electricity in time. A shortcoming of many existing analyses is the missing consideration and distinction between these two types of flexibility.</w:t>
      </w:r>
    </w:p>
    <w:p w14:paraId="3FA8A767" w14:textId="4997C483" w:rsidR="00992AE4" w:rsidRDefault="00992AE4" w:rsidP="00992AE4">
      <w:pPr>
        <w:pStyle w:val="Textkrper2"/>
        <w:spacing w:after="200"/>
      </w:pPr>
      <w:r>
        <w:t xml:space="preserve">We build on </w:t>
      </w:r>
      <w:r w:rsidR="00A95082">
        <w:t>several</w:t>
      </w:r>
      <w:r>
        <w:t xml:space="preserve"> str</w:t>
      </w:r>
      <w:r w:rsidR="00A929D1">
        <w:t>ands</w:t>
      </w:r>
      <w:r>
        <w:t xml:space="preserve"> of literature: In many power system models (typical total system cost minimization problems) demand is assumed as inelastic or exogenuously </w:t>
      </w:r>
      <w:r w:rsidR="00F640FD">
        <w:t>given for every point in time. In such models energy s</w:t>
      </w:r>
      <w:r>
        <w:t>torages or demand side management are included as an opportunity to (costly) shift energy through time. However, regardless of l</w:t>
      </w:r>
      <w:r w:rsidR="00F640FD">
        <w:t>osses, this opportunity neither</w:t>
      </w:r>
      <w:r>
        <w:t xml:space="preserve"> change</w:t>
      </w:r>
      <w:r w:rsidR="00F640FD">
        <w:t>s</w:t>
      </w:r>
      <w:r>
        <w:t xml:space="preserve"> the total amount of electricity demand</w:t>
      </w:r>
      <w:r w:rsidR="00F640FD">
        <w:t xml:space="preserve"> nor does it affect the elasticity of demand in that point of time</w:t>
      </w:r>
      <w:r>
        <w:t xml:space="preserve"> (</w:t>
      </w:r>
      <w:r w:rsidR="00AB4928">
        <w:t>i.a. Bertsch et al., 2016</w:t>
      </w:r>
      <w:r>
        <w:t>)</w:t>
      </w:r>
      <w:r w:rsidR="00F640FD">
        <w:t>.</w:t>
      </w:r>
      <w:r>
        <w:t xml:space="preserve"> Contrarily, other publications assume the power demand to be elastic and treat the power system as welfare maximization problem</w:t>
      </w:r>
      <w:r w:rsidR="00F640FD">
        <w:t xml:space="preserve"> (i.a. De Jonghe et al., 2012)</w:t>
      </w:r>
      <w:r w:rsidR="00034BAF">
        <w:t>. This enables</w:t>
      </w:r>
      <w:r>
        <w:t xml:space="preserve"> consumers to react on prices by adjusting their demanded quantity. In this setting, </w:t>
      </w:r>
      <w:r w:rsidR="00F640FD">
        <w:t>demand response is mainly attributed to</w:t>
      </w:r>
      <w:r>
        <w:t xml:space="preserve"> the price elasticity of demand in every point in time. </w:t>
      </w:r>
      <w:r w:rsidR="001A1909">
        <w:t>The ability of demand side management of shifting demand through time has similar characteristics compared to storage technologies such as batteries. This</w:t>
      </w:r>
      <w:r w:rsidR="0035786F">
        <w:t xml:space="preserve"> similarity</w:t>
      </w:r>
      <w:r w:rsidR="001A1909">
        <w:t xml:space="preserve"> </w:t>
      </w:r>
      <w:r w:rsidR="0035786F">
        <w:t xml:space="preserve">is </w:t>
      </w:r>
      <w:r w:rsidR="001A1909">
        <w:t>alr</w:t>
      </w:r>
      <w:r w:rsidR="0035786F">
        <w:t>eady acknowledged in current research (</w:t>
      </w:r>
      <w:r w:rsidR="001A1909">
        <w:t xml:space="preserve">i.a. </w:t>
      </w:r>
      <w:r w:rsidR="0035786F">
        <w:t xml:space="preserve">Geske, Green and Qixin, </w:t>
      </w:r>
      <w:r w:rsidR="00034BAF">
        <w:t>2017). However, the impact</w:t>
      </w:r>
      <w:r w:rsidR="001A1909">
        <w:t xml:space="preserve"> of </w:t>
      </w:r>
      <w:r w:rsidR="00034BAF">
        <w:t xml:space="preserve">the </w:t>
      </w:r>
      <w:r w:rsidR="001A1909">
        <w:t xml:space="preserve">underlying production </w:t>
      </w:r>
      <w:r w:rsidR="00034BAF">
        <w:t xml:space="preserve">and consumption </w:t>
      </w:r>
      <w:r w:rsidR="001A1909">
        <w:t>sche</w:t>
      </w:r>
      <w:r w:rsidR="00034BAF">
        <w:t>dules in demand shifting</w:t>
      </w:r>
      <w:r w:rsidR="001A1909">
        <w:t>, which can often be</w:t>
      </w:r>
      <w:r w:rsidR="00034BAF">
        <w:t xml:space="preserve"> characterized by</w:t>
      </w:r>
      <w:r w:rsidR="001A1909">
        <w:t xml:space="preserve"> asymmetric</w:t>
      </w:r>
      <w:r w:rsidR="00034BAF">
        <w:t xml:space="preserve"> patterns</w:t>
      </w:r>
      <w:r w:rsidR="001A1909">
        <w:t>, compared to a conventional storage is not analysed</w:t>
      </w:r>
      <w:r w:rsidR="00034BAF">
        <w:t xml:space="preserve"> in detail, yet. Hence, </w:t>
      </w:r>
      <w:r w:rsidR="001A1909">
        <w:t xml:space="preserve">the fundamental economic differences between these options for demand shifting as well as their differences to demand adjustments incorporated as demand elasticity need to be clarified in more detail. </w:t>
      </w:r>
    </w:p>
    <w:p w14:paraId="33E08D6E" w14:textId="4EDDD3D6" w:rsidR="001A1909" w:rsidRDefault="00A95082" w:rsidP="00A95082">
      <w:pPr>
        <w:pStyle w:val="Textkrper2"/>
        <w:spacing w:after="200"/>
      </w:pPr>
      <w:r>
        <w:t>We combine the</w:t>
      </w:r>
      <w:r w:rsidR="00992AE4">
        <w:t xml:space="preserve">se </w:t>
      </w:r>
      <w:r w:rsidR="001A1909">
        <w:t xml:space="preserve">existing </w:t>
      </w:r>
      <w:r w:rsidR="00992AE4">
        <w:t>approaches</w:t>
      </w:r>
      <w:r w:rsidR="00260D79">
        <w:t xml:space="preserve"> by formulating a welfare maximization problem with the possibility of endogenuous investment in demand response</w:t>
      </w:r>
      <w:r w:rsidR="00F640FD">
        <w:t xml:space="preserve"> at a given point in time</w:t>
      </w:r>
      <w:r w:rsidR="00260D79">
        <w:t xml:space="preserve"> </w:t>
      </w:r>
      <w:r w:rsidR="00A929D1">
        <w:t>and energy storages</w:t>
      </w:r>
      <w:r w:rsidR="00F640FD">
        <w:t xml:space="preserve"> and demand side management for shifting demand through time</w:t>
      </w:r>
      <w:r w:rsidR="00256D93">
        <w:t>.</w:t>
      </w:r>
      <w:r w:rsidR="00260D79">
        <w:t xml:space="preserve"> By considering the asymmetric nature of production schedules in the industry w</w:t>
      </w:r>
      <w:r w:rsidR="00992AE4">
        <w:t xml:space="preserve">e add a further aspect to the analysis </w:t>
      </w:r>
      <w:r w:rsidR="00260D79">
        <w:t>of demand side management</w:t>
      </w:r>
      <w:r w:rsidR="00992AE4">
        <w:t>.</w:t>
      </w:r>
      <w:r w:rsidR="001910A4">
        <w:t xml:space="preserve"> </w:t>
      </w:r>
    </w:p>
    <w:p w14:paraId="636D5346" w14:textId="455280F3" w:rsidR="002C2D9B" w:rsidRDefault="00260D79" w:rsidP="00583918">
      <w:pPr>
        <w:pStyle w:val="Textkrper2"/>
        <w:spacing w:after="200"/>
      </w:pPr>
      <w:r>
        <w:t xml:space="preserve">Our analysis </w:t>
      </w:r>
      <w:r w:rsidR="001A1909">
        <w:t xml:space="preserve">therefore </w:t>
      </w:r>
      <w:r w:rsidR="001910A4">
        <w:t>contributes to the existing literature by analysing t</w:t>
      </w:r>
      <w:r w:rsidR="00034BAF">
        <w:t>he economic</w:t>
      </w:r>
      <w:r>
        <w:t xml:space="preserve"> effects of demand response</w:t>
      </w:r>
      <w:r w:rsidR="00034BAF">
        <w:t>, both adjusting and shifting,</w:t>
      </w:r>
      <w:r>
        <w:t xml:space="preserve"> </w:t>
      </w:r>
      <w:r w:rsidR="00583918">
        <w:t>as well as</w:t>
      </w:r>
      <w:r w:rsidR="00A929D1">
        <w:t xml:space="preserve"> energy storages</w:t>
      </w:r>
      <w:r w:rsidR="00256D93">
        <w:t xml:space="preserve"> </w:t>
      </w:r>
      <w:r>
        <w:t xml:space="preserve">on electricity prices and the existence and stability of a long run equilibrium. </w:t>
      </w:r>
      <w:r w:rsidR="00F640FD">
        <w:t>We dis</w:t>
      </w:r>
      <w:r w:rsidR="00583918">
        <w:t>tinguish between demand adjusting</w:t>
      </w:r>
      <w:r w:rsidR="00F640FD">
        <w:t xml:space="preserve"> and</w:t>
      </w:r>
      <w:r w:rsidR="00583918">
        <w:t xml:space="preserve"> several forms of</w:t>
      </w:r>
      <w:r w:rsidR="00F640FD">
        <w:t xml:space="preserve"> energy storages by focusing on the economic differences rather than the technological differences between these technologies and</w:t>
      </w:r>
      <w:r w:rsidR="00992AE4">
        <w:t xml:space="preserve"> </w:t>
      </w:r>
      <w:r w:rsidR="00256D93">
        <w:t xml:space="preserve">aim for </w:t>
      </w:r>
      <w:r w:rsidR="00992AE4">
        <w:t>answer</w:t>
      </w:r>
      <w:r w:rsidR="00256D93">
        <w:t>ing</w:t>
      </w:r>
      <w:r w:rsidR="001A1909">
        <w:t xml:space="preserve"> two </w:t>
      </w:r>
      <w:r w:rsidR="00256D93">
        <w:t>research questions: W</w:t>
      </w:r>
      <w:r w:rsidR="00992AE4">
        <w:t xml:space="preserve">hat is the difference between </w:t>
      </w:r>
      <w:r w:rsidR="00256D93">
        <w:t>adjusting electricity demand in one point in time</w:t>
      </w:r>
      <w:r w:rsidR="001A1909">
        <w:t xml:space="preserve"> </w:t>
      </w:r>
      <w:r w:rsidR="00256D93">
        <w:t>and shifting electricity dema</w:t>
      </w:r>
      <w:r w:rsidR="00583918">
        <w:t>nd through time</w:t>
      </w:r>
      <w:r w:rsidR="00992AE4">
        <w:t>?</w:t>
      </w:r>
      <w:r w:rsidR="00256D93">
        <w:t xml:space="preserve"> And: </w:t>
      </w:r>
      <w:r w:rsidR="00A929D1">
        <w:t xml:space="preserve">How </w:t>
      </w:r>
      <w:r w:rsidR="001A1909">
        <w:t xml:space="preserve">to find a long-run equilibrium </w:t>
      </w:r>
      <w:r w:rsidR="00992AE4">
        <w:t xml:space="preserve">in an </w:t>
      </w:r>
      <w:r w:rsidR="00256D93">
        <w:t xml:space="preserve">energy only market </w:t>
      </w:r>
      <w:r w:rsidR="00992AE4">
        <w:t xml:space="preserve">with </w:t>
      </w:r>
      <w:r w:rsidR="00256D93">
        <w:t xml:space="preserve">a </w:t>
      </w:r>
      <w:r w:rsidR="00992AE4">
        <w:t>high share of renewables and storages?</w:t>
      </w:r>
      <w:r w:rsidR="00256D93">
        <w:t xml:space="preserve"> </w:t>
      </w:r>
    </w:p>
    <w:p w14:paraId="2DCC9132" w14:textId="77777777" w:rsidR="00DC69F1" w:rsidRPr="00D767DA" w:rsidRDefault="003A59A4">
      <w:pPr>
        <w:pStyle w:val="berschrift2"/>
        <w:rPr>
          <w:i w:val="0"/>
          <w:sz w:val="24"/>
          <w:szCs w:val="24"/>
        </w:rPr>
      </w:pPr>
      <w:r w:rsidRPr="00D767DA">
        <w:rPr>
          <w:i w:val="0"/>
          <w:sz w:val="24"/>
          <w:szCs w:val="24"/>
        </w:rPr>
        <w:t>Methods</w:t>
      </w:r>
    </w:p>
    <w:p w14:paraId="31ED6C66" w14:textId="5EC1BC29" w:rsidR="003527C1" w:rsidRDefault="001B7F94" w:rsidP="00DC69F1">
      <w:pPr>
        <w:pStyle w:val="Textkrper2"/>
        <w:spacing w:after="200"/>
      </w:pPr>
      <w:r>
        <w:t>As we consider an elastic power demand, we model our power system as a welfare maximization problem</w:t>
      </w:r>
      <w:r w:rsidR="00077357">
        <w:t xml:space="preserve"> incorporating the volatility of renewables production</w:t>
      </w:r>
      <w:r>
        <w:t>. Total welfare consist</w:t>
      </w:r>
      <w:r w:rsidR="00F640FD">
        <w:t>s</w:t>
      </w:r>
      <w:r>
        <w:t xml:space="preserve"> of consumer and producer surplus as long as the demand elasticity is not nil. If demand is inelastic welfare maximization is equivalent to the total system cost minimization problem.</w:t>
      </w:r>
      <w:r w:rsidR="004C2113">
        <w:t xml:space="preserve"> In such theroretic energy-only-market investment costs for capacity </w:t>
      </w:r>
      <w:r w:rsidR="007E505D">
        <w:t>are</w:t>
      </w:r>
      <w:r w:rsidR="004C2113">
        <w:t xml:space="preserve"> recovered in hours with high residual demand and/or hours with less elastic demand. </w:t>
      </w:r>
      <w:r w:rsidR="007E505D">
        <w:t xml:space="preserve">We allow for endogenuous investment in storage </w:t>
      </w:r>
      <w:r w:rsidR="00F640FD">
        <w:t xml:space="preserve">including demand side management for shifting energy demand through time </w:t>
      </w:r>
      <w:r w:rsidR="007E505D">
        <w:t>and/or demand response</w:t>
      </w:r>
      <w:r w:rsidR="00F640FD">
        <w:t xml:space="preserve"> for adjusting demand in</w:t>
      </w:r>
      <w:r w:rsidR="002C4EB3">
        <w:t xml:space="preserve"> one</w:t>
      </w:r>
      <w:r w:rsidR="00F640FD">
        <w:t xml:space="preserve"> point in time. Demand side management</w:t>
      </w:r>
      <w:r w:rsidR="007E505D">
        <w:t xml:space="preserve"> additionally has to </w:t>
      </w:r>
      <w:r w:rsidR="002B1233">
        <w:t>meet pote</w:t>
      </w:r>
      <w:r w:rsidR="007E505D">
        <w:t xml:space="preserve">ntially asymmetric production </w:t>
      </w:r>
      <w:r w:rsidR="00F640FD">
        <w:t>schedules. We assume perfect competition and perfect foresight for all market participants. Corresponding e</w:t>
      </w:r>
      <w:r w:rsidR="007E505D">
        <w:t xml:space="preserve">lectricity prices are calculated as marginal costs of the gerneration constraint. We thereby check if participation constraints </w:t>
      </w:r>
      <w:r w:rsidR="002B1233">
        <w:t>hold for each market participant</w:t>
      </w:r>
      <w:r w:rsidR="007E505D">
        <w:t xml:space="preserve">. </w:t>
      </w:r>
    </w:p>
    <w:p w14:paraId="1C7A1479" w14:textId="77777777" w:rsidR="00DC69F1" w:rsidRPr="00D767DA" w:rsidRDefault="003A59A4" w:rsidP="00DC69F1">
      <w:pPr>
        <w:pStyle w:val="berschrift2"/>
        <w:rPr>
          <w:i w:val="0"/>
          <w:sz w:val="24"/>
          <w:szCs w:val="24"/>
        </w:rPr>
      </w:pPr>
      <w:r w:rsidRPr="00D767DA">
        <w:rPr>
          <w:i w:val="0"/>
          <w:sz w:val="24"/>
          <w:szCs w:val="24"/>
        </w:rPr>
        <w:lastRenderedPageBreak/>
        <w:t>Results</w:t>
      </w:r>
    </w:p>
    <w:p w14:paraId="13ACA90D" w14:textId="79158D24" w:rsidR="00CD4F0E" w:rsidRPr="000C6FD0" w:rsidRDefault="002E0E54" w:rsidP="000C6FD0">
      <w:pPr>
        <w:pStyle w:val="Textkrper2"/>
        <w:spacing w:after="200"/>
      </w:pPr>
      <w:r>
        <w:t xml:space="preserve">Demand elasticity reduces residual load </w:t>
      </w:r>
      <w:r w:rsidR="00190BAD">
        <w:t xml:space="preserve">in peak price hours and hence, </w:t>
      </w:r>
      <w:r w:rsidR="00F640FD">
        <w:t>implies</w:t>
      </w:r>
      <w:r w:rsidR="00190BAD">
        <w:t xml:space="preserve"> lower peak prices in that particular hour. In order to cover the fixed costs of the system, prices rise above marginal costs in more hours. The higher the elasticity of demand, the more hours with prices above marginal costs occur.</w:t>
      </w:r>
      <w:r w:rsidR="00F640FD">
        <w:t xml:space="preserve"> Hence, demand response in terms of an elasticity value </w:t>
      </w:r>
      <w:r w:rsidR="000C6FD0">
        <w:t>limits the possibility of peak prices in the long-run equilibrium. Shifting demand through time mainly reduces the volatility of prices as it smoothes the stochastic infeed of renewable energies. Whether to invest in a storage technology that enables the shifting of demand crucially depends on the demand elasticity and</w:t>
      </w:r>
      <w:r w:rsidR="00B143A4">
        <w:t xml:space="preserve"> shifting ability in </w:t>
      </w:r>
      <w:r w:rsidR="00436D54">
        <w:t>peak price hours</w:t>
      </w:r>
      <w:r w:rsidR="00B143A4">
        <w:t xml:space="preserve">. </w:t>
      </w:r>
      <w:r w:rsidR="000C6FD0">
        <w:t xml:space="preserve">For demand side management technologies the asymmetric production schedules can significantly restrict their shifting potential in these particular peak price hours. Furthermore, the asymmetric schedules affect the price effect and the number of hours in which demand side management </w:t>
      </w:r>
      <w:r w:rsidR="002C4EB3">
        <w:t xml:space="preserve">changes the electricity price. </w:t>
      </w:r>
    </w:p>
    <w:p w14:paraId="3DE9A1ED" w14:textId="77777777" w:rsidR="00DC69F1" w:rsidRPr="00D767DA" w:rsidRDefault="003A59A4">
      <w:pPr>
        <w:pStyle w:val="berschrift2"/>
        <w:jc w:val="both"/>
        <w:rPr>
          <w:i w:val="0"/>
          <w:sz w:val="24"/>
          <w:szCs w:val="24"/>
        </w:rPr>
      </w:pPr>
      <w:r w:rsidRPr="00D767DA">
        <w:rPr>
          <w:i w:val="0"/>
          <w:sz w:val="24"/>
          <w:szCs w:val="24"/>
        </w:rPr>
        <w:t>Conclusions</w:t>
      </w:r>
    </w:p>
    <w:p w14:paraId="0E33612F" w14:textId="0C7D13EF" w:rsidR="000405F5" w:rsidRDefault="000405F5" w:rsidP="00034BAF">
      <w:pPr>
        <w:pStyle w:val="Textkrper2"/>
        <w:spacing w:after="200"/>
      </w:pPr>
      <w:r>
        <w:t>With an increasing share of renewabl</w:t>
      </w:r>
      <w:r w:rsidR="00034BAF">
        <w:t>es, market partizipation</w:t>
      </w:r>
      <w:r>
        <w:t xml:space="preserve"> </w:t>
      </w:r>
      <w:r w:rsidR="00034BAF">
        <w:t xml:space="preserve">of demand-side technologies </w:t>
      </w:r>
      <w:r>
        <w:t>becomes more i</w:t>
      </w:r>
      <w:r w:rsidR="00034BAF">
        <w:t>mportant than in the historic</w:t>
      </w:r>
      <w:r>
        <w:t xml:space="preserve"> energy system with mainly conventional power plants. Therefore, we analyse the fundamenta</w:t>
      </w:r>
      <w:r w:rsidR="00034BAF">
        <w:t>l economic differences between a</w:t>
      </w:r>
      <w:r>
        <w:t>djusting demand i</w:t>
      </w:r>
      <w:r w:rsidR="00034BAF">
        <w:t>n one point in time compared to</w:t>
      </w:r>
      <w:r>
        <w:t xml:space="preserve"> shifting demand through time by either applying storage technologies such as batteries or demand side management such as flexible industry processes. We find that both the availability of demand adjustment and demand shifting bound the peak prices to a lower level. However, these lower peak prices occur more often such that investments can still be refinanced</w:t>
      </w:r>
      <w:r w:rsidR="00034BAF">
        <w:t xml:space="preserve"> in a long-run equilibrium</w:t>
      </w:r>
      <w:r>
        <w:t>.</w:t>
      </w:r>
      <w:r w:rsidR="00034BAF">
        <w:t xml:space="preserve"> </w:t>
      </w:r>
      <w:r>
        <w:t xml:space="preserve">Understanding the economic effect of demand elasticity and demand shifting is crucial for current debates in electricity market reforms, for example the European discussion on the optimal </w:t>
      </w:r>
      <w:r w:rsidR="00034BAF">
        <w:t xml:space="preserve">size of market bidding zones or on the necessity of capacity mechanisms for long-run investment decisions. </w:t>
      </w:r>
    </w:p>
    <w:p w14:paraId="34D6F9D1" w14:textId="77777777" w:rsidR="001E1FE1" w:rsidRDefault="001E1FE1" w:rsidP="0007781A">
      <w:pPr>
        <w:pStyle w:val="Textkrper2"/>
        <w:spacing w:after="200"/>
      </w:pPr>
    </w:p>
    <w:p w14:paraId="13394E72" w14:textId="77777777" w:rsidR="00AF76C8" w:rsidRPr="00AB4928" w:rsidRDefault="003A59A4" w:rsidP="00AF76C8">
      <w:pPr>
        <w:pStyle w:val="berschrift2"/>
        <w:rPr>
          <w:i w:val="0"/>
          <w:sz w:val="24"/>
          <w:szCs w:val="24"/>
          <w:lang w:val="de-DE"/>
        </w:rPr>
      </w:pPr>
      <w:r w:rsidRPr="00AB4928">
        <w:rPr>
          <w:i w:val="0"/>
          <w:sz w:val="24"/>
          <w:szCs w:val="24"/>
          <w:lang w:val="de-DE"/>
        </w:rPr>
        <w:t>References</w:t>
      </w:r>
    </w:p>
    <w:p w14:paraId="77EB590C" w14:textId="77777777" w:rsidR="00AB4928" w:rsidRPr="00F640FD" w:rsidRDefault="00AB4928" w:rsidP="00AB4928">
      <w:pPr>
        <w:ind w:firstLine="360"/>
        <w:rPr>
          <w:szCs w:val="24"/>
          <w:lang w:val="en-US" w:eastAsia="de-DE"/>
        </w:rPr>
      </w:pPr>
      <w:r w:rsidRPr="00AB4928">
        <w:rPr>
          <w:szCs w:val="24"/>
          <w:lang w:val="de-DE" w:eastAsia="de-DE"/>
        </w:rPr>
        <w:t xml:space="preserve">Bertsch, J., Growitsch, C., Lorenczik, S., &amp; Nagl, S. (2016). </w:t>
      </w:r>
      <w:r w:rsidRPr="00AB4928">
        <w:rPr>
          <w:szCs w:val="24"/>
          <w:lang w:val="en-US" w:eastAsia="de-DE"/>
        </w:rPr>
        <w:t xml:space="preserve">Flexibility in Europe's power sector—An additional requirement or an automatic complement?. </w:t>
      </w:r>
      <w:r w:rsidRPr="00F640FD">
        <w:rPr>
          <w:i/>
          <w:iCs/>
          <w:szCs w:val="24"/>
          <w:lang w:val="en-US" w:eastAsia="de-DE"/>
        </w:rPr>
        <w:t>Energy Economics</w:t>
      </w:r>
      <w:r w:rsidRPr="00F640FD">
        <w:rPr>
          <w:szCs w:val="24"/>
          <w:lang w:val="en-US" w:eastAsia="de-DE"/>
        </w:rPr>
        <w:t xml:space="preserve">, </w:t>
      </w:r>
      <w:r w:rsidRPr="00F640FD">
        <w:rPr>
          <w:i/>
          <w:iCs/>
          <w:szCs w:val="24"/>
          <w:lang w:val="en-US" w:eastAsia="de-DE"/>
        </w:rPr>
        <w:t>53</w:t>
      </w:r>
      <w:r w:rsidRPr="00F640FD">
        <w:rPr>
          <w:szCs w:val="24"/>
          <w:lang w:val="en-US" w:eastAsia="de-DE"/>
        </w:rPr>
        <w:t>, 118-131.</w:t>
      </w:r>
    </w:p>
    <w:p w14:paraId="556D60F2" w14:textId="77777777" w:rsidR="00AB4928" w:rsidRDefault="00AB4928" w:rsidP="00B33397">
      <w:pPr>
        <w:ind w:firstLine="360"/>
        <w:rPr>
          <w:szCs w:val="24"/>
          <w:lang w:val="en-US" w:eastAsia="de-DE"/>
        </w:rPr>
      </w:pPr>
    </w:p>
    <w:p w14:paraId="5EF2CC3D" w14:textId="77777777" w:rsidR="00B33397" w:rsidRDefault="00857955" w:rsidP="00B33397">
      <w:pPr>
        <w:ind w:firstLine="360"/>
        <w:rPr>
          <w:szCs w:val="24"/>
          <w:lang w:val="en-US" w:eastAsia="de-DE"/>
        </w:rPr>
      </w:pPr>
      <w:r w:rsidRPr="00A929D1">
        <w:rPr>
          <w:szCs w:val="24"/>
          <w:lang w:val="en-US" w:eastAsia="de-DE"/>
        </w:rPr>
        <w:t xml:space="preserve">De Jonghe, C., Hobbs, B. F., &amp; Belmans, R. (2012). Optimal generation mix with short-term demand response and wind penetration. </w:t>
      </w:r>
      <w:r w:rsidRPr="00B33397">
        <w:rPr>
          <w:i/>
          <w:iCs/>
          <w:szCs w:val="24"/>
          <w:lang w:val="en-US" w:eastAsia="de-DE"/>
        </w:rPr>
        <w:t>IEEE Transactions on Power Systems</w:t>
      </w:r>
      <w:r w:rsidRPr="00B33397">
        <w:rPr>
          <w:szCs w:val="24"/>
          <w:lang w:val="en-US" w:eastAsia="de-DE"/>
        </w:rPr>
        <w:t xml:space="preserve">, </w:t>
      </w:r>
      <w:r w:rsidRPr="00B33397">
        <w:rPr>
          <w:i/>
          <w:iCs/>
          <w:szCs w:val="24"/>
          <w:lang w:val="en-US" w:eastAsia="de-DE"/>
        </w:rPr>
        <w:t>27</w:t>
      </w:r>
      <w:r w:rsidRPr="00B33397">
        <w:rPr>
          <w:szCs w:val="24"/>
          <w:lang w:val="en-US" w:eastAsia="de-DE"/>
        </w:rPr>
        <w:t>(2), 830-839.</w:t>
      </w:r>
    </w:p>
    <w:p w14:paraId="38553427" w14:textId="77777777" w:rsidR="00B33397" w:rsidRDefault="00B33397" w:rsidP="00B33397">
      <w:pPr>
        <w:ind w:firstLine="360"/>
        <w:rPr>
          <w:szCs w:val="24"/>
          <w:lang w:val="en-US" w:eastAsia="de-DE"/>
        </w:rPr>
      </w:pPr>
    </w:p>
    <w:p w14:paraId="38AEBB28" w14:textId="5878B11C" w:rsidR="0035786F" w:rsidRPr="002C4EB3" w:rsidRDefault="00B33397" w:rsidP="002C4EB3">
      <w:pPr>
        <w:ind w:firstLine="360"/>
        <w:rPr>
          <w:lang w:val="en-US" w:eastAsia="de-DE"/>
        </w:rPr>
      </w:pPr>
      <w:r w:rsidRPr="00B33397">
        <w:rPr>
          <w:lang w:val="de-DE" w:eastAsia="de-DE"/>
        </w:rPr>
        <w:t xml:space="preserve">Geske, J., Green, R., Chen, Q., &amp; Wang, Y. (2017, June). </w:t>
      </w:r>
      <w:r w:rsidRPr="00B33397">
        <w:rPr>
          <w:lang w:val="en-US" w:eastAsia="de-DE"/>
        </w:rPr>
        <w:t xml:space="preserve">Smart demand side management: Storing energy or storing consumption—It is not the same!. In </w:t>
      </w:r>
      <w:r w:rsidRPr="00B33397">
        <w:rPr>
          <w:i/>
          <w:iCs/>
          <w:lang w:val="en-US" w:eastAsia="de-DE"/>
        </w:rPr>
        <w:t>2017 14th International Conference on the European Energy Market (EEM)</w:t>
      </w:r>
      <w:r w:rsidRPr="00B33397">
        <w:rPr>
          <w:lang w:val="en-US" w:eastAsia="de-DE"/>
        </w:rPr>
        <w:t xml:space="preserve"> (pp. 1-7). </w:t>
      </w:r>
      <w:r w:rsidRPr="00F640FD">
        <w:rPr>
          <w:lang w:val="en-US" w:eastAsia="de-DE"/>
        </w:rPr>
        <w:t>IEEE.</w:t>
      </w:r>
    </w:p>
    <w:sectPr w:rsidR="0035786F" w:rsidRPr="002C4EB3"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C897" w14:textId="77777777" w:rsidR="004D73B7" w:rsidRDefault="004D73B7">
      <w:r>
        <w:separator/>
      </w:r>
    </w:p>
  </w:endnote>
  <w:endnote w:type="continuationSeparator" w:id="0">
    <w:p w14:paraId="05688C88" w14:textId="77777777" w:rsidR="004D73B7" w:rsidRDefault="004D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82CE" w14:textId="77777777" w:rsidR="004D73B7" w:rsidRDefault="004D73B7">
      <w:r>
        <w:separator/>
      </w:r>
    </w:p>
  </w:footnote>
  <w:footnote w:type="continuationSeparator" w:id="0">
    <w:p w14:paraId="5634D869" w14:textId="77777777" w:rsidR="004D73B7" w:rsidRDefault="004D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CF29" w14:textId="77777777" w:rsidR="005A5112" w:rsidRDefault="003A59A4"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8F83D78">
      <w:start w:val="1"/>
      <w:numFmt w:val="bullet"/>
      <w:lvlText w:val=""/>
      <w:lvlJc w:val="left"/>
      <w:pPr>
        <w:tabs>
          <w:tab w:val="num" w:pos="720"/>
        </w:tabs>
        <w:ind w:left="720" w:hanging="360"/>
      </w:pPr>
      <w:rPr>
        <w:rFonts w:ascii="Symbol" w:hAnsi="Symbol" w:hint="default"/>
      </w:rPr>
    </w:lvl>
    <w:lvl w:ilvl="1" w:tplc="87DC726A">
      <w:start w:val="1"/>
      <w:numFmt w:val="bullet"/>
      <w:lvlText w:val="o"/>
      <w:lvlJc w:val="left"/>
      <w:pPr>
        <w:tabs>
          <w:tab w:val="num" w:pos="1440"/>
        </w:tabs>
        <w:ind w:left="1440" w:hanging="360"/>
      </w:pPr>
      <w:rPr>
        <w:rFonts w:ascii="Courier New" w:hAnsi="Courier New" w:hint="default"/>
      </w:rPr>
    </w:lvl>
    <w:lvl w:ilvl="2" w:tplc="E99E0F72" w:tentative="1">
      <w:start w:val="1"/>
      <w:numFmt w:val="bullet"/>
      <w:lvlText w:val=""/>
      <w:lvlJc w:val="left"/>
      <w:pPr>
        <w:tabs>
          <w:tab w:val="num" w:pos="2160"/>
        </w:tabs>
        <w:ind w:left="2160" w:hanging="360"/>
      </w:pPr>
      <w:rPr>
        <w:rFonts w:ascii="Wingdings" w:hAnsi="Wingdings" w:hint="default"/>
      </w:rPr>
    </w:lvl>
    <w:lvl w:ilvl="3" w:tplc="C490837C" w:tentative="1">
      <w:start w:val="1"/>
      <w:numFmt w:val="bullet"/>
      <w:lvlText w:val=""/>
      <w:lvlJc w:val="left"/>
      <w:pPr>
        <w:tabs>
          <w:tab w:val="num" w:pos="2880"/>
        </w:tabs>
        <w:ind w:left="2880" w:hanging="360"/>
      </w:pPr>
      <w:rPr>
        <w:rFonts w:ascii="Symbol" w:hAnsi="Symbol" w:hint="default"/>
      </w:rPr>
    </w:lvl>
    <w:lvl w:ilvl="4" w:tplc="BE204460" w:tentative="1">
      <w:start w:val="1"/>
      <w:numFmt w:val="bullet"/>
      <w:lvlText w:val="o"/>
      <w:lvlJc w:val="left"/>
      <w:pPr>
        <w:tabs>
          <w:tab w:val="num" w:pos="3600"/>
        </w:tabs>
        <w:ind w:left="3600" w:hanging="360"/>
      </w:pPr>
      <w:rPr>
        <w:rFonts w:ascii="Courier New" w:hAnsi="Courier New" w:hint="default"/>
      </w:rPr>
    </w:lvl>
    <w:lvl w:ilvl="5" w:tplc="68422CAE" w:tentative="1">
      <w:start w:val="1"/>
      <w:numFmt w:val="bullet"/>
      <w:lvlText w:val=""/>
      <w:lvlJc w:val="left"/>
      <w:pPr>
        <w:tabs>
          <w:tab w:val="num" w:pos="4320"/>
        </w:tabs>
        <w:ind w:left="4320" w:hanging="360"/>
      </w:pPr>
      <w:rPr>
        <w:rFonts w:ascii="Wingdings" w:hAnsi="Wingdings" w:hint="default"/>
      </w:rPr>
    </w:lvl>
    <w:lvl w:ilvl="6" w:tplc="7F8825D2" w:tentative="1">
      <w:start w:val="1"/>
      <w:numFmt w:val="bullet"/>
      <w:lvlText w:val=""/>
      <w:lvlJc w:val="left"/>
      <w:pPr>
        <w:tabs>
          <w:tab w:val="num" w:pos="5040"/>
        </w:tabs>
        <w:ind w:left="5040" w:hanging="360"/>
      </w:pPr>
      <w:rPr>
        <w:rFonts w:ascii="Symbol" w:hAnsi="Symbol" w:hint="default"/>
      </w:rPr>
    </w:lvl>
    <w:lvl w:ilvl="7" w:tplc="5F304CD0" w:tentative="1">
      <w:start w:val="1"/>
      <w:numFmt w:val="bullet"/>
      <w:lvlText w:val="o"/>
      <w:lvlJc w:val="left"/>
      <w:pPr>
        <w:tabs>
          <w:tab w:val="num" w:pos="5760"/>
        </w:tabs>
        <w:ind w:left="5760" w:hanging="360"/>
      </w:pPr>
      <w:rPr>
        <w:rFonts w:ascii="Courier New" w:hAnsi="Courier New" w:hint="default"/>
      </w:rPr>
    </w:lvl>
    <w:lvl w:ilvl="8" w:tplc="1E38B6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AE6FE26">
      <w:start w:val="1"/>
      <w:numFmt w:val="lowerRoman"/>
      <w:lvlText w:val="%1.)"/>
      <w:lvlJc w:val="left"/>
      <w:pPr>
        <w:tabs>
          <w:tab w:val="num" w:pos="540"/>
        </w:tabs>
        <w:ind w:left="255" w:hanging="435"/>
      </w:pPr>
      <w:rPr>
        <w:rFonts w:hint="default"/>
      </w:rPr>
    </w:lvl>
    <w:lvl w:ilvl="1" w:tplc="881631E8" w:tentative="1">
      <w:start w:val="1"/>
      <w:numFmt w:val="lowerLetter"/>
      <w:lvlText w:val="%2."/>
      <w:lvlJc w:val="left"/>
      <w:pPr>
        <w:tabs>
          <w:tab w:val="num" w:pos="1260"/>
        </w:tabs>
        <w:ind w:left="1260" w:hanging="360"/>
      </w:pPr>
    </w:lvl>
    <w:lvl w:ilvl="2" w:tplc="D75ED2FA" w:tentative="1">
      <w:start w:val="1"/>
      <w:numFmt w:val="lowerRoman"/>
      <w:lvlText w:val="%3."/>
      <w:lvlJc w:val="right"/>
      <w:pPr>
        <w:tabs>
          <w:tab w:val="num" w:pos="1980"/>
        </w:tabs>
        <w:ind w:left="1980" w:hanging="180"/>
      </w:pPr>
    </w:lvl>
    <w:lvl w:ilvl="3" w:tplc="3E1E624A" w:tentative="1">
      <w:start w:val="1"/>
      <w:numFmt w:val="decimal"/>
      <w:lvlText w:val="%4."/>
      <w:lvlJc w:val="left"/>
      <w:pPr>
        <w:tabs>
          <w:tab w:val="num" w:pos="2700"/>
        </w:tabs>
        <w:ind w:left="2700" w:hanging="360"/>
      </w:pPr>
    </w:lvl>
    <w:lvl w:ilvl="4" w:tplc="0C18343A" w:tentative="1">
      <w:start w:val="1"/>
      <w:numFmt w:val="lowerLetter"/>
      <w:lvlText w:val="%5."/>
      <w:lvlJc w:val="left"/>
      <w:pPr>
        <w:tabs>
          <w:tab w:val="num" w:pos="3420"/>
        </w:tabs>
        <w:ind w:left="3420" w:hanging="360"/>
      </w:pPr>
    </w:lvl>
    <w:lvl w:ilvl="5" w:tplc="EBA607D8" w:tentative="1">
      <w:start w:val="1"/>
      <w:numFmt w:val="lowerRoman"/>
      <w:lvlText w:val="%6."/>
      <w:lvlJc w:val="right"/>
      <w:pPr>
        <w:tabs>
          <w:tab w:val="num" w:pos="4140"/>
        </w:tabs>
        <w:ind w:left="4140" w:hanging="180"/>
      </w:pPr>
    </w:lvl>
    <w:lvl w:ilvl="6" w:tplc="4E125C38" w:tentative="1">
      <w:start w:val="1"/>
      <w:numFmt w:val="decimal"/>
      <w:lvlText w:val="%7."/>
      <w:lvlJc w:val="left"/>
      <w:pPr>
        <w:tabs>
          <w:tab w:val="num" w:pos="4860"/>
        </w:tabs>
        <w:ind w:left="4860" w:hanging="360"/>
      </w:pPr>
    </w:lvl>
    <w:lvl w:ilvl="7" w:tplc="459AB702" w:tentative="1">
      <w:start w:val="1"/>
      <w:numFmt w:val="lowerLetter"/>
      <w:lvlText w:val="%8."/>
      <w:lvlJc w:val="left"/>
      <w:pPr>
        <w:tabs>
          <w:tab w:val="num" w:pos="5580"/>
        </w:tabs>
        <w:ind w:left="5580" w:hanging="360"/>
      </w:pPr>
    </w:lvl>
    <w:lvl w:ilvl="8" w:tplc="653C2F5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8E4F896">
      <w:start w:val="1"/>
      <w:numFmt w:val="bullet"/>
      <w:lvlText w:val=""/>
      <w:lvlJc w:val="left"/>
      <w:pPr>
        <w:tabs>
          <w:tab w:val="num" w:pos="720"/>
        </w:tabs>
        <w:ind w:left="720" w:hanging="360"/>
      </w:pPr>
      <w:rPr>
        <w:rFonts w:ascii="Symbol" w:hAnsi="Symbol" w:hint="default"/>
      </w:rPr>
    </w:lvl>
    <w:lvl w:ilvl="1" w:tplc="40126A22" w:tentative="1">
      <w:start w:val="1"/>
      <w:numFmt w:val="bullet"/>
      <w:lvlText w:val="o"/>
      <w:lvlJc w:val="left"/>
      <w:pPr>
        <w:tabs>
          <w:tab w:val="num" w:pos="1440"/>
        </w:tabs>
        <w:ind w:left="1440" w:hanging="360"/>
      </w:pPr>
      <w:rPr>
        <w:rFonts w:ascii="Courier New" w:hAnsi="Courier New" w:hint="default"/>
      </w:rPr>
    </w:lvl>
    <w:lvl w:ilvl="2" w:tplc="FFEA5F34" w:tentative="1">
      <w:start w:val="1"/>
      <w:numFmt w:val="bullet"/>
      <w:lvlText w:val=""/>
      <w:lvlJc w:val="left"/>
      <w:pPr>
        <w:tabs>
          <w:tab w:val="num" w:pos="2160"/>
        </w:tabs>
        <w:ind w:left="2160" w:hanging="360"/>
      </w:pPr>
      <w:rPr>
        <w:rFonts w:ascii="Wingdings" w:hAnsi="Wingdings" w:hint="default"/>
      </w:rPr>
    </w:lvl>
    <w:lvl w:ilvl="3" w:tplc="DEAE441A" w:tentative="1">
      <w:start w:val="1"/>
      <w:numFmt w:val="bullet"/>
      <w:lvlText w:val=""/>
      <w:lvlJc w:val="left"/>
      <w:pPr>
        <w:tabs>
          <w:tab w:val="num" w:pos="2880"/>
        </w:tabs>
        <w:ind w:left="2880" w:hanging="360"/>
      </w:pPr>
      <w:rPr>
        <w:rFonts w:ascii="Symbol" w:hAnsi="Symbol" w:hint="default"/>
      </w:rPr>
    </w:lvl>
    <w:lvl w:ilvl="4" w:tplc="FDB6C2F8" w:tentative="1">
      <w:start w:val="1"/>
      <w:numFmt w:val="bullet"/>
      <w:lvlText w:val="o"/>
      <w:lvlJc w:val="left"/>
      <w:pPr>
        <w:tabs>
          <w:tab w:val="num" w:pos="3600"/>
        </w:tabs>
        <w:ind w:left="3600" w:hanging="360"/>
      </w:pPr>
      <w:rPr>
        <w:rFonts w:ascii="Courier New" w:hAnsi="Courier New" w:hint="default"/>
      </w:rPr>
    </w:lvl>
    <w:lvl w:ilvl="5" w:tplc="54C0A918" w:tentative="1">
      <w:start w:val="1"/>
      <w:numFmt w:val="bullet"/>
      <w:lvlText w:val=""/>
      <w:lvlJc w:val="left"/>
      <w:pPr>
        <w:tabs>
          <w:tab w:val="num" w:pos="4320"/>
        </w:tabs>
        <w:ind w:left="4320" w:hanging="360"/>
      </w:pPr>
      <w:rPr>
        <w:rFonts w:ascii="Wingdings" w:hAnsi="Wingdings" w:hint="default"/>
      </w:rPr>
    </w:lvl>
    <w:lvl w:ilvl="6" w:tplc="A69EAE3E" w:tentative="1">
      <w:start w:val="1"/>
      <w:numFmt w:val="bullet"/>
      <w:lvlText w:val=""/>
      <w:lvlJc w:val="left"/>
      <w:pPr>
        <w:tabs>
          <w:tab w:val="num" w:pos="5040"/>
        </w:tabs>
        <w:ind w:left="5040" w:hanging="360"/>
      </w:pPr>
      <w:rPr>
        <w:rFonts w:ascii="Symbol" w:hAnsi="Symbol" w:hint="default"/>
      </w:rPr>
    </w:lvl>
    <w:lvl w:ilvl="7" w:tplc="18F0FCFE" w:tentative="1">
      <w:start w:val="1"/>
      <w:numFmt w:val="bullet"/>
      <w:lvlText w:val="o"/>
      <w:lvlJc w:val="left"/>
      <w:pPr>
        <w:tabs>
          <w:tab w:val="num" w:pos="5760"/>
        </w:tabs>
        <w:ind w:left="5760" w:hanging="360"/>
      </w:pPr>
      <w:rPr>
        <w:rFonts w:ascii="Courier New" w:hAnsi="Courier New" w:hint="default"/>
      </w:rPr>
    </w:lvl>
    <w:lvl w:ilvl="8" w:tplc="2AF2E8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2F45582">
      <w:start w:val="1"/>
      <w:numFmt w:val="lowerRoman"/>
      <w:lvlText w:val="%1.)"/>
      <w:lvlJc w:val="left"/>
      <w:pPr>
        <w:tabs>
          <w:tab w:val="num" w:pos="720"/>
        </w:tabs>
        <w:ind w:left="435" w:hanging="435"/>
      </w:pPr>
      <w:rPr>
        <w:rFonts w:hint="default"/>
      </w:rPr>
    </w:lvl>
    <w:lvl w:ilvl="1" w:tplc="E35A96AC">
      <w:start w:val="8"/>
      <w:numFmt w:val="decimal"/>
      <w:lvlText w:val="%2."/>
      <w:lvlJc w:val="left"/>
      <w:pPr>
        <w:tabs>
          <w:tab w:val="num" w:pos="1080"/>
        </w:tabs>
        <w:ind w:left="1080" w:hanging="360"/>
      </w:pPr>
      <w:rPr>
        <w:rFonts w:hint="default"/>
      </w:rPr>
    </w:lvl>
    <w:lvl w:ilvl="2" w:tplc="BD0873A8" w:tentative="1">
      <w:start w:val="1"/>
      <w:numFmt w:val="lowerRoman"/>
      <w:lvlText w:val="%3."/>
      <w:lvlJc w:val="right"/>
      <w:pPr>
        <w:tabs>
          <w:tab w:val="num" w:pos="1800"/>
        </w:tabs>
        <w:ind w:left="1800" w:hanging="180"/>
      </w:pPr>
    </w:lvl>
    <w:lvl w:ilvl="3" w:tplc="8FDA32FA" w:tentative="1">
      <w:start w:val="1"/>
      <w:numFmt w:val="decimal"/>
      <w:lvlText w:val="%4."/>
      <w:lvlJc w:val="left"/>
      <w:pPr>
        <w:tabs>
          <w:tab w:val="num" w:pos="2520"/>
        </w:tabs>
        <w:ind w:left="2520" w:hanging="360"/>
      </w:pPr>
    </w:lvl>
    <w:lvl w:ilvl="4" w:tplc="EBEEC048" w:tentative="1">
      <w:start w:val="1"/>
      <w:numFmt w:val="lowerLetter"/>
      <w:lvlText w:val="%5."/>
      <w:lvlJc w:val="left"/>
      <w:pPr>
        <w:tabs>
          <w:tab w:val="num" w:pos="3240"/>
        </w:tabs>
        <w:ind w:left="3240" w:hanging="360"/>
      </w:pPr>
    </w:lvl>
    <w:lvl w:ilvl="5" w:tplc="348A1E72" w:tentative="1">
      <w:start w:val="1"/>
      <w:numFmt w:val="lowerRoman"/>
      <w:lvlText w:val="%6."/>
      <w:lvlJc w:val="right"/>
      <w:pPr>
        <w:tabs>
          <w:tab w:val="num" w:pos="3960"/>
        </w:tabs>
        <w:ind w:left="3960" w:hanging="180"/>
      </w:pPr>
    </w:lvl>
    <w:lvl w:ilvl="6" w:tplc="54BE6028" w:tentative="1">
      <w:start w:val="1"/>
      <w:numFmt w:val="decimal"/>
      <w:lvlText w:val="%7."/>
      <w:lvlJc w:val="left"/>
      <w:pPr>
        <w:tabs>
          <w:tab w:val="num" w:pos="4680"/>
        </w:tabs>
        <w:ind w:left="4680" w:hanging="360"/>
      </w:pPr>
    </w:lvl>
    <w:lvl w:ilvl="7" w:tplc="7B328CF8" w:tentative="1">
      <w:start w:val="1"/>
      <w:numFmt w:val="lowerLetter"/>
      <w:lvlText w:val="%8."/>
      <w:lvlJc w:val="left"/>
      <w:pPr>
        <w:tabs>
          <w:tab w:val="num" w:pos="5400"/>
        </w:tabs>
        <w:ind w:left="5400" w:hanging="360"/>
      </w:pPr>
    </w:lvl>
    <w:lvl w:ilvl="8" w:tplc="7A322B1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AAE0F30">
      <w:start w:val="1"/>
      <w:numFmt w:val="lowerLetter"/>
      <w:lvlText w:val="%1)"/>
      <w:lvlJc w:val="left"/>
      <w:pPr>
        <w:tabs>
          <w:tab w:val="num" w:pos="720"/>
        </w:tabs>
        <w:ind w:left="720" w:hanging="360"/>
      </w:pPr>
    </w:lvl>
    <w:lvl w:ilvl="1" w:tplc="2488B674" w:tentative="1">
      <w:start w:val="1"/>
      <w:numFmt w:val="lowerLetter"/>
      <w:lvlText w:val="%2."/>
      <w:lvlJc w:val="left"/>
      <w:pPr>
        <w:tabs>
          <w:tab w:val="num" w:pos="1440"/>
        </w:tabs>
        <w:ind w:left="1440" w:hanging="360"/>
      </w:pPr>
    </w:lvl>
    <w:lvl w:ilvl="2" w:tplc="EE48EDFE" w:tentative="1">
      <w:start w:val="1"/>
      <w:numFmt w:val="lowerRoman"/>
      <w:lvlText w:val="%3."/>
      <w:lvlJc w:val="right"/>
      <w:pPr>
        <w:tabs>
          <w:tab w:val="num" w:pos="2160"/>
        </w:tabs>
        <w:ind w:left="2160" w:hanging="180"/>
      </w:pPr>
    </w:lvl>
    <w:lvl w:ilvl="3" w:tplc="EDAC5D2C" w:tentative="1">
      <w:start w:val="1"/>
      <w:numFmt w:val="decimal"/>
      <w:lvlText w:val="%4."/>
      <w:lvlJc w:val="left"/>
      <w:pPr>
        <w:tabs>
          <w:tab w:val="num" w:pos="2880"/>
        </w:tabs>
        <w:ind w:left="2880" w:hanging="360"/>
      </w:pPr>
    </w:lvl>
    <w:lvl w:ilvl="4" w:tplc="CEA07E90" w:tentative="1">
      <w:start w:val="1"/>
      <w:numFmt w:val="lowerLetter"/>
      <w:lvlText w:val="%5."/>
      <w:lvlJc w:val="left"/>
      <w:pPr>
        <w:tabs>
          <w:tab w:val="num" w:pos="3600"/>
        </w:tabs>
        <w:ind w:left="3600" w:hanging="360"/>
      </w:pPr>
    </w:lvl>
    <w:lvl w:ilvl="5" w:tplc="CE2C0B18" w:tentative="1">
      <w:start w:val="1"/>
      <w:numFmt w:val="lowerRoman"/>
      <w:lvlText w:val="%6."/>
      <w:lvlJc w:val="right"/>
      <w:pPr>
        <w:tabs>
          <w:tab w:val="num" w:pos="4320"/>
        </w:tabs>
        <w:ind w:left="4320" w:hanging="180"/>
      </w:pPr>
    </w:lvl>
    <w:lvl w:ilvl="6" w:tplc="D1DA4CCA" w:tentative="1">
      <w:start w:val="1"/>
      <w:numFmt w:val="decimal"/>
      <w:lvlText w:val="%7."/>
      <w:lvlJc w:val="left"/>
      <w:pPr>
        <w:tabs>
          <w:tab w:val="num" w:pos="5040"/>
        </w:tabs>
        <w:ind w:left="5040" w:hanging="360"/>
      </w:pPr>
    </w:lvl>
    <w:lvl w:ilvl="7" w:tplc="49A2502A" w:tentative="1">
      <w:start w:val="1"/>
      <w:numFmt w:val="lowerLetter"/>
      <w:lvlText w:val="%8."/>
      <w:lvlJc w:val="left"/>
      <w:pPr>
        <w:tabs>
          <w:tab w:val="num" w:pos="5760"/>
        </w:tabs>
        <w:ind w:left="5760" w:hanging="360"/>
      </w:pPr>
    </w:lvl>
    <w:lvl w:ilvl="8" w:tplc="D96ECE3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B010CD18">
      <w:start w:val="1"/>
      <w:numFmt w:val="lowerRoman"/>
      <w:lvlText w:val="%1.)"/>
      <w:lvlJc w:val="left"/>
      <w:pPr>
        <w:tabs>
          <w:tab w:val="num" w:pos="720"/>
        </w:tabs>
        <w:ind w:left="435" w:hanging="435"/>
      </w:pPr>
      <w:rPr>
        <w:rFonts w:hint="default"/>
      </w:rPr>
    </w:lvl>
    <w:lvl w:ilvl="1" w:tplc="A9F82900" w:tentative="1">
      <w:start w:val="1"/>
      <w:numFmt w:val="lowerLetter"/>
      <w:lvlText w:val="%2."/>
      <w:lvlJc w:val="left"/>
      <w:pPr>
        <w:tabs>
          <w:tab w:val="num" w:pos="1440"/>
        </w:tabs>
        <w:ind w:left="1440" w:hanging="360"/>
      </w:pPr>
    </w:lvl>
    <w:lvl w:ilvl="2" w:tplc="4FEC6A14" w:tentative="1">
      <w:start w:val="1"/>
      <w:numFmt w:val="lowerRoman"/>
      <w:lvlText w:val="%3."/>
      <w:lvlJc w:val="right"/>
      <w:pPr>
        <w:tabs>
          <w:tab w:val="num" w:pos="2160"/>
        </w:tabs>
        <w:ind w:left="2160" w:hanging="180"/>
      </w:pPr>
    </w:lvl>
    <w:lvl w:ilvl="3" w:tplc="0CF676F2" w:tentative="1">
      <w:start w:val="1"/>
      <w:numFmt w:val="decimal"/>
      <w:lvlText w:val="%4."/>
      <w:lvlJc w:val="left"/>
      <w:pPr>
        <w:tabs>
          <w:tab w:val="num" w:pos="2880"/>
        </w:tabs>
        <w:ind w:left="2880" w:hanging="360"/>
      </w:pPr>
    </w:lvl>
    <w:lvl w:ilvl="4" w:tplc="A01E3BAC" w:tentative="1">
      <w:start w:val="1"/>
      <w:numFmt w:val="lowerLetter"/>
      <w:lvlText w:val="%5."/>
      <w:lvlJc w:val="left"/>
      <w:pPr>
        <w:tabs>
          <w:tab w:val="num" w:pos="3600"/>
        </w:tabs>
        <w:ind w:left="3600" w:hanging="360"/>
      </w:pPr>
    </w:lvl>
    <w:lvl w:ilvl="5" w:tplc="85DA74C4" w:tentative="1">
      <w:start w:val="1"/>
      <w:numFmt w:val="lowerRoman"/>
      <w:lvlText w:val="%6."/>
      <w:lvlJc w:val="right"/>
      <w:pPr>
        <w:tabs>
          <w:tab w:val="num" w:pos="4320"/>
        </w:tabs>
        <w:ind w:left="4320" w:hanging="180"/>
      </w:pPr>
    </w:lvl>
    <w:lvl w:ilvl="6" w:tplc="1EACF11C" w:tentative="1">
      <w:start w:val="1"/>
      <w:numFmt w:val="decimal"/>
      <w:lvlText w:val="%7."/>
      <w:lvlJc w:val="left"/>
      <w:pPr>
        <w:tabs>
          <w:tab w:val="num" w:pos="5040"/>
        </w:tabs>
        <w:ind w:left="5040" w:hanging="360"/>
      </w:pPr>
    </w:lvl>
    <w:lvl w:ilvl="7" w:tplc="54EC74BA" w:tentative="1">
      <w:start w:val="1"/>
      <w:numFmt w:val="lowerLetter"/>
      <w:lvlText w:val="%8."/>
      <w:lvlJc w:val="left"/>
      <w:pPr>
        <w:tabs>
          <w:tab w:val="num" w:pos="5760"/>
        </w:tabs>
        <w:ind w:left="5760" w:hanging="360"/>
      </w:pPr>
    </w:lvl>
    <w:lvl w:ilvl="8" w:tplc="6C84A44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E0A1688">
      <w:start w:val="1"/>
      <w:numFmt w:val="bullet"/>
      <w:lvlText w:val=""/>
      <w:lvlJc w:val="left"/>
      <w:pPr>
        <w:tabs>
          <w:tab w:val="num" w:pos="720"/>
        </w:tabs>
        <w:ind w:left="720" w:hanging="360"/>
      </w:pPr>
      <w:rPr>
        <w:rFonts w:ascii="Symbol" w:hAnsi="Symbol" w:hint="default"/>
      </w:rPr>
    </w:lvl>
    <w:lvl w:ilvl="1" w:tplc="C1AED1F8" w:tentative="1">
      <w:start w:val="1"/>
      <w:numFmt w:val="bullet"/>
      <w:lvlText w:val="o"/>
      <w:lvlJc w:val="left"/>
      <w:pPr>
        <w:tabs>
          <w:tab w:val="num" w:pos="1440"/>
        </w:tabs>
        <w:ind w:left="1440" w:hanging="360"/>
      </w:pPr>
      <w:rPr>
        <w:rFonts w:ascii="Courier New" w:hAnsi="Courier New" w:hint="default"/>
      </w:rPr>
    </w:lvl>
    <w:lvl w:ilvl="2" w:tplc="A67420E4" w:tentative="1">
      <w:start w:val="1"/>
      <w:numFmt w:val="bullet"/>
      <w:lvlText w:val=""/>
      <w:lvlJc w:val="left"/>
      <w:pPr>
        <w:tabs>
          <w:tab w:val="num" w:pos="2160"/>
        </w:tabs>
        <w:ind w:left="2160" w:hanging="360"/>
      </w:pPr>
      <w:rPr>
        <w:rFonts w:ascii="Wingdings" w:hAnsi="Wingdings" w:hint="default"/>
      </w:rPr>
    </w:lvl>
    <w:lvl w:ilvl="3" w:tplc="17B831A0" w:tentative="1">
      <w:start w:val="1"/>
      <w:numFmt w:val="bullet"/>
      <w:lvlText w:val=""/>
      <w:lvlJc w:val="left"/>
      <w:pPr>
        <w:tabs>
          <w:tab w:val="num" w:pos="2880"/>
        </w:tabs>
        <w:ind w:left="2880" w:hanging="360"/>
      </w:pPr>
      <w:rPr>
        <w:rFonts w:ascii="Symbol" w:hAnsi="Symbol" w:hint="default"/>
      </w:rPr>
    </w:lvl>
    <w:lvl w:ilvl="4" w:tplc="3CA6231A" w:tentative="1">
      <w:start w:val="1"/>
      <w:numFmt w:val="bullet"/>
      <w:lvlText w:val="o"/>
      <w:lvlJc w:val="left"/>
      <w:pPr>
        <w:tabs>
          <w:tab w:val="num" w:pos="3600"/>
        </w:tabs>
        <w:ind w:left="3600" w:hanging="360"/>
      </w:pPr>
      <w:rPr>
        <w:rFonts w:ascii="Courier New" w:hAnsi="Courier New" w:hint="default"/>
      </w:rPr>
    </w:lvl>
    <w:lvl w:ilvl="5" w:tplc="FB021A30" w:tentative="1">
      <w:start w:val="1"/>
      <w:numFmt w:val="bullet"/>
      <w:lvlText w:val=""/>
      <w:lvlJc w:val="left"/>
      <w:pPr>
        <w:tabs>
          <w:tab w:val="num" w:pos="4320"/>
        </w:tabs>
        <w:ind w:left="4320" w:hanging="360"/>
      </w:pPr>
      <w:rPr>
        <w:rFonts w:ascii="Wingdings" w:hAnsi="Wingdings" w:hint="default"/>
      </w:rPr>
    </w:lvl>
    <w:lvl w:ilvl="6" w:tplc="2CD0724E" w:tentative="1">
      <w:start w:val="1"/>
      <w:numFmt w:val="bullet"/>
      <w:lvlText w:val=""/>
      <w:lvlJc w:val="left"/>
      <w:pPr>
        <w:tabs>
          <w:tab w:val="num" w:pos="5040"/>
        </w:tabs>
        <w:ind w:left="5040" w:hanging="360"/>
      </w:pPr>
      <w:rPr>
        <w:rFonts w:ascii="Symbol" w:hAnsi="Symbol" w:hint="default"/>
      </w:rPr>
    </w:lvl>
    <w:lvl w:ilvl="7" w:tplc="B16E7050" w:tentative="1">
      <w:start w:val="1"/>
      <w:numFmt w:val="bullet"/>
      <w:lvlText w:val="o"/>
      <w:lvlJc w:val="left"/>
      <w:pPr>
        <w:tabs>
          <w:tab w:val="num" w:pos="5760"/>
        </w:tabs>
        <w:ind w:left="5760" w:hanging="360"/>
      </w:pPr>
      <w:rPr>
        <w:rFonts w:ascii="Courier New" w:hAnsi="Courier New" w:hint="default"/>
      </w:rPr>
    </w:lvl>
    <w:lvl w:ilvl="8" w:tplc="36467E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688AADA">
      <w:start w:val="1"/>
      <w:numFmt w:val="bullet"/>
      <w:lvlText w:val=""/>
      <w:lvlJc w:val="left"/>
      <w:pPr>
        <w:tabs>
          <w:tab w:val="num" w:pos="1440"/>
        </w:tabs>
        <w:ind w:left="1440" w:hanging="360"/>
      </w:pPr>
      <w:rPr>
        <w:rFonts w:ascii="Symbol" w:hAnsi="Symbol" w:hint="default"/>
      </w:rPr>
    </w:lvl>
    <w:lvl w:ilvl="1" w:tplc="08E0E3AE" w:tentative="1">
      <w:start w:val="1"/>
      <w:numFmt w:val="bullet"/>
      <w:lvlText w:val="o"/>
      <w:lvlJc w:val="left"/>
      <w:pPr>
        <w:tabs>
          <w:tab w:val="num" w:pos="2160"/>
        </w:tabs>
        <w:ind w:left="2160" w:hanging="360"/>
      </w:pPr>
      <w:rPr>
        <w:rFonts w:ascii="Courier New" w:hAnsi="Courier New" w:hint="default"/>
      </w:rPr>
    </w:lvl>
    <w:lvl w:ilvl="2" w:tplc="10AA9924" w:tentative="1">
      <w:start w:val="1"/>
      <w:numFmt w:val="bullet"/>
      <w:lvlText w:val=""/>
      <w:lvlJc w:val="left"/>
      <w:pPr>
        <w:tabs>
          <w:tab w:val="num" w:pos="2880"/>
        </w:tabs>
        <w:ind w:left="2880" w:hanging="360"/>
      </w:pPr>
      <w:rPr>
        <w:rFonts w:ascii="Wingdings" w:hAnsi="Wingdings" w:hint="default"/>
      </w:rPr>
    </w:lvl>
    <w:lvl w:ilvl="3" w:tplc="77B84B7E" w:tentative="1">
      <w:start w:val="1"/>
      <w:numFmt w:val="bullet"/>
      <w:lvlText w:val=""/>
      <w:lvlJc w:val="left"/>
      <w:pPr>
        <w:tabs>
          <w:tab w:val="num" w:pos="3600"/>
        </w:tabs>
        <w:ind w:left="3600" w:hanging="360"/>
      </w:pPr>
      <w:rPr>
        <w:rFonts w:ascii="Symbol" w:hAnsi="Symbol" w:hint="default"/>
      </w:rPr>
    </w:lvl>
    <w:lvl w:ilvl="4" w:tplc="9EEC5FA2" w:tentative="1">
      <w:start w:val="1"/>
      <w:numFmt w:val="bullet"/>
      <w:lvlText w:val="o"/>
      <w:lvlJc w:val="left"/>
      <w:pPr>
        <w:tabs>
          <w:tab w:val="num" w:pos="4320"/>
        </w:tabs>
        <w:ind w:left="4320" w:hanging="360"/>
      </w:pPr>
      <w:rPr>
        <w:rFonts w:ascii="Courier New" w:hAnsi="Courier New" w:hint="default"/>
      </w:rPr>
    </w:lvl>
    <w:lvl w:ilvl="5" w:tplc="3EC81328" w:tentative="1">
      <w:start w:val="1"/>
      <w:numFmt w:val="bullet"/>
      <w:lvlText w:val=""/>
      <w:lvlJc w:val="left"/>
      <w:pPr>
        <w:tabs>
          <w:tab w:val="num" w:pos="5040"/>
        </w:tabs>
        <w:ind w:left="5040" w:hanging="360"/>
      </w:pPr>
      <w:rPr>
        <w:rFonts w:ascii="Wingdings" w:hAnsi="Wingdings" w:hint="default"/>
      </w:rPr>
    </w:lvl>
    <w:lvl w:ilvl="6" w:tplc="3B1400BC" w:tentative="1">
      <w:start w:val="1"/>
      <w:numFmt w:val="bullet"/>
      <w:lvlText w:val=""/>
      <w:lvlJc w:val="left"/>
      <w:pPr>
        <w:tabs>
          <w:tab w:val="num" w:pos="5760"/>
        </w:tabs>
        <w:ind w:left="5760" w:hanging="360"/>
      </w:pPr>
      <w:rPr>
        <w:rFonts w:ascii="Symbol" w:hAnsi="Symbol" w:hint="default"/>
      </w:rPr>
    </w:lvl>
    <w:lvl w:ilvl="7" w:tplc="8AF6A920" w:tentative="1">
      <w:start w:val="1"/>
      <w:numFmt w:val="bullet"/>
      <w:lvlText w:val="o"/>
      <w:lvlJc w:val="left"/>
      <w:pPr>
        <w:tabs>
          <w:tab w:val="num" w:pos="6480"/>
        </w:tabs>
        <w:ind w:left="6480" w:hanging="360"/>
      </w:pPr>
      <w:rPr>
        <w:rFonts w:ascii="Courier New" w:hAnsi="Courier New" w:hint="default"/>
      </w:rPr>
    </w:lvl>
    <w:lvl w:ilvl="8" w:tplc="DB34FC7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C644538">
      <w:start w:val="1"/>
      <w:numFmt w:val="bullet"/>
      <w:lvlText w:val=""/>
      <w:lvlJc w:val="left"/>
      <w:pPr>
        <w:tabs>
          <w:tab w:val="num" w:pos="1440"/>
        </w:tabs>
        <w:ind w:left="1440" w:hanging="360"/>
      </w:pPr>
      <w:rPr>
        <w:rFonts w:ascii="Symbol" w:hAnsi="Symbol" w:hint="default"/>
      </w:rPr>
    </w:lvl>
    <w:lvl w:ilvl="1" w:tplc="C18EE8D2" w:tentative="1">
      <w:start w:val="1"/>
      <w:numFmt w:val="bullet"/>
      <w:lvlText w:val="o"/>
      <w:lvlJc w:val="left"/>
      <w:pPr>
        <w:tabs>
          <w:tab w:val="num" w:pos="2160"/>
        </w:tabs>
        <w:ind w:left="2160" w:hanging="360"/>
      </w:pPr>
      <w:rPr>
        <w:rFonts w:ascii="Courier New" w:hAnsi="Courier New" w:hint="default"/>
      </w:rPr>
    </w:lvl>
    <w:lvl w:ilvl="2" w:tplc="593AA29A" w:tentative="1">
      <w:start w:val="1"/>
      <w:numFmt w:val="bullet"/>
      <w:lvlText w:val=""/>
      <w:lvlJc w:val="left"/>
      <w:pPr>
        <w:tabs>
          <w:tab w:val="num" w:pos="2880"/>
        </w:tabs>
        <w:ind w:left="2880" w:hanging="360"/>
      </w:pPr>
      <w:rPr>
        <w:rFonts w:ascii="Wingdings" w:hAnsi="Wingdings" w:hint="default"/>
      </w:rPr>
    </w:lvl>
    <w:lvl w:ilvl="3" w:tplc="9684B69A" w:tentative="1">
      <w:start w:val="1"/>
      <w:numFmt w:val="bullet"/>
      <w:lvlText w:val=""/>
      <w:lvlJc w:val="left"/>
      <w:pPr>
        <w:tabs>
          <w:tab w:val="num" w:pos="3600"/>
        </w:tabs>
        <w:ind w:left="3600" w:hanging="360"/>
      </w:pPr>
      <w:rPr>
        <w:rFonts w:ascii="Symbol" w:hAnsi="Symbol" w:hint="default"/>
      </w:rPr>
    </w:lvl>
    <w:lvl w:ilvl="4" w:tplc="AC1EA1F8" w:tentative="1">
      <w:start w:val="1"/>
      <w:numFmt w:val="bullet"/>
      <w:lvlText w:val="o"/>
      <w:lvlJc w:val="left"/>
      <w:pPr>
        <w:tabs>
          <w:tab w:val="num" w:pos="4320"/>
        </w:tabs>
        <w:ind w:left="4320" w:hanging="360"/>
      </w:pPr>
      <w:rPr>
        <w:rFonts w:ascii="Courier New" w:hAnsi="Courier New" w:hint="default"/>
      </w:rPr>
    </w:lvl>
    <w:lvl w:ilvl="5" w:tplc="3188907E" w:tentative="1">
      <w:start w:val="1"/>
      <w:numFmt w:val="bullet"/>
      <w:lvlText w:val=""/>
      <w:lvlJc w:val="left"/>
      <w:pPr>
        <w:tabs>
          <w:tab w:val="num" w:pos="5040"/>
        </w:tabs>
        <w:ind w:left="5040" w:hanging="360"/>
      </w:pPr>
      <w:rPr>
        <w:rFonts w:ascii="Wingdings" w:hAnsi="Wingdings" w:hint="default"/>
      </w:rPr>
    </w:lvl>
    <w:lvl w:ilvl="6" w:tplc="AB4C1808" w:tentative="1">
      <w:start w:val="1"/>
      <w:numFmt w:val="bullet"/>
      <w:lvlText w:val=""/>
      <w:lvlJc w:val="left"/>
      <w:pPr>
        <w:tabs>
          <w:tab w:val="num" w:pos="5760"/>
        </w:tabs>
        <w:ind w:left="5760" w:hanging="360"/>
      </w:pPr>
      <w:rPr>
        <w:rFonts w:ascii="Symbol" w:hAnsi="Symbol" w:hint="default"/>
      </w:rPr>
    </w:lvl>
    <w:lvl w:ilvl="7" w:tplc="347E2680" w:tentative="1">
      <w:start w:val="1"/>
      <w:numFmt w:val="bullet"/>
      <w:lvlText w:val="o"/>
      <w:lvlJc w:val="left"/>
      <w:pPr>
        <w:tabs>
          <w:tab w:val="num" w:pos="6480"/>
        </w:tabs>
        <w:ind w:left="6480" w:hanging="360"/>
      </w:pPr>
      <w:rPr>
        <w:rFonts w:ascii="Courier New" w:hAnsi="Courier New" w:hint="default"/>
      </w:rPr>
    </w:lvl>
    <w:lvl w:ilvl="8" w:tplc="7762701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EE00324">
      <w:start w:val="1"/>
      <w:numFmt w:val="bullet"/>
      <w:lvlText w:val=""/>
      <w:lvlJc w:val="left"/>
      <w:pPr>
        <w:tabs>
          <w:tab w:val="num" w:pos="1440"/>
        </w:tabs>
        <w:ind w:left="1440" w:hanging="360"/>
      </w:pPr>
      <w:rPr>
        <w:rFonts w:ascii="Symbol" w:hAnsi="Symbol" w:hint="default"/>
      </w:rPr>
    </w:lvl>
    <w:lvl w:ilvl="1" w:tplc="BD18C3C8">
      <w:start w:val="1"/>
      <w:numFmt w:val="bullet"/>
      <w:lvlText w:val="o"/>
      <w:lvlJc w:val="left"/>
      <w:pPr>
        <w:tabs>
          <w:tab w:val="num" w:pos="2160"/>
        </w:tabs>
        <w:ind w:left="2160" w:hanging="360"/>
      </w:pPr>
      <w:rPr>
        <w:rFonts w:ascii="Courier New" w:hAnsi="Courier New" w:hint="default"/>
      </w:rPr>
    </w:lvl>
    <w:lvl w:ilvl="2" w:tplc="6A862F9E" w:tentative="1">
      <w:start w:val="1"/>
      <w:numFmt w:val="bullet"/>
      <w:lvlText w:val=""/>
      <w:lvlJc w:val="left"/>
      <w:pPr>
        <w:tabs>
          <w:tab w:val="num" w:pos="2880"/>
        </w:tabs>
        <w:ind w:left="2880" w:hanging="360"/>
      </w:pPr>
      <w:rPr>
        <w:rFonts w:ascii="Wingdings" w:hAnsi="Wingdings" w:hint="default"/>
      </w:rPr>
    </w:lvl>
    <w:lvl w:ilvl="3" w:tplc="302EBAA4" w:tentative="1">
      <w:start w:val="1"/>
      <w:numFmt w:val="bullet"/>
      <w:lvlText w:val=""/>
      <w:lvlJc w:val="left"/>
      <w:pPr>
        <w:tabs>
          <w:tab w:val="num" w:pos="3600"/>
        </w:tabs>
        <w:ind w:left="3600" w:hanging="360"/>
      </w:pPr>
      <w:rPr>
        <w:rFonts w:ascii="Symbol" w:hAnsi="Symbol" w:hint="default"/>
      </w:rPr>
    </w:lvl>
    <w:lvl w:ilvl="4" w:tplc="CFC8B4D0" w:tentative="1">
      <w:start w:val="1"/>
      <w:numFmt w:val="bullet"/>
      <w:lvlText w:val="o"/>
      <w:lvlJc w:val="left"/>
      <w:pPr>
        <w:tabs>
          <w:tab w:val="num" w:pos="4320"/>
        </w:tabs>
        <w:ind w:left="4320" w:hanging="360"/>
      </w:pPr>
      <w:rPr>
        <w:rFonts w:ascii="Courier New" w:hAnsi="Courier New" w:hint="default"/>
      </w:rPr>
    </w:lvl>
    <w:lvl w:ilvl="5" w:tplc="370E6766" w:tentative="1">
      <w:start w:val="1"/>
      <w:numFmt w:val="bullet"/>
      <w:lvlText w:val=""/>
      <w:lvlJc w:val="left"/>
      <w:pPr>
        <w:tabs>
          <w:tab w:val="num" w:pos="5040"/>
        </w:tabs>
        <w:ind w:left="5040" w:hanging="360"/>
      </w:pPr>
      <w:rPr>
        <w:rFonts w:ascii="Wingdings" w:hAnsi="Wingdings" w:hint="default"/>
      </w:rPr>
    </w:lvl>
    <w:lvl w:ilvl="6" w:tplc="5276F39E" w:tentative="1">
      <w:start w:val="1"/>
      <w:numFmt w:val="bullet"/>
      <w:lvlText w:val=""/>
      <w:lvlJc w:val="left"/>
      <w:pPr>
        <w:tabs>
          <w:tab w:val="num" w:pos="5760"/>
        </w:tabs>
        <w:ind w:left="5760" w:hanging="360"/>
      </w:pPr>
      <w:rPr>
        <w:rFonts w:ascii="Symbol" w:hAnsi="Symbol" w:hint="default"/>
      </w:rPr>
    </w:lvl>
    <w:lvl w:ilvl="7" w:tplc="A1CA6A4A" w:tentative="1">
      <w:start w:val="1"/>
      <w:numFmt w:val="bullet"/>
      <w:lvlText w:val="o"/>
      <w:lvlJc w:val="left"/>
      <w:pPr>
        <w:tabs>
          <w:tab w:val="num" w:pos="6480"/>
        </w:tabs>
        <w:ind w:left="6480" w:hanging="360"/>
      </w:pPr>
      <w:rPr>
        <w:rFonts w:ascii="Courier New" w:hAnsi="Courier New" w:hint="default"/>
      </w:rPr>
    </w:lvl>
    <w:lvl w:ilvl="8" w:tplc="0EB44D9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15B4D9CE">
      <w:start w:val="1"/>
      <w:numFmt w:val="bullet"/>
      <w:lvlText w:val=""/>
      <w:lvlJc w:val="left"/>
      <w:pPr>
        <w:tabs>
          <w:tab w:val="num" w:pos="720"/>
        </w:tabs>
        <w:ind w:left="720" w:hanging="360"/>
      </w:pPr>
      <w:rPr>
        <w:rFonts w:ascii="Symbol" w:hAnsi="Symbol" w:hint="default"/>
      </w:rPr>
    </w:lvl>
    <w:lvl w:ilvl="1" w:tplc="564AB454">
      <w:start w:val="1"/>
      <w:numFmt w:val="bullet"/>
      <w:lvlText w:val="o"/>
      <w:lvlJc w:val="left"/>
      <w:pPr>
        <w:tabs>
          <w:tab w:val="num" w:pos="1440"/>
        </w:tabs>
        <w:ind w:left="1440" w:hanging="360"/>
      </w:pPr>
      <w:rPr>
        <w:rFonts w:ascii="Courier New" w:hAnsi="Courier New" w:hint="default"/>
      </w:rPr>
    </w:lvl>
    <w:lvl w:ilvl="2" w:tplc="8EE0AC20" w:tentative="1">
      <w:start w:val="1"/>
      <w:numFmt w:val="bullet"/>
      <w:lvlText w:val=""/>
      <w:lvlJc w:val="left"/>
      <w:pPr>
        <w:tabs>
          <w:tab w:val="num" w:pos="2160"/>
        </w:tabs>
        <w:ind w:left="2160" w:hanging="360"/>
      </w:pPr>
      <w:rPr>
        <w:rFonts w:ascii="Wingdings" w:hAnsi="Wingdings" w:hint="default"/>
      </w:rPr>
    </w:lvl>
    <w:lvl w:ilvl="3" w:tplc="BDCA63EA" w:tentative="1">
      <w:start w:val="1"/>
      <w:numFmt w:val="bullet"/>
      <w:lvlText w:val=""/>
      <w:lvlJc w:val="left"/>
      <w:pPr>
        <w:tabs>
          <w:tab w:val="num" w:pos="2880"/>
        </w:tabs>
        <w:ind w:left="2880" w:hanging="360"/>
      </w:pPr>
      <w:rPr>
        <w:rFonts w:ascii="Symbol" w:hAnsi="Symbol" w:hint="default"/>
      </w:rPr>
    </w:lvl>
    <w:lvl w:ilvl="4" w:tplc="831AE89C" w:tentative="1">
      <w:start w:val="1"/>
      <w:numFmt w:val="bullet"/>
      <w:lvlText w:val="o"/>
      <w:lvlJc w:val="left"/>
      <w:pPr>
        <w:tabs>
          <w:tab w:val="num" w:pos="3600"/>
        </w:tabs>
        <w:ind w:left="3600" w:hanging="360"/>
      </w:pPr>
      <w:rPr>
        <w:rFonts w:ascii="Courier New" w:hAnsi="Courier New" w:hint="default"/>
      </w:rPr>
    </w:lvl>
    <w:lvl w:ilvl="5" w:tplc="65909D68" w:tentative="1">
      <w:start w:val="1"/>
      <w:numFmt w:val="bullet"/>
      <w:lvlText w:val=""/>
      <w:lvlJc w:val="left"/>
      <w:pPr>
        <w:tabs>
          <w:tab w:val="num" w:pos="4320"/>
        </w:tabs>
        <w:ind w:left="4320" w:hanging="360"/>
      </w:pPr>
      <w:rPr>
        <w:rFonts w:ascii="Wingdings" w:hAnsi="Wingdings" w:hint="default"/>
      </w:rPr>
    </w:lvl>
    <w:lvl w:ilvl="6" w:tplc="04E87FCA" w:tentative="1">
      <w:start w:val="1"/>
      <w:numFmt w:val="bullet"/>
      <w:lvlText w:val=""/>
      <w:lvlJc w:val="left"/>
      <w:pPr>
        <w:tabs>
          <w:tab w:val="num" w:pos="5040"/>
        </w:tabs>
        <w:ind w:left="5040" w:hanging="360"/>
      </w:pPr>
      <w:rPr>
        <w:rFonts w:ascii="Symbol" w:hAnsi="Symbol" w:hint="default"/>
      </w:rPr>
    </w:lvl>
    <w:lvl w:ilvl="7" w:tplc="D0945156" w:tentative="1">
      <w:start w:val="1"/>
      <w:numFmt w:val="bullet"/>
      <w:lvlText w:val="o"/>
      <w:lvlJc w:val="left"/>
      <w:pPr>
        <w:tabs>
          <w:tab w:val="num" w:pos="5760"/>
        </w:tabs>
        <w:ind w:left="5760" w:hanging="360"/>
      </w:pPr>
      <w:rPr>
        <w:rFonts w:ascii="Courier New" w:hAnsi="Courier New" w:hint="default"/>
      </w:rPr>
    </w:lvl>
    <w:lvl w:ilvl="8" w:tplc="A48032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AD80A526">
      <w:start w:val="1"/>
      <w:numFmt w:val="lowerRoman"/>
      <w:lvlText w:val="%1.)"/>
      <w:lvlJc w:val="left"/>
      <w:pPr>
        <w:tabs>
          <w:tab w:val="num" w:pos="540"/>
        </w:tabs>
        <w:ind w:left="255" w:hanging="435"/>
      </w:pPr>
      <w:rPr>
        <w:rFonts w:hint="default"/>
      </w:rPr>
    </w:lvl>
    <w:lvl w:ilvl="1" w:tplc="54280ED0" w:tentative="1">
      <w:start w:val="1"/>
      <w:numFmt w:val="lowerLetter"/>
      <w:lvlText w:val="%2."/>
      <w:lvlJc w:val="left"/>
      <w:pPr>
        <w:tabs>
          <w:tab w:val="num" w:pos="1260"/>
        </w:tabs>
        <w:ind w:left="1260" w:hanging="360"/>
      </w:pPr>
    </w:lvl>
    <w:lvl w:ilvl="2" w:tplc="81065EC4" w:tentative="1">
      <w:start w:val="1"/>
      <w:numFmt w:val="lowerRoman"/>
      <w:lvlText w:val="%3."/>
      <w:lvlJc w:val="right"/>
      <w:pPr>
        <w:tabs>
          <w:tab w:val="num" w:pos="1980"/>
        </w:tabs>
        <w:ind w:left="1980" w:hanging="180"/>
      </w:pPr>
    </w:lvl>
    <w:lvl w:ilvl="3" w:tplc="0EBC865A" w:tentative="1">
      <w:start w:val="1"/>
      <w:numFmt w:val="decimal"/>
      <w:lvlText w:val="%4."/>
      <w:lvlJc w:val="left"/>
      <w:pPr>
        <w:tabs>
          <w:tab w:val="num" w:pos="2700"/>
        </w:tabs>
        <w:ind w:left="2700" w:hanging="360"/>
      </w:pPr>
    </w:lvl>
    <w:lvl w:ilvl="4" w:tplc="9246F6D8" w:tentative="1">
      <w:start w:val="1"/>
      <w:numFmt w:val="lowerLetter"/>
      <w:lvlText w:val="%5."/>
      <w:lvlJc w:val="left"/>
      <w:pPr>
        <w:tabs>
          <w:tab w:val="num" w:pos="3420"/>
        </w:tabs>
        <w:ind w:left="3420" w:hanging="360"/>
      </w:pPr>
    </w:lvl>
    <w:lvl w:ilvl="5" w:tplc="6CF2E2C2" w:tentative="1">
      <w:start w:val="1"/>
      <w:numFmt w:val="lowerRoman"/>
      <w:lvlText w:val="%6."/>
      <w:lvlJc w:val="right"/>
      <w:pPr>
        <w:tabs>
          <w:tab w:val="num" w:pos="4140"/>
        </w:tabs>
        <w:ind w:left="4140" w:hanging="180"/>
      </w:pPr>
    </w:lvl>
    <w:lvl w:ilvl="6" w:tplc="CB5C4348" w:tentative="1">
      <w:start w:val="1"/>
      <w:numFmt w:val="decimal"/>
      <w:lvlText w:val="%7."/>
      <w:lvlJc w:val="left"/>
      <w:pPr>
        <w:tabs>
          <w:tab w:val="num" w:pos="4860"/>
        </w:tabs>
        <w:ind w:left="4860" w:hanging="360"/>
      </w:pPr>
    </w:lvl>
    <w:lvl w:ilvl="7" w:tplc="79F2BB46" w:tentative="1">
      <w:start w:val="1"/>
      <w:numFmt w:val="lowerLetter"/>
      <w:lvlText w:val="%8."/>
      <w:lvlJc w:val="left"/>
      <w:pPr>
        <w:tabs>
          <w:tab w:val="num" w:pos="5580"/>
        </w:tabs>
        <w:ind w:left="5580" w:hanging="360"/>
      </w:pPr>
    </w:lvl>
    <w:lvl w:ilvl="8" w:tplc="F7283DC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F1C47F0">
      <w:start w:val="1"/>
      <w:numFmt w:val="decimal"/>
      <w:lvlText w:val="%1."/>
      <w:lvlJc w:val="left"/>
      <w:pPr>
        <w:tabs>
          <w:tab w:val="num" w:pos="180"/>
        </w:tabs>
        <w:ind w:left="180" w:hanging="360"/>
      </w:pPr>
      <w:rPr>
        <w:rFonts w:hint="default"/>
      </w:rPr>
    </w:lvl>
    <w:lvl w:ilvl="1" w:tplc="352AEB7C" w:tentative="1">
      <w:start w:val="1"/>
      <w:numFmt w:val="lowerLetter"/>
      <w:lvlText w:val="%2."/>
      <w:lvlJc w:val="left"/>
      <w:pPr>
        <w:tabs>
          <w:tab w:val="num" w:pos="900"/>
        </w:tabs>
        <w:ind w:left="900" w:hanging="360"/>
      </w:pPr>
    </w:lvl>
    <w:lvl w:ilvl="2" w:tplc="92428E0E" w:tentative="1">
      <w:start w:val="1"/>
      <w:numFmt w:val="lowerRoman"/>
      <w:lvlText w:val="%3."/>
      <w:lvlJc w:val="right"/>
      <w:pPr>
        <w:tabs>
          <w:tab w:val="num" w:pos="1620"/>
        </w:tabs>
        <w:ind w:left="1620" w:hanging="180"/>
      </w:pPr>
    </w:lvl>
    <w:lvl w:ilvl="3" w:tplc="312816EA" w:tentative="1">
      <w:start w:val="1"/>
      <w:numFmt w:val="decimal"/>
      <w:lvlText w:val="%4."/>
      <w:lvlJc w:val="left"/>
      <w:pPr>
        <w:tabs>
          <w:tab w:val="num" w:pos="2340"/>
        </w:tabs>
        <w:ind w:left="2340" w:hanging="360"/>
      </w:pPr>
    </w:lvl>
    <w:lvl w:ilvl="4" w:tplc="7952C784" w:tentative="1">
      <w:start w:val="1"/>
      <w:numFmt w:val="lowerLetter"/>
      <w:lvlText w:val="%5."/>
      <w:lvlJc w:val="left"/>
      <w:pPr>
        <w:tabs>
          <w:tab w:val="num" w:pos="3060"/>
        </w:tabs>
        <w:ind w:left="3060" w:hanging="360"/>
      </w:pPr>
    </w:lvl>
    <w:lvl w:ilvl="5" w:tplc="869C9948" w:tentative="1">
      <w:start w:val="1"/>
      <w:numFmt w:val="lowerRoman"/>
      <w:lvlText w:val="%6."/>
      <w:lvlJc w:val="right"/>
      <w:pPr>
        <w:tabs>
          <w:tab w:val="num" w:pos="3780"/>
        </w:tabs>
        <w:ind w:left="3780" w:hanging="180"/>
      </w:pPr>
    </w:lvl>
    <w:lvl w:ilvl="6" w:tplc="F2D2F1E4" w:tentative="1">
      <w:start w:val="1"/>
      <w:numFmt w:val="decimal"/>
      <w:lvlText w:val="%7."/>
      <w:lvlJc w:val="left"/>
      <w:pPr>
        <w:tabs>
          <w:tab w:val="num" w:pos="4500"/>
        </w:tabs>
        <w:ind w:left="4500" w:hanging="360"/>
      </w:pPr>
    </w:lvl>
    <w:lvl w:ilvl="7" w:tplc="5D84F520" w:tentative="1">
      <w:start w:val="1"/>
      <w:numFmt w:val="lowerLetter"/>
      <w:lvlText w:val="%8."/>
      <w:lvlJc w:val="left"/>
      <w:pPr>
        <w:tabs>
          <w:tab w:val="num" w:pos="5220"/>
        </w:tabs>
        <w:ind w:left="5220" w:hanging="360"/>
      </w:pPr>
    </w:lvl>
    <w:lvl w:ilvl="8" w:tplc="5DAE553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B2F041DA">
      <w:start w:val="1"/>
      <w:numFmt w:val="bullet"/>
      <w:lvlText w:val=""/>
      <w:lvlJc w:val="left"/>
      <w:pPr>
        <w:tabs>
          <w:tab w:val="num" w:pos="720"/>
        </w:tabs>
        <w:ind w:left="720" w:hanging="360"/>
      </w:pPr>
      <w:rPr>
        <w:rFonts w:ascii="Symbol" w:hAnsi="Symbol" w:hint="default"/>
      </w:rPr>
    </w:lvl>
    <w:lvl w:ilvl="1" w:tplc="A46C2D6E" w:tentative="1">
      <w:start w:val="1"/>
      <w:numFmt w:val="bullet"/>
      <w:lvlText w:val="o"/>
      <w:lvlJc w:val="left"/>
      <w:pPr>
        <w:tabs>
          <w:tab w:val="num" w:pos="1440"/>
        </w:tabs>
        <w:ind w:left="1440" w:hanging="360"/>
      </w:pPr>
      <w:rPr>
        <w:rFonts w:ascii="Courier New" w:hAnsi="Courier New" w:hint="default"/>
      </w:rPr>
    </w:lvl>
    <w:lvl w:ilvl="2" w:tplc="4170D1B4" w:tentative="1">
      <w:start w:val="1"/>
      <w:numFmt w:val="bullet"/>
      <w:lvlText w:val=""/>
      <w:lvlJc w:val="left"/>
      <w:pPr>
        <w:tabs>
          <w:tab w:val="num" w:pos="2160"/>
        </w:tabs>
        <w:ind w:left="2160" w:hanging="360"/>
      </w:pPr>
      <w:rPr>
        <w:rFonts w:ascii="Wingdings" w:hAnsi="Wingdings" w:hint="default"/>
      </w:rPr>
    </w:lvl>
    <w:lvl w:ilvl="3" w:tplc="83DE6D52" w:tentative="1">
      <w:start w:val="1"/>
      <w:numFmt w:val="bullet"/>
      <w:lvlText w:val=""/>
      <w:lvlJc w:val="left"/>
      <w:pPr>
        <w:tabs>
          <w:tab w:val="num" w:pos="2880"/>
        </w:tabs>
        <w:ind w:left="2880" w:hanging="360"/>
      </w:pPr>
      <w:rPr>
        <w:rFonts w:ascii="Symbol" w:hAnsi="Symbol" w:hint="default"/>
      </w:rPr>
    </w:lvl>
    <w:lvl w:ilvl="4" w:tplc="56DEE50C" w:tentative="1">
      <w:start w:val="1"/>
      <w:numFmt w:val="bullet"/>
      <w:lvlText w:val="o"/>
      <w:lvlJc w:val="left"/>
      <w:pPr>
        <w:tabs>
          <w:tab w:val="num" w:pos="3600"/>
        </w:tabs>
        <w:ind w:left="3600" w:hanging="360"/>
      </w:pPr>
      <w:rPr>
        <w:rFonts w:ascii="Courier New" w:hAnsi="Courier New" w:hint="default"/>
      </w:rPr>
    </w:lvl>
    <w:lvl w:ilvl="5" w:tplc="B39CDDF2" w:tentative="1">
      <w:start w:val="1"/>
      <w:numFmt w:val="bullet"/>
      <w:lvlText w:val=""/>
      <w:lvlJc w:val="left"/>
      <w:pPr>
        <w:tabs>
          <w:tab w:val="num" w:pos="4320"/>
        </w:tabs>
        <w:ind w:left="4320" w:hanging="360"/>
      </w:pPr>
      <w:rPr>
        <w:rFonts w:ascii="Wingdings" w:hAnsi="Wingdings" w:hint="default"/>
      </w:rPr>
    </w:lvl>
    <w:lvl w:ilvl="6" w:tplc="4C9C8E38" w:tentative="1">
      <w:start w:val="1"/>
      <w:numFmt w:val="bullet"/>
      <w:lvlText w:val=""/>
      <w:lvlJc w:val="left"/>
      <w:pPr>
        <w:tabs>
          <w:tab w:val="num" w:pos="5040"/>
        </w:tabs>
        <w:ind w:left="5040" w:hanging="360"/>
      </w:pPr>
      <w:rPr>
        <w:rFonts w:ascii="Symbol" w:hAnsi="Symbol" w:hint="default"/>
      </w:rPr>
    </w:lvl>
    <w:lvl w:ilvl="7" w:tplc="79760F4C" w:tentative="1">
      <w:start w:val="1"/>
      <w:numFmt w:val="bullet"/>
      <w:lvlText w:val="o"/>
      <w:lvlJc w:val="left"/>
      <w:pPr>
        <w:tabs>
          <w:tab w:val="num" w:pos="5760"/>
        </w:tabs>
        <w:ind w:left="5760" w:hanging="360"/>
      </w:pPr>
      <w:rPr>
        <w:rFonts w:ascii="Courier New" w:hAnsi="Courier New" w:hint="default"/>
      </w:rPr>
    </w:lvl>
    <w:lvl w:ilvl="8" w:tplc="2A52EC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2463554">
      <w:start w:val="1"/>
      <w:numFmt w:val="bullet"/>
      <w:lvlText w:val=""/>
      <w:lvlJc w:val="left"/>
      <w:pPr>
        <w:tabs>
          <w:tab w:val="num" w:pos="720"/>
        </w:tabs>
        <w:ind w:left="720" w:hanging="360"/>
      </w:pPr>
      <w:rPr>
        <w:rFonts w:ascii="Symbol" w:hAnsi="Symbol" w:hint="default"/>
      </w:rPr>
    </w:lvl>
    <w:lvl w:ilvl="1" w:tplc="232E1770">
      <w:start w:val="1"/>
      <w:numFmt w:val="bullet"/>
      <w:lvlText w:val="o"/>
      <w:lvlJc w:val="left"/>
      <w:pPr>
        <w:tabs>
          <w:tab w:val="num" w:pos="1440"/>
        </w:tabs>
        <w:ind w:left="1440" w:hanging="360"/>
      </w:pPr>
      <w:rPr>
        <w:rFonts w:ascii="Courier New" w:hAnsi="Courier New" w:hint="default"/>
      </w:rPr>
    </w:lvl>
    <w:lvl w:ilvl="2" w:tplc="A0B6D1B2" w:tentative="1">
      <w:start w:val="1"/>
      <w:numFmt w:val="bullet"/>
      <w:lvlText w:val=""/>
      <w:lvlJc w:val="left"/>
      <w:pPr>
        <w:tabs>
          <w:tab w:val="num" w:pos="2160"/>
        </w:tabs>
        <w:ind w:left="2160" w:hanging="360"/>
      </w:pPr>
      <w:rPr>
        <w:rFonts w:ascii="Wingdings" w:hAnsi="Wingdings" w:hint="default"/>
      </w:rPr>
    </w:lvl>
    <w:lvl w:ilvl="3" w:tplc="2BC6AF72" w:tentative="1">
      <w:start w:val="1"/>
      <w:numFmt w:val="bullet"/>
      <w:lvlText w:val=""/>
      <w:lvlJc w:val="left"/>
      <w:pPr>
        <w:tabs>
          <w:tab w:val="num" w:pos="2880"/>
        </w:tabs>
        <w:ind w:left="2880" w:hanging="360"/>
      </w:pPr>
      <w:rPr>
        <w:rFonts w:ascii="Symbol" w:hAnsi="Symbol" w:hint="default"/>
      </w:rPr>
    </w:lvl>
    <w:lvl w:ilvl="4" w:tplc="5CDA9102" w:tentative="1">
      <w:start w:val="1"/>
      <w:numFmt w:val="bullet"/>
      <w:lvlText w:val="o"/>
      <w:lvlJc w:val="left"/>
      <w:pPr>
        <w:tabs>
          <w:tab w:val="num" w:pos="3600"/>
        </w:tabs>
        <w:ind w:left="3600" w:hanging="360"/>
      </w:pPr>
      <w:rPr>
        <w:rFonts w:ascii="Courier New" w:hAnsi="Courier New" w:hint="default"/>
      </w:rPr>
    </w:lvl>
    <w:lvl w:ilvl="5" w:tplc="74706560" w:tentative="1">
      <w:start w:val="1"/>
      <w:numFmt w:val="bullet"/>
      <w:lvlText w:val=""/>
      <w:lvlJc w:val="left"/>
      <w:pPr>
        <w:tabs>
          <w:tab w:val="num" w:pos="4320"/>
        </w:tabs>
        <w:ind w:left="4320" w:hanging="360"/>
      </w:pPr>
      <w:rPr>
        <w:rFonts w:ascii="Wingdings" w:hAnsi="Wingdings" w:hint="default"/>
      </w:rPr>
    </w:lvl>
    <w:lvl w:ilvl="6" w:tplc="9A74CEDA" w:tentative="1">
      <w:start w:val="1"/>
      <w:numFmt w:val="bullet"/>
      <w:lvlText w:val=""/>
      <w:lvlJc w:val="left"/>
      <w:pPr>
        <w:tabs>
          <w:tab w:val="num" w:pos="5040"/>
        </w:tabs>
        <w:ind w:left="5040" w:hanging="360"/>
      </w:pPr>
      <w:rPr>
        <w:rFonts w:ascii="Symbol" w:hAnsi="Symbol" w:hint="default"/>
      </w:rPr>
    </w:lvl>
    <w:lvl w:ilvl="7" w:tplc="01742F12" w:tentative="1">
      <w:start w:val="1"/>
      <w:numFmt w:val="bullet"/>
      <w:lvlText w:val="o"/>
      <w:lvlJc w:val="left"/>
      <w:pPr>
        <w:tabs>
          <w:tab w:val="num" w:pos="5760"/>
        </w:tabs>
        <w:ind w:left="5760" w:hanging="360"/>
      </w:pPr>
      <w:rPr>
        <w:rFonts w:ascii="Courier New" w:hAnsi="Courier New" w:hint="default"/>
      </w:rPr>
    </w:lvl>
    <w:lvl w:ilvl="8" w:tplc="11D8EB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1FF42AD8">
      <w:start w:val="1"/>
      <w:numFmt w:val="decimal"/>
      <w:pStyle w:val="References"/>
      <w:lvlText w:val="%1."/>
      <w:lvlJc w:val="left"/>
      <w:pPr>
        <w:tabs>
          <w:tab w:val="num" w:pos="360"/>
        </w:tabs>
        <w:ind w:left="360" w:hanging="360"/>
      </w:pPr>
      <w:rPr>
        <w:rFonts w:hint="default"/>
      </w:rPr>
    </w:lvl>
    <w:lvl w:ilvl="1" w:tplc="E734349A">
      <w:start w:val="1"/>
      <w:numFmt w:val="lowerLetter"/>
      <w:lvlText w:val="%2."/>
      <w:lvlJc w:val="left"/>
      <w:pPr>
        <w:tabs>
          <w:tab w:val="num" w:pos="1620"/>
        </w:tabs>
        <w:ind w:left="1620" w:hanging="360"/>
      </w:pPr>
    </w:lvl>
    <w:lvl w:ilvl="2" w:tplc="648CAA4A" w:tentative="1">
      <w:start w:val="1"/>
      <w:numFmt w:val="lowerRoman"/>
      <w:lvlText w:val="%3."/>
      <w:lvlJc w:val="right"/>
      <w:pPr>
        <w:tabs>
          <w:tab w:val="num" w:pos="2340"/>
        </w:tabs>
        <w:ind w:left="2340" w:hanging="180"/>
      </w:pPr>
    </w:lvl>
    <w:lvl w:ilvl="3" w:tplc="6D527D64" w:tentative="1">
      <w:start w:val="1"/>
      <w:numFmt w:val="decimal"/>
      <w:lvlText w:val="%4."/>
      <w:lvlJc w:val="left"/>
      <w:pPr>
        <w:tabs>
          <w:tab w:val="num" w:pos="3060"/>
        </w:tabs>
        <w:ind w:left="3060" w:hanging="360"/>
      </w:pPr>
    </w:lvl>
    <w:lvl w:ilvl="4" w:tplc="D1C8938A" w:tentative="1">
      <w:start w:val="1"/>
      <w:numFmt w:val="lowerLetter"/>
      <w:lvlText w:val="%5."/>
      <w:lvlJc w:val="left"/>
      <w:pPr>
        <w:tabs>
          <w:tab w:val="num" w:pos="3780"/>
        </w:tabs>
        <w:ind w:left="3780" w:hanging="360"/>
      </w:pPr>
    </w:lvl>
    <w:lvl w:ilvl="5" w:tplc="7E8C26C8" w:tentative="1">
      <w:start w:val="1"/>
      <w:numFmt w:val="lowerRoman"/>
      <w:lvlText w:val="%6."/>
      <w:lvlJc w:val="right"/>
      <w:pPr>
        <w:tabs>
          <w:tab w:val="num" w:pos="4500"/>
        </w:tabs>
        <w:ind w:left="4500" w:hanging="180"/>
      </w:pPr>
    </w:lvl>
    <w:lvl w:ilvl="6" w:tplc="1F44EE66" w:tentative="1">
      <w:start w:val="1"/>
      <w:numFmt w:val="decimal"/>
      <w:lvlText w:val="%7."/>
      <w:lvlJc w:val="left"/>
      <w:pPr>
        <w:tabs>
          <w:tab w:val="num" w:pos="5220"/>
        </w:tabs>
        <w:ind w:left="5220" w:hanging="360"/>
      </w:pPr>
    </w:lvl>
    <w:lvl w:ilvl="7" w:tplc="5C9AE996" w:tentative="1">
      <w:start w:val="1"/>
      <w:numFmt w:val="lowerLetter"/>
      <w:lvlText w:val="%8."/>
      <w:lvlJc w:val="left"/>
      <w:pPr>
        <w:tabs>
          <w:tab w:val="num" w:pos="5940"/>
        </w:tabs>
        <w:ind w:left="5940" w:hanging="360"/>
      </w:pPr>
    </w:lvl>
    <w:lvl w:ilvl="8" w:tplc="B94C2CF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7ECBCA8">
      <w:start w:val="1"/>
      <w:numFmt w:val="bullet"/>
      <w:lvlText w:val=""/>
      <w:lvlJc w:val="left"/>
      <w:pPr>
        <w:tabs>
          <w:tab w:val="num" w:pos="720"/>
        </w:tabs>
        <w:ind w:left="720" w:hanging="360"/>
      </w:pPr>
      <w:rPr>
        <w:rFonts w:ascii="Symbol" w:hAnsi="Symbol" w:hint="default"/>
      </w:rPr>
    </w:lvl>
    <w:lvl w:ilvl="1" w:tplc="2B549BD2" w:tentative="1">
      <w:start w:val="1"/>
      <w:numFmt w:val="bullet"/>
      <w:lvlText w:val="o"/>
      <w:lvlJc w:val="left"/>
      <w:pPr>
        <w:tabs>
          <w:tab w:val="num" w:pos="1440"/>
        </w:tabs>
        <w:ind w:left="1440" w:hanging="360"/>
      </w:pPr>
      <w:rPr>
        <w:rFonts w:ascii="Courier New" w:hAnsi="Courier New" w:hint="default"/>
      </w:rPr>
    </w:lvl>
    <w:lvl w:ilvl="2" w:tplc="67545B2E" w:tentative="1">
      <w:start w:val="1"/>
      <w:numFmt w:val="bullet"/>
      <w:lvlText w:val=""/>
      <w:lvlJc w:val="left"/>
      <w:pPr>
        <w:tabs>
          <w:tab w:val="num" w:pos="2160"/>
        </w:tabs>
        <w:ind w:left="2160" w:hanging="360"/>
      </w:pPr>
      <w:rPr>
        <w:rFonts w:ascii="Wingdings" w:hAnsi="Wingdings" w:hint="default"/>
      </w:rPr>
    </w:lvl>
    <w:lvl w:ilvl="3" w:tplc="7B9CB27A" w:tentative="1">
      <w:start w:val="1"/>
      <w:numFmt w:val="bullet"/>
      <w:lvlText w:val=""/>
      <w:lvlJc w:val="left"/>
      <w:pPr>
        <w:tabs>
          <w:tab w:val="num" w:pos="2880"/>
        </w:tabs>
        <w:ind w:left="2880" w:hanging="360"/>
      </w:pPr>
      <w:rPr>
        <w:rFonts w:ascii="Symbol" w:hAnsi="Symbol" w:hint="default"/>
      </w:rPr>
    </w:lvl>
    <w:lvl w:ilvl="4" w:tplc="9B3A6886" w:tentative="1">
      <w:start w:val="1"/>
      <w:numFmt w:val="bullet"/>
      <w:lvlText w:val="o"/>
      <w:lvlJc w:val="left"/>
      <w:pPr>
        <w:tabs>
          <w:tab w:val="num" w:pos="3600"/>
        </w:tabs>
        <w:ind w:left="3600" w:hanging="360"/>
      </w:pPr>
      <w:rPr>
        <w:rFonts w:ascii="Courier New" w:hAnsi="Courier New" w:hint="default"/>
      </w:rPr>
    </w:lvl>
    <w:lvl w:ilvl="5" w:tplc="710EC200" w:tentative="1">
      <w:start w:val="1"/>
      <w:numFmt w:val="bullet"/>
      <w:lvlText w:val=""/>
      <w:lvlJc w:val="left"/>
      <w:pPr>
        <w:tabs>
          <w:tab w:val="num" w:pos="4320"/>
        </w:tabs>
        <w:ind w:left="4320" w:hanging="360"/>
      </w:pPr>
      <w:rPr>
        <w:rFonts w:ascii="Wingdings" w:hAnsi="Wingdings" w:hint="default"/>
      </w:rPr>
    </w:lvl>
    <w:lvl w:ilvl="6" w:tplc="355A45D4" w:tentative="1">
      <w:start w:val="1"/>
      <w:numFmt w:val="bullet"/>
      <w:lvlText w:val=""/>
      <w:lvlJc w:val="left"/>
      <w:pPr>
        <w:tabs>
          <w:tab w:val="num" w:pos="5040"/>
        </w:tabs>
        <w:ind w:left="5040" w:hanging="360"/>
      </w:pPr>
      <w:rPr>
        <w:rFonts w:ascii="Symbol" w:hAnsi="Symbol" w:hint="default"/>
      </w:rPr>
    </w:lvl>
    <w:lvl w:ilvl="7" w:tplc="5456BCFA" w:tentative="1">
      <w:start w:val="1"/>
      <w:numFmt w:val="bullet"/>
      <w:lvlText w:val="o"/>
      <w:lvlJc w:val="left"/>
      <w:pPr>
        <w:tabs>
          <w:tab w:val="num" w:pos="5760"/>
        </w:tabs>
        <w:ind w:left="5760" w:hanging="360"/>
      </w:pPr>
      <w:rPr>
        <w:rFonts w:ascii="Courier New" w:hAnsi="Courier New" w:hint="default"/>
      </w:rPr>
    </w:lvl>
    <w:lvl w:ilvl="8" w:tplc="5CB04A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34BAF"/>
    <w:rsid w:val="000405F5"/>
    <w:rsid w:val="00077357"/>
    <w:rsid w:val="0007781A"/>
    <w:rsid w:val="000B1E22"/>
    <w:rsid w:val="000C6FD0"/>
    <w:rsid w:val="00160734"/>
    <w:rsid w:val="0018355B"/>
    <w:rsid w:val="00190BAD"/>
    <w:rsid w:val="001910A4"/>
    <w:rsid w:val="001A1909"/>
    <w:rsid w:val="001B7F94"/>
    <w:rsid w:val="001E1FE1"/>
    <w:rsid w:val="00216FD4"/>
    <w:rsid w:val="00244CB9"/>
    <w:rsid w:val="00256D93"/>
    <w:rsid w:val="00260D79"/>
    <w:rsid w:val="002A047F"/>
    <w:rsid w:val="002B1233"/>
    <w:rsid w:val="002C2D9B"/>
    <w:rsid w:val="002C4EB3"/>
    <w:rsid w:val="002E0E54"/>
    <w:rsid w:val="002E6613"/>
    <w:rsid w:val="00303690"/>
    <w:rsid w:val="00324CE8"/>
    <w:rsid w:val="003416E8"/>
    <w:rsid w:val="003527C1"/>
    <w:rsid w:val="00354C3F"/>
    <w:rsid w:val="0035786F"/>
    <w:rsid w:val="003A4482"/>
    <w:rsid w:val="003A59A4"/>
    <w:rsid w:val="003D057E"/>
    <w:rsid w:val="00436D54"/>
    <w:rsid w:val="00467375"/>
    <w:rsid w:val="0047543A"/>
    <w:rsid w:val="00476853"/>
    <w:rsid w:val="004A675F"/>
    <w:rsid w:val="004C048E"/>
    <w:rsid w:val="004C2113"/>
    <w:rsid w:val="004D1FBF"/>
    <w:rsid w:val="004D73B7"/>
    <w:rsid w:val="00520058"/>
    <w:rsid w:val="00523423"/>
    <w:rsid w:val="00583918"/>
    <w:rsid w:val="005A5112"/>
    <w:rsid w:val="005B601C"/>
    <w:rsid w:val="00655248"/>
    <w:rsid w:val="006C1F96"/>
    <w:rsid w:val="00736717"/>
    <w:rsid w:val="00783084"/>
    <w:rsid w:val="007E29CB"/>
    <w:rsid w:val="007E505D"/>
    <w:rsid w:val="00803ED5"/>
    <w:rsid w:val="00857955"/>
    <w:rsid w:val="008674F6"/>
    <w:rsid w:val="009306A1"/>
    <w:rsid w:val="009868A8"/>
    <w:rsid w:val="00992AE4"/>
    <w:rsid w:val="009B581D"/>
    <w:rsid w:val="009D2815"/>
    <w:rsid w:val="009D4AA1"/>
    <w:rsid w:val="009F423B"/>
    <w:rsid w:val="00A247C7"/>
    <w:rsid w:val="00A52AF0"/>
    <w:rsid w:val="00A929D1"/>
    <w:rsid w:val="00A95082"/>
    <w:rsid w:val="00A96D21"/>
    <w:rsid w:val="00AB4928"/>
    <w:rsid w:val="00AF76C8"/>
    <w:rsid w:val="00B02B7D"/>
    <w:rsid w:val="00B07C4D"/>
    <w:rsid w:val="00B143A4"/>
    <w:rsid w:val="00B33397"/>
    <w:rsid w:val="00B61660"/>
    <w:rsid w:val="00B85507"/>
    <w:rsid w:val="00BE6570"/>
    <w:rsid w:val="00C27736"/>
    <w:rsid w:val="00CA0507"/>
    <w:rsid w:val="00CB1423"/>
    <w:rsid w:val="00CD4F0E"/>
    <w:rsid w:val="00D351D8"/>
    <w:rsid w:val="00D70894"/>
    <w:rsid w:val="00D72E9F"/>
    <w:rsid w:val="00D767DA"/>
    <w:rsid w:val="00D86AD9"/>
    <w:rsid w:val="00DC27FE"/>
    <w:rsid w:val="00DC69F1"/>
    <w:rsid w:val="00DF1683"/>
    <w:rsid w:val="00E046B2"/>
    <w:rsid w:val="00E66799"/>
    <w:rsid w:val="00E9636B"/>
    <w:rsid w:val="00E97815"/>
    <w:rsid w:val="00EB75A2"/>
    <w:rsid w:val="00EC0027"/>
    <w:rsid w:val="00ED4658"/>
    <w:rsid w:val="00EE5954"/>
    <w:rsid w:val="00F344CF"/>
    <w:rsid w:val="00F640FD"/>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B1BB90-45D0-43DD-AA19-0D09A689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styleId="Kommentarzeichen">
    <w:name w:val="annotation reference"/>
    <w:basedOn w:val="Absatz-Standardschriftart"/>
    <w:semiHidden/>
    <w:unhideWhenUsed/>
    <w:rsid w:val="009868A8"/>
    <w:rPr>
      <w:sz w:val="16"/>
      <w:szCs w:val="16"/>
    </w:rPr>
  </w:style>
  <w:style w:type="paragraph" w:styleId="Kommentartext">
    <w:name w:val="annotation text"/>
    <w:basedOn w:val="Standard"/>
    <w:link w:val="KommentartextZchn"/>
    <w:semiHidden/>
    <w:unhideWhenUsed/>
    <w:rsid w:val="009868A8"/>
  </w:style>
  <w:style w:type="character" w:customStyle="1" w:styleId="KommentartextZchn">
    <w:name w:val="Kommentartext Zchn"/>
    <w:basedOn w:val="Absatz-Standardschriftart"/>
    <w:link w:val="Kommentartext"/>
    <w:semiHidden/>
    <w:rsid w:val="009868A8"/>
    <w:rPr>
      <w:rFonts w:ascii="Times New Roman" w:hAnsi="Times New Roman"/>
      <w:lang w:val="en-GB"/>
    </w:rPr>
  </w:style>
  <w:style w:type="paragraph" w:styleId="Kommentarthema">
    <w:name w:val="annotation subject"/>
    <w:basedOn w:val="Kommentartext"/>
    <w:next w:val="Kommentartext"/>
    <w:link w:val="KommentarthemaZchn"/>
    <w:semiHidden/>
    <w:unhideWhenUsed/>
    <w:rsid w:val="009868A8"/>
    <w:rPr>
      <w:b/>
      <w:bCs/>
    </w:rPr>
  </w:style>
  <w:style w:type="character" w:customStyle="1" w:styleId="KommentarthemaZchn">
    <w:name w:val="Kommentarthema Zchn"/>
    <w:basedOn w:val="KommentartextZchn"/>
    <w:link w:val="Kommentarthema"/>
    <w:semiHidden/>
    <w:rsid w:val="009868A8"/>
    <w:rPr>
      <w:rFonts w:ascii="Times New Roman" w:hAnsi="Times New Roman"/>
      <w:b/>
      <w:bCs/>
      <w:lang w:val="en-GB"/>
    </w:rPr>
  </w:style>
  <w:style w:type="paragraph" w:styleId="Sprechblasentext">
    <w:name w:val="Balloon Text"/>
    <w:basedOn w:val="Standard"/>
    <w:link w:val="SprechblasentextZchn"/>
    <w:semiHidden/>
    <w:unhideWhenUsed/>
    <w:rsid w:val="009868A8"/>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68A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8986">
      <w:bodyDiv w:val="1"/>
      <w:marLeft w:val="0"/>
      <w:marRight w:val="0"/>
      <w:marTop w:val="0"/>
      <w:marBottom w:val="0"/>
      <w:divBdr>
        <w:top w:val="none" w:sz="0" w:space="0" w:color="auto"/>
        <w:left w:val="none" w:sz="0" w:space="0" w:color="auto"/>
        <w:bottom w:val="none" w:sz="0" w:space="0" w:color="auto"/>
        <w:right w:val="none" w:sz="0" w:space="0" w:color="auto"/>
      </w:divBdr>
      <w:divsChild>
        <w:div w:id="571351833">
          <w:marLeft w:val="0"/>
          <w:marRight w:val="0"/>
          <w:marTop w:val="0"/>
          <w:marBottom w:val="0"/>
          <w:divBdr>
            <w:top w:val="none" w:sz="0" w:space="0" w:color="auto"/>
            <w:left w:val="none" w:sz="0" w:space="0" w:color="auto"/>
            <w:bottom w:val="none" w:sz="0" w:space="0" w:color="auto"/>
            <w:right w:val="none" w:sz="0" w:space="0" w:color="auto"/>
          </w:divBdr>
        </w:div>
      </w:divsChild>
    </w:div>
    <w:div w:id="608120278">
      <w:bodyDiv w:val="1"/>
      <w:marLeft w:val="0"/>
      <w:marRight w:val="0"/>
      <w:marTop w:val="0"/>
      <w:marBottom w:val="0"/>
      <w:divBdr>
        <w:top w:val="none" w:sz="0" w:space="0" w:color="auto"/>
        <w:left w:val="none" w:sz="0" w:space="0" w:color="auto"/>
        <w:bottom w:val="none" w:sz="0" w:space="0" w:color="auto"/>
        <w:right w:val="none" w:sz="0" w:space="0" w:color="auto"/>
      </w:divBdr>
      <w:divsChild>
        <w:div w:id="95903762">
          <w:marLeft w:val="0"/>
          <w:marRight w:val="0"/>
          <w:marTop w:val="0"/>
          <w:marBottom w:val="0"/>
          <w:divBdr>
            <w:top w:val="none" w:sz="0" w:space="0" w:color="auto"/>
            <w:left w:val="none" w:sz="0" w:space="0" w:color="auto"/>
            <w:bottom w:val="none" w:sz="0" w:space="0" w:color="auto"/>
            <w:right w:val="none" w:sz="0" w:space="0" w:color="auto"/>
          </w:divBdr>
        </w:div>
      </w:divsChild>
    </w:div>
    <w:div w:id="1529368568">
      <w:bodyDiv w:val="1"/>
      <w:marLeft w:val="0"/>
      <w:marRight w:val="0"/>
      <w:marTop w:val="0"/>
      <w:marBottom w:val="0"/>
      <w:divBdr>
        <w:top w:val="none" w:sz="0" w:space="0" w:color="auto"/>
        <w:left w:val="none" w:sz="0" w:space="0" w:color="auto"/>
        <w:bottom w:val="none" w:sz="0" w:space="0" w:color="auto"/>
        <w:right w:val="none" w:sz="0" w:space="0" w:color="auto"/>
      </w:divBdr>
    </w:div>
    <w:div w:id="1687517991">
      <w:bodyDiv w:val="1"/>
      <w:marLeft w:val="0"/>
      <w:marRight w:val="0"/>
      <w:marTop w:val="0"/>
      <w:marBottom w:val="0"/>
      <w:divBdr>
        <w:top w:val="none" w:sz="0" w:space="0" w:color="auto"/>
        <w:left w:val="none" w:sz="0" w:space="0" w:color="auto"/>
        <w:bottom w:val="none" w:sz="0" w:space="0" w:color="auto"/>
        <w:right w:val="none" w:sz="0" w:space="0" w:color="auto"/>
      </w:divBdr>
      <w:divsChild>
        <w:div w:id="481774109">
          <w:marLeft w:val="0"/>
          <w:marRight w:val="0"/>
          <w:marTop w:val="0"/>
          <w:marBottom w:val="0"/>
          <w:divBdr>
            <w:top w:val="none" w:sz="0" w:space="0" w:color="auto"/>
            <w:left w:val="none" w:sz="0" w:space="0" w:color="auto"/>
            <w:bottom w:val="none" w:sz="0" w:space="0" w:color="auto"/>
            <w:right w:val="none" w:sz="0" w:space="0" w:color="auto"/>
          </w:divBdr>
        </w:div>
      </w:divsChild>
    </w:div>
    <w:div w:id="1942713270">
      <w:bodyDiv w:val="1"/>
      <w:marLeft w:val="0"/>
      <w:marRight w:val="0"/>
      <w:marTop w:val="0"/>
      <w:marBottom w:val="0"/>
      <w:divBdr>
        <w:top w:val="none" w:sz="0" w:space="0" w:color="auto"/>
        <w:left w:val="none" w:sz="0" w:space="0" w:color="auto"/>
        <w:bottom w:val="none" w:sz="0" w:space="0" w:color="auto"/>
        <w:right w:val="none" w:sz="0" w:space="0" w:color="auto"/>
      </w:divBdr>
      <w:divsChild>
        <w:div w:id="1604066599">
          <w:marLeft w:val="0"/>
          <w:marRight w:val="0"/>
          <w:marTop w:val="0"/>
          <w:marBottom w:val="0"/>
          <w:divBdr>
            <w:top w:val="none" w:sz="0" w:space="0" w:color="auto"/>
            <w:left w:val="none" w:sz="0" w:space="0" w:color="auto"/>
            <w:bottom w:val="none" w:sz="0" w:space="0" w:color="auto"/>
            <w:right w:val="none" w:sz="0" w:space="0" w:color="auto"/>
          </w:divBdr>
        </w:div>
      </w:divsChild>
    </w:div>
    <w:div w:id="2028871451">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6685</Characters>
  <Application>Microsoft Office Word</Application>
  <DocSecurity>0</DocSecurity>
  <Lines>55</Lines>
  <Paragraphs>15</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Ekonomska fakulteta</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Hintermayer</dc:creator>
  <cp:lastModifiedBy>Amelie Sitzmann</cp:lastModifiedBy>
  <cp:revision>2</cp:revision>
  <cp:lastPrinted>2012-01-19T09:58:00Z</cp:lastPrinted>
  <dcterms:created xsi:type="dcterms:W3CDTF">2019-03-31T15:16:00Z</dcterms:created>
  <dcterms:modified xsi:type="dcterms:W3CDTF">2019-03-31T15:16:00Z</dcterms:modified>
</cp:coreProperties>
</file>