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pPr>
        <w:pStyle w:val="copyright"/>
      </w:pPr>
    </w:p>
    <w:p w:rsidR="006264E8" w:rsidRDefault="006264E8" w:rsidP="006264E8">
      <w:pPr>
        <w:framePr w:w="9330" w:h="2142" w:hRule="exact" w:hSpace="187" w:wrap="auto" w:vAnchor="page" w:hAnchor="page" w:x="1449" w:y="1876"/>
        <w:jc w:val="center"/>
      </w:pPr>
      <w:r>
        <w:t xml:space="preserve">       </w:t>
      </w:r>
      <w:r>
        <w:tab/>
      </w:r>
      <w:r>
        <w:tab/>
      </w:r>
      <w:r>
        <w:tab/>
      </w:r>
      <w:r>
        <w:tab/>
      </w:r>
      <w:r>
        <w:tab/>
      </w:r>
      <w:r>
        <w:tab/>
      </w:r>
      <w:r>
        <w:tab/>
      </w:r>
      <w:r>
        <w:tab/>
      </w:r>
      <w:r>
        <w:tab/>
        <w:t xml:space="preserve">                                                 </w:t>
      </w:r>
      <w:r>
        <w:tab/>
      </w:r>
    </w:p>
    <w:p w:rsidR="006264E8" w:rsidRPr="00B54C8C" w:rsidRDefault="006264E8" w:rsidP="006264E8">
      <w:pPr>
        <w:framePr w:w="9330" w:h="2142" w:hRule="exact" w:hSpace="187" w:wrap="auto" w:vAnchor="page" w:hAnchor="page" w:x="1449" w:y="1876"/>
        <w:jc w:val="center"/>
        <w:rPr>
          <w:i/>
          <w:sz w:val="24"/>
          <w:szCs w:val="24"/>
          <w:lang w:val="en-US"/>
        </w:rPr>
      </w:pPr>
      <w:r w:rsidRPr="00B54C8C">
        <w:rPr>
          <w:b/>
          <w:i/>
          <w:sz w:val="28"/>
          <w:szCs w:val="28"/>
          <w:lang w:val="en-US"/>
        </w:rPr>
        <w:t>Revising the trading arrangements of the Nordic electricity market?</w:t>
      </w:r>
    </w:p>
    <w:p w:rsidR="006264E8" w:rsidRPr="00B54C8C" w:rsidRDefault="006264E8" w:rsidP="006264E8">
      <w:pPr>
        <w:pStyle w:val="Brdtext"/>
        <w:framePr w:w="9330" w:h="2142" w:hRule="exact" w:hSpace="187" w:wrap="auto" w:vAnchor="page" w:hAnchor="page" w:x="1449" w:y="1876"/>
        <w:rPr>
          <w:b/>
          <w:sz w:val="28"/>
          <w:szCs w:val="28"/>
          <w:lang w:val="en-US"/>
        </w:rPr>
      </w:pPr>
    </w:p>
    <w:p w:rsidR="006264E8" w:rsidRDefault="006264E8" w:rsidP="006264E8">
      <w:pPr>
        <w:pStyle w:val="Brdtext"/>
        <w:framePr w:w="9330" w:h="2142" w:hRule="exact" w:hSpace="187" w:wrap="auto" w:vAnchor="page" w:hAnchor="page" w:x="1449" w:y="1876"/>
        <w:rPr>
          <w:rStyle w:val="Hyperlnk"/>
          <w:sz w:val="20"/>
        </w:rPr>
      </w:pPr>
      <w:r>
        <w:rPr>
          <w:sz w:val="20"/>
        </w:rPr>
        <w:t xml:space="preserve">Lars Bergman, Professor emeritus and Former President, Stockholm School of Economics, Phone: +46 8 7369052, e-mail: </w:t>
      </w:r>
      <w:hyperlink r:id="rId7" w:history="1">
        <w:r w:rsidRPr="007D0EEF">
          <w:rPr>
            <w:rStyle w:val="Hyperlnk"/>
            <w:sz w:val="20"/>
          </w:rPr>
          <w:t>lars.bergman@hhs.se</w:t>
        </w:r>
      </w:hyperlink>
    </w:p>
    <w:p w:rsidR="006264E8" w:rsidRDefault="006264E8" w:rsidP="006264E8">
      <w:pPr>
        <w:pStyle w:val="Brdtext"/>
        <w:framePr w:w="9330" w:h="2142" w:hRule="exact" w:hSpace="187" w:wrap="auto" w:vAnchor="page" w:hAnchor="page" w:x="1449" w:y="1876"/>
        <w:rPr>
          <w:sz w:val="20"/>
        </w:rPr>
      </w:pPr>
      <w:proofErr w:type="spellStart"/>
      <w:r>
        <w:rPr>
          <w:sz w:val="20"/>
        </w:rPr>
        <w:t>Eirik</w:t>
      </w:r>
      <w:proofErr w:type="spellEnd"/>
      <w:r>
        <w:rPr>
          <w:sz w:val="20"/>
        </w:rPr>
        <w:t xml:space="preserve"> S. Amundsen, Professor emeritus, University of Bergen and University of Copenhagen, Phone: </w:t>
      </w:r>
      <w:r>
        <w:rPr>
          <w:sz w:val="20"/>
        </w:rPr>
        <w:t>+</w:t>
      </w:r>
      <w:r>
        <w:rPr>
          <w:sz w:val="20"/>
        </w:rPr>
        <w:t>47</w:t>
      </w:r>
      <w:r>
        <w:rPr>
          <w:sz w:val="20"/>
        </w:rPr>
        <w:t xml:space="preserve"> </w:t>
      </w:r>
      <w:r>
        <w:rPr>
          <w:sz w:val="20"/>
        </w:rPr>
        <w:t xml:space="preserve">55589718, e-mail: </w:t>
      </w:r>
      <w:hyperlink r:id="rId8" w:history="1">
        <w:r w:rsidRPr="007D0EEF">
          <w:rPr>
            <w:rStyle w:val="Hyperlnk"/>
            <w:sz w:val="20"/>
          </w:rPr>
          <w:t>eirik.amundsen@econ.uib.no</w:t>
        </w:r>
      </w:hyperlink>
      <w:r>
        <w:rPr>
          <w:sz w:val="20"/>
        </w:rPr>
        <w:t xml:space="preserve">. </w:t>
      </w:r>
    </w:p>
    <w:p w:rsidR="006264E8" w:rsidRPr="00D767DA" w:rsidRDefault="006264E8" w:rsidP="006264E8">
      <w:pPr>
        <w:pStyle w:val="Brdtext"/>
        <w:framePr w:w="9330" w:h="2142" w:hRule="exact" w:hSpace="187" w:wrap="auto" w:vAnchor="page" w:hAnchor="page" w:x="1449" w:y="1876"/>
        <w:jc w:val="center"/>
        <w:rPr>
          <w:sz w:val="20"/>
        </w:rPr>
      </w:pPr>
    </w:p>
    <w:p w:rsidR="006264E8" w:rsidRPr="00D767DA" w:rsidRDefault="006264E8" w:rsidP="006264E8">
      <w:pPr>
        <w:pStyle w:val="Brdtext"/>
        <w:framePr w:w="9330" w:h="2142" w:hRule="exact" w:hSpace="187" w:wrap="auto" w:vAnchor="page" w:hAnchor="page" w:x="1449" w:y="1876"/>
        <w:jc w:val="right"/>
        <w:rPr>
          <w:sz w:val="20"/>
        </w:rPr>
      </w:pPr>
      <w:r>
        <w:rPr>
          <w:sz w:val="20"/>
        </w:rPr>
        <w:t xml:space="preserve">[2nd Author’s Name, Affiliation, Phone, </w:t>
      </w:r>
      <w:r w:rsidRPr="00D767DA">
        <w:rPr>
          <w:sz w:val="20"/>
        </w:rPr>
        <w:t xml:space="preserve">email] </w:t>
      </w:r>
    </w:p>
    <w:p w:rsidR="006264E8" w:rsidRDefault="006264E8" w:rsidP="006264E8">
      <w:pPr>
        <w:pStyle w:val="Brdtext"/>
        <w:framePr w:w="9330" w:h="2142" w:hRule="exact" w:hSpace="187" w:wrap="auto" w:vAnchor="page" w:hAnchor="page" w:x="1449" w:y="1876"/>
        <w:jc w:val="right"/>
      </w:pPr>
      <w:r w:rsidRPr="00D767DA">
        <w:rPr>
          <w:sz w:val="20"/>
        </w:rPr>
        <w:t>[Other Author</w:t>
      </w:r>
      <w:r>
        <w:rPr>
          <w:sz w:val="20"/>
        </w:rPr>
        <w:t>’</w:t>
      </w:r>
      <w:r w:rsidRPr="00D767DA">
        <w:rPr>
          <w:sz w:val="20"/>
        </w:rPr>
        <w:t>s Name</w:t>
      </w:r>
      <w:r>
        <w:rPr>
          <w:sz w:val="20"/>
        </w:rPr>
        <w:t xml:space="preserve">, Affiliation, Phone, </w:t>
      </w:r>
      <w:r w:rsidRPr="00D767DA">
        <w:rPr>
          <w:sz w:val="20"/>
        </w:rPr>
        <w:t>email</w:t>
      </w:r>
      <w:r>
        <w:t xml:space="preserve">] </w:t>
      </w:r>
    </w:p>
    <w:p w:rsidR="006264E8" w:rsidRPr="00D767DA" w:rsidRDefault="006264E8" w:rsidP="006264E8">
      <w:pPr>
        <w:pStyle w:val="Brdtext2"/>
        <w:framePr w:w="9330" w:h="2142" w:hRule="exact" w:hSpace="187" w:wrap="auto" w:vAnchor="page" w:hAnchor="page" w:x="1449" w:y="1876"/>
        <w:spacing w:after="200"/>
        <w:jc w:val="right"/>
        <w:rPr>
          <w:i/>
        </w:rPr>
      </w:pPr>
      <w:r w:rsidRPr="003201CE">
        <w:rPr>
          <w:highlight w:val="yellow"/>
        </w:rPr>
        <w:t xml:space="preserve">[Format: single space, </w:t>
      </w:r>
      <w:proofErr w:type="gramStart"/>
      <w:r w:rsidRPr="003201CE">
        <w:rPr>
          <w:highlight w:val="yellow"/>
        </w:rPr>
        <w:t xml:space="preserve">10 </w:t>
      </w:r>
      <w:r>
        <w:rPr>
          <w:highlight w:val="yellow"/>
        </w:rPr>
        <w:t>point</w:t>
      </w:r>
      <w:proofErr w:type="gramEnd"/>
      <w:r>
        <w:rPr>
          <w:highlight w:val="yellow"/>
        </w:rPr>
        <w:t xml:space="preserve"> </w:t>
      </w:r>
      <w:r w:rsidRPr="003201CE">
        <w:rPr>
          <w:highlight w:val="yellow"/>
        </w:rPr>
        <w:t>font, Times New Roman]</w:t>
      </w:r>
    </w:p>
    <w:p w:rsidR="00FC73E0" w:rsidRDefault="00FC73E0" w:rsidP="006264E8">
      <w:pPr>
        <w:pStyle w:val="Rubrik2"/>
        <w:rPr>
          <w:i w:val="0"/>
          <w:sz w:val="24"/>
          <w:szCs w:val="24"/>
        </w:rPr>
      </w:pPr>
    </w:p>
    <w:p w:rsidR="00DC69F1" w:rsidRPr="00476853" w:rsidRDefault="00DC69F1" w:rsidP="00DC69F1">
      <w:pPr>
        <w:pStyle w:val="Rubrik2"/>
        <w:ind w:left="-810" w:firstLine="810"/>
        <w:rPr>
          <w:i w:val="0"/>
          <w:sz w:val="24"/>
          <w:szCs w:val="24"/>
        </w:rPr>
      </w:pPr>
      <w:r w:rsidRPr="00476853">
        <w:rPr>
          <w:i w:val="0"/>
          <w:sz w:val="24"/>
          <w:szCs w:val="24"/>
        </w:rPr>
        <w:t>Overview</w:t>
      </w:r>
    </w:p>
    <w:p w:rsidR="002B3FBC" w:rsidRDefault="00B54C8C" w:rsidP="00B54C8C">
      <w:pPr>
        <w:jc w:val="both"/>
        <w:rPr>
          <w:lang w:val="en-US"/>
        </w:rPr>
      </w:pPr>
      <w:r w:rsidRPr="00B54C8C">
        <w:rPr>
          <w:lang w:val="en-US"/>
        </w:rPr>
        <w:t xml:space="preserve">The purpose of this paper is to analyze the need for reforming the trading arrangements of the Nordic electricity market </w:t>
      </w:r>
      <w:r w:rsidR="002B3FBC">
        <w:rPr>
          <w:lang w:val="en-US"/>
        </w:rPr>
        <w:t xml:space="preserve">as </w:t>
      </w:r>
      <w:r w:rsidRPr="00B54C8C">
        <w:rPr>
          <w:lang w:val="en-US"/>
        </w:rPr>
        <w:t xml:space="preserve">the electricity supply system develops into to a largely renewable one, i.e. an electricity supply system based on renewable energy sources such as hydro, wind, solar and biomass. </w:t>
      </w:r>
      <w:r w:rsidR="002B3FBC">
        <w:rPr>
          <w:lang w:val="en-US"/>
        </w:rPr>
        <w:t xml:space="preserve">According to current projections the share of </w:t>
      </w:r>
      <w:r w:rsidR="00FE0735">
        <w:rPr>
          <w:lang w:val="en-US"/>
        </w:rPr>
        <w:t xml:space="preserve">all kinds of </w:t>
      </w:r>
      <w:r w:rsidR="002B3FBC">
        <w:rPr>
          <w:lang w:val="en-US"/>
        </w:rPr>
        <w:t xml:space="preserve">renewable electricity in </w:t>
      </w:r>
      <w:r w:rsidR="00A83C4A">
        <w:rPr>
          <w:lang w:val="en-US"/>
        </w:rPr>
        <w:t>t</w:t>
      </w:r>
      <w:r w:rsidR="002B3FBC">
        <w:rPr>
          <w:lang w:val="en-US"/>
        </w:rPr>
        <w:t xml:space="preserve">he Nordics will increase from around </w:t>
      </w:r>
      <w:r w:rsidR="00FE0735">
        <w:rPr>
          <w:lang w:val="en-US"/>
        </w:rPr>
        <w:t>65 % in 2017 to around 85 % in 2045. Moreover, the share of (intermittent) wind and solar power is expected to increase from around 10 % to close to 40 % during the same period.</w:t>
      </w:r>
    </w:p>
    <w:p w:rsidR="002B3FBC" w:rsidRDefault="002B3FBC" w:rsidP="00B54C8C">
      <w:pPr>
        <w:jc w:val="both"/>
        <w:rPr>
          <w:lang w:val="en-US"/>
        </w:rPr>
      </w:pPr>
    </w:p>
    <w:p w:rsidR="00B54C8C" w:rsidRDefault="00B54C8C" w:rsidP="00B54C8C">
      <w:pPr>
        <w:jc w:val="both"/>
        <w:rPr>
          <w:lang w:val="en-US"/>
        </w:rPr>
      </w:pPr>
      <w:r w:rsidRPr="00B54C8C">
        <w:rPr>
          <w:lang w:val="en-US"/>
        </w:rPr>
        <w:t>By “Nordic electricity market” is meant the integrated Danish, Norwegian, Swedish and Finnish electricity market</w:t>
      </w:r>
      <w:r w:rsidR="00A83C4A">
        <w:rPr>
          <w:lang w:val="en-US"/>
        </w:rPr>
        <w:t>s with common day-ahead and intra-day markets</w:t>
      </w:r>
      <w:r w:rsidRPr="00B54C8C">
        <w:rPr>
          <w:lang w:val="en-US"/>
        </w:rPr>
        <w:t>. By “trading arrangements”</w:t>
      </w:r>
      <w:r w:rsidR="00FE0735">
        <w:rPr>
          <w:lang w:val="en-US"/>
        </w:rPr>
        <w:t>, or “market design”,</w:t>
      </w:r>
      <w:r w:rsidRPr="00B54C8C">
        <w:rPr>
          <w:lang w:val="en-US"/>
        </w:rPr>
        <w:t xml:space="preserve"> is meant the set of market places, i.e. day-ahead, intra-day etc., and the types of contractual arrangements used by producers, retailers and consumers. The concept also covers the market places and contractual arrangements used by the system operator to balance the system in real time.</w:t>
      </w:r>
    </w:p>
    <w:p w:rsidR="00B54C8C" w:rsidRPr="00B54C8C" w:rsidRDefault="00B54C8C" w:rsidP="00B54C8C">
      <w:pPr>
        <w:jc w:val="both"/>
        <w:rPr>
          <w:lang w:val="en-US"/>
        </w:rPr>
      </w:pPr>
    </w:p>
    <w:p w:rsidR="00B54C8C" w:rsidRPr="00B54C8C" w:rsidRDefault="00B54C8C" w:rsidP="00B54C8C">
      <w:pPr>
        <w:jc w:val="both"/>
        <w:rPr>
          <w:lang w:val="en-US"/>
        </w:rPr>
      </w:pPr>
      <w:r w:rsidRPr="00B54C8C">
        <w:rPr>
          <w:lang w:val="en-US"/>
        </w:rPr>
        <w:t xml:space="preserve">The current trading arrangements in the Nordics are designed for a dispatchable electricity supply system. However, </w:t>
      </w:r>
      <w:r w:rsidR="00FE0735">
        <w:rPr>
          <w:lang w:val="en-US"/>
        </w:rPr>
        <w:t xml:space="preserve">as indicated </w:t>
      </w:r>
      <w:r w:rsidRPr="00B54C8C">
        <w:rPr>
          <w:lang w:val="en-US"/>
        </w:rPr>
        <w:t xml:space="preserve">the expected development of the system implies significantly increasing shares of wind and solar power, i.e. a development towards a </w:t>
      </w:r>
      <w:r w:rsidR="00FE0735">
        <w:rPr>
          <w:lang w:val="en-US"/>
        </w:rPr>
        <w:t xml:space="preserve">system with a large share of </w:t>
      </w:r>
      <w:r w:rsidRPr="00B54C8C">
        <w:rPr>
          <w:lang w:val="en-US"/>
        </w:rPr>
        <w:t xml:space="preserve">non-dispatchable </w:t>
      </w:r>
      <w:r w:rsidR="00FE0735">
        <w:rPr>
          <w:lang w:val="en-US"/>
        </w:rPr>
        <w:t>power</w:t>
      </w:r>
      <w:r w:rsidRPr="00B54C8C">
        <w:rPr>
          <w:lang w:val="en-US"/>
        </w:rPr>
        <w:t>. With increasing shares of intermittent power production, the pattern of electricity market related risks changes in at least two ways. One is that electricity price volatility, both in terms of frequency and amplitude, is likely to increase. The other is that wind and solar power producers are likely to face quantity risks to a much larger extent than power producers have in the past.</w:t>
      </w:r>
      <w:r w:rsidR="00A83C4A">
        <w:rPr>
          <w:lang w:val="en-US"/>
        </w:rPr>
        <w:t xml:space="preserve"> From a system point of view these quantity risks on the part of the individual producers amount to peak capacity shortage risks.</w:t>
      </w:r>
    </w:p>
    <w:p w:rsidR="00FE0735" w:rsidRDefault="00DC69F1" w:rsidP="00FE0735">
      <w:pPr>
        <w:pStyle w:val="Rubrik2"/>
        <w:rPr>
          <w:i w:val="0"/>
          <w:sz w:val="24"/>
          <w:szCs w:val="24"/>
        </w:rPr>
      </w:pPr>
      <w:r w:rsidRPr="00D767DA">
        <w:rPr>
          <w:i w:val="0"/>
          <w:sz w:val="24"/>
          <w:szCs w:val="24"/>
        </w:rPr>
        <w:t>Methods</w:t>
      </w:r>
    </w:p>
    <w:p w:rsidR="00DC69F1" w:rsidRPr="00FE0735" w:rsidRDefault="00FE0735" w:rsidP="00DC69F1">
      <w:pPr>
        <w:pStyle w:val="Rubrik2"/>
        <w:rPr>
          <w:rFonts w:ascii="Times New Roman" w:hAnsi="Times New Roman"/>
          <w:b w:val="0"/>
          <w:i w:val="0"/>
          <w:sz w:val="20"/>
        </w:rPr>
      </w:pPr>
      <w:r>
        <w:rPr>
          <w:rFonts w:ascii="Times New Roman" w:hAnsi="Times New Roman"/>
          <w:b w:val="0"/>
          <w:i w:val="0"/>
          <w:sz w:val="20"/>
        </w:rPr>
        <w:t>Our analysis is based on standard microeconomic theory in conjunction with surveys of relevant literature</w:t>
      </w:r>
      <w:r w:rsidR="00A83C4A">
        <w:rPr>
          <w:rFonts w:ascii="Times New Roman" w:hAnsi="Times New Roman"/>
          <w:b w:val="0"/>
          <w:i w:val="0"/>
          <w:sz w:val="20"/>
        </w:rPr>
        <w:t xml:space="preserve"> and data sources</w:t>
      </w:r>
      <w:r>
        <w:rPr>
          <w:rFonts w:ascii="Times New Roman" w:hAnsi="Times New Roman"/>
          <w:b w:val="0"/>
          <w:i w:val="0"/>
          <w:sz w:val="20"/>
        </w:rPr>
        <w:t>.</w:t>
      </w:r>
    </w:p>
    <w:p w:rsidR="00DC69F1" w:rsidRPr="00D767DA" w:rsidRDefault="00DC69F1" w:rsidP="00DC69F1">
      <w:pPr>
        <w:pStyle w:val="Rubrik2"/>
        <w:rPr>
          <w:i w:val="0"/>
          <w:sz w:val="24"/>
          <w:szCs w:val="24"/>
        </w:rPr>
      </w:pPr>
      <w:r w:rsidRPr="00D767DA">
        <w:rPr>
          <w:i w:val="0"/>
          <w:sz w:val="24"/>
          <w:szCs w:val="24"/>
        </w:rPr>
        <w:t>Results</w:t>
      </w:r>
    </w:p>
    <w:p w:rsidR="00B54C8C" w:rsidRPr="00B54C8C" w:rsidRDefault="00B54C8C" w:rsidP="00B54C8C">
      <w:pPr>
        <w:jc w:val="both"/>
        <w:rPr>
          <w:lang w:val="en-US"/>
        </w:rPr>
      </w:pPr>
      <w:r w:rsidRPr="00B54C8C">
        <w:rPr>
          <w:lang w:val="en-US"/>
        </w:rPr>
        <w:t xml:space="preserve">The analysis suggests that current trading arrangements in the Nordic electricity market are not fully conducive for efficient handling the </w:t>
      </w:r>
      <w:r w:rsidR="002E2E2D">
        <w:rPr>
          <w:lang w:val="en-US"/>
        </w:rPr>
        <w:t xml:space="preserve">price and quantity </w:t>
      </w:r>
      <w:r w:rsidRPr="00B54C8C">
        <w:rPr>
          <w:lang w:val="en-US"/>
        </w:rPr>
        <w:t>risks</w:t>
      </w:r>
      <w:r w:rsidR="002E2E2D">
        <w:rPr>
          <w:lang w:val="en-US"/>
        </w:rPr>
        <w:t xml:space="preserve"> emerging as the system develops towards </w:t>
      </w:r>
      <w:r w:rsidR="00A83C4A">
        <w:rPr>
          <w:lang w:val="en-US"/>
        </w:rPr>
        <w:t xml:space="preserve">one with </w:t>
      </w:r>
      <w:r w:rsidR="002E2E2D">
        <w:rPr>
          <w:lang w:val="en-US"/>
        </w:rPr>
        <w:t>a considerably higher share of intermittent power</w:t>
      </w:r>
      <w:r w:rsidRPr="00B54C8C">
        <w:rPr>
          <w:lang w:val="en-US"/>
        </w:rPr>
        <w:t xml:space="preserve">. </w:t>
      </w:r>
      <w:proofErr w:type="gramStart"/>
      <w:r w:rsidR="002E2E2D">
        <w:rPr>
          <w:lang w:val="en-US"/>
        </w:rPr>
        <w:t>In order to</w:t>
      </w:r>
      <w:proofErr w:type="gramEnd"/>
      <w:r w:rsidR="002E2E2D">
        <w:rPr>
          <w:lang w:val="en-US"/>
        </w:rPr>
        <w:t xml:space="preserve"> cope with these challenges a combination of measures by the system operators and the market participants are needed. These measures include </w:t>
      </w:r>
      <w:r w:rsidRPr="00B54C8C">
        <w:rPr>
          <w:lang w:val="en-US"/>
        </w:rPr>
        <w:t xml:space="preserve">increased granularity of prices, shifts of trading from day-ahead to intra-day and real-time markets and PPAs (power purchase agreements) and other types of forward contracts designed to handle quantity risks are needed. </w:t>
      </w:r>
      <w:r w:rsidR="002E2E2D">
        <w:rPr>
          <w:lang w:val="en-US"/>
        </w:rPr>
        <w:t xml:space="preserve">Under certain conditions a capacity market (“capacity mechanism”) needs to </w:t>
      </w:r>
      <w:proofErr w:type="gramStart"/>
      <w:r w:rsidR="002E2E2D">
        <w:rPr>
          <w:lang w:val="en-US"/>
        </w:rPr>
        <w:t>added</w:t>
      </w:r>
      <w:proofErr w:type="gramEnd"/>
      <w:r w:rsidR="002E2E2D">
        <w:rPr>
          <w:lang w:val="en-US"/>
        </w:rPr>
        <w:t xml:space="preserve"> to the currently existing set of markets. </w:t>
      </w:r>
      <w:r w:rsidRPr="00B54C8C">
        <w:rPr>
          <w:lang w:val="en-US"/>
        </w:rPr>
        <w:t>However, the extent of these changes depends on the development and implementation of cost-efficient storage technologies and technologies enabling consumers to actively participate in the electricity market and thus increase instantaneous demand response.</w:t>
      </w:r>
    </w:p>
    <w:p w:rsidR="00DC69F1" w:rsidRPr="00D767DA" w:rsidRDefault="00DC69F1">
      <w:pPr>
        <w:pStyle w:val="Rubrik2"/>
        <w:jc w:val="both"/>
        <w:rPr>
          <w:i w:val="0"/>
          <w:sz w:val="24"/>
          <w:szCs w:val="24"/>
        </w:rPr>
      </w:pPr>
      <w:r w:rsidRPr="00D767DA">
        <w:rPr>
          <w:i w:val="0"/>
          <w:sz w:val="24"/>
          <w:szCs w:val="24"/>
        </w:rPr>
        <w:t>Conclusions</w:t>
      </w:r>
    </w:p>
    <w:p w:rsidR="00DC69F1" w:rsidRDefault="002E2E2D">
      <w:pPr>
        <w:pStyle w:val="Rubrik2"/>
        <w:rPr>
          <w:rFonts w:ascii="Times New Roman" w:hAnsi="Times New Roman"/>
          <w:b w:val="0"/>
          <w:i w:val="0"/>
          <w:sz w:val="20"/>
        </w:rPr>
      </w:pPr>
      <w:r w:rsidRPr="002E2E2D">
        <w:rPr>
          <w:rFonts w:ascii="Times New Roman" w:hAnsi="Times New Roman"/>
          <w:b w:val="0"/>
          <w:i w:val="0"/>
          <w:sz w:val="20"/>
        </w:rPr>
        <w:t>A key conclusion is that</w:t>
      </w:r>
      <w:r>
        <w:rPr>
          <w:rFonts w:ascii="Times New Roman" w:hAnsi="Times New Roman"/>
          <w:b w:val="0"/>
          <w:i w:val="0"/>
          <w:sz w:val="20"/>
        </w:rPr>
        <w:t xml:space="preserve"> the ample supply of hydro power in the Nordics makes it possible to adopt a “wait-and-see” strategy with respect to major market design reforms such as implementation of a capacity mec</w:t>
      </w:r>
      <w:bookmarkStart w:id="0" w:name="_GoBack"/>
      <w:bookmarkEnd w:id="0"/>
      <w:r>
        <w:rPr>
          <w:rFonts w:ascii="Times New Roman" w:hAnsi="Times New Roman"/>
          <w:b w:val="0"/>
          <w:i w:val="0"/>
          <w:sz w:val="20"/>
        </w:rPr>
        <w:t>hanism.</w:t>
      </w:r>
    </w:p>
    <w:p w:rsidR="002E2E2D" w:rsidRPr="002E2E2D" w:rsidRDefault="002E2E2D" w:rsidP="002E2E2D"/>
    <w:p w:rsidR="00DC69F1" w:rsidRDefault="00DC69F1" w:rsidP="00DC69F1">
      <w:pPr>
        <w:pStyle w:val="Brdtext2"/>
        <w:spacing w:after="200"/>
      </w:pPr>
    </w:p>
    <w:sectPr w:rsidR="00DC69F1"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9BD" w:rsidRDefault="00B659BD">
      <w:r>
        <w:separator/>
      </w:r>
    </w:p>
  </w:endnote>
  <w:endnote w:type="continuationSeparator" w:id="0">
    <w:p w:rsidR="00B659BD" w:rsidRDefault="00B6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9BD" w:rsidRDefault="00B659BD">
      <w:r>
        <w:separator/>
      </w:r>
    </w:p>
  </w:footnote>
  <w:footnote w:type="continuationSeparator" w:id="0">
    <w:p w:rsidR="00B659BD" w:rsidRDefault="00B6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Sidhuvud"/>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3F4CD97A">
      <w:start w:val="1"/>
      <w:numFmt w:val="bullet"/>
      <w:lvlText w:val=""/>
      <w:lvlJc w:val="left"/>
      <w:pPr>
        <w:tabs>
          <w:tab w:val="num" w:pos="720"/>
        </w:tabs>
        <w:ind w:left="720" w:hanging="360"/>
      </w:pPr>
      <w:rPr>
        <w:rFonts w:ascii="Symbol" w:hAnsi="Symbol" w:hint="default"/>
      </w:rPr>
    </w:lvl>
    <w:lvl w:ilvl="1" w:tplc="D53269A8">
      <w:start w:val="1"/>
      <w:numFmt w:val="bullet"/>
      <w:lvlText w:val="o"/>
      <w:lvlJc w:val="left"/>
      <w:pPr>
        <w:tabs>
          <w:tab w:val="num" w:pos="1440"/>
        </w:tabs>
        <w:ind w:left="1440" w:hanging="360"/>
      </w:pPr>
      <w:rPr>
        <w:rFonts w:ascii="Courier New" w:hAnsi="Courier New" w:hint="default"/>
      </w:rPr>
    </w:lvl>
    <w:lvl w:ilvl="2" w:tplc="E4AEA9A8" w:tentative="1">
      <w:start w:val="1"/>
      <w:numFmt w:val="bullet"/>
      <w:lvlText w:val=""/>
      <w:lvlJc w:val="left"/>
      <w:pPr>
        <w:tabs>
          <w:tab w:val="num" w:pos="2160"/>
        </w:tabs>
        <w:ind w:left="2160" w:hanging="360"/>
      </w:pPr>
      <w:rPr>
        <w:rFonts w:ascii="Wingdings" w:hAnsi="Wingdings" w:hint="default"/>
      </w:rPr>
    </w:lvl>
    <w:lvl w:ilvl="3" w:tplc="369EAF5C" w:tentative="1">
      <w:start w:val="1"/>
      <w:numFmt w:val="bullet"/>
      <w:lvlText w:val=""/>
      <w:lvlJc w:val="left"/>
      <w:pPr>
        <w:tabs>
          <w:tab w:val="num" w:pos="2880"/>
        </w:tabs>
        <w:ind w:left="2880" w:hanging="360"/>
      </w:pPr>
      <w:rPr>
        <w:rFonts w:ascii="Symbol" w:hAnsi="Symbol" w:hint="default"/>
      </w:rPr>
    </w:lvl>
    <w:lvl w:ilvl="4" w:tplc="F6AA6582" w:tentative="1">
      <w:start w:val="1"/>
      <w:numFmt w:val="bullet"/>
      <w:lvlText w:val="o"/>
      <w:lvlJc w:val="left"/>
      <w:pPr>
        <w:tabs>
          <w:tab w:val="num" w:pos="3600"/>
        </w:tabs>
        <w:ind w:left="3600" w:hanging="360"/>
      </w:pPr>
      <w:rPr>
        <w:rFonts w:ascii="Courier New" w:hAnsi="Courier New" w:hint="default"/>
      </w:rPr>
    </w:lvl>
    <w:lvl w:ilvl="5" w:tplc="C898181E" w:tentative="1">
      <w:start w:val="1"/>
      <w:numFmt w:val="bullet"/>
      <w:lvlText w:val=""/>
      <w:lvlJc w:val="left"/>
      <w:pPr>
        <w:tabs>
          <w:tab w:val="num" w:pos="4320"/>
        </w:tabs>
        <w:ind w:left="4320" w:hanging="360"/>
      </w:pPr>
      <w:rPr>
        <w:rFonts w:ascii="Wingdings" w:hAnsi="Wingdings" w:hint="default"/>
      </w:rPr>
    </w:lvl>
    <w:lvl w:ilvl="6" w:tplc="A6AA5744" w:tentative="1">
      <w:start w:val="1"/>
      <w:numFmt w:val="bullet"/>
      <w:lvlText w:val=""/>
      <w:lvlJc w:val="left"/>
      <w:pPr>
        <w:tabs>
          <w:tab w:val="num" w:pos="5040"/>
        </w:tabs>
        <w:ind w:left="5040" w:hanging="360"/>
      </w:pPr>
      <w:rPr>
        <w:rFonts w:ascii="Symbol" w:hAnsi="Symbol" w:hint="default"/>
      </w:rPr>
    </w:lvl>
    <w:lvl w:ilvl="7" w:tplc="3DA8A710" w:tentative="1">
      <w:start w:val="1"/>
      <w:numFmt w:val="bullet"/>
      <w:lvlText w:val="o"/>
      <w:lvlJc w:val="left"/>
      <w:pPr>
        <w:tabs>
          <w:tab w:val="num" w:pos="5760"/>
        </w:tabs>
        <w:ind w:left="5760" w:hanging="360"/>
      </w:pPr>
      <w:rPr>
        <w:rFonts w:ascii="Courier New" w:hAnsi="Courier New" w:hint="default"/>
      </w:rPr>
    </w:lvl>
    <w:lvl w:ilvl="8" w:tplc="794E2F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BC0A70E6">
      <w:start w:val="1"/>
      <w:numFmt w:val="lowerRoman"/>
      <w:lvlText w:val="%1.)"/>
      <w:lvlJc w:val="left"/>
      <w:pPr>
        <w:tabs>
          <w:tab w:val="num" w:pos="540"/>
        </w:tabs>
        <w:ind w:left="255" w:hanging="435"/>
      </w:pPr>
      <w:rPr>
        <w:rFonts w:hint="default"/>
      </w:rPr>
    </w:lvl>
    <w:lvl w:ilvl="1" w:tplc="95D21EF2" w:tentative="1">
      <w:start w:val="1"/>
      <w:numFmt w:val="lowerLetter"/>
      <w:lvlText w:val="%2."/>
      <w:lvlJc w:val="left"/>
      <w:pPr>
        <w:tabs>
          <w:tab w:val="num" w:pos="1260"/>
        </w:tabs>
        <w:ind w:left="1260" w:hanging="360"/>
      </w:pPr>
    </w:lvl>
    <w:lvl w:ilvl="2" w:tplc="9154DEBC" w:tentative="1">
      <w:start w:val="1"/>
      <w:numFmt w:val="lowerRoman"/>
      <w:lvlText w:val="%3."/>
      <w:lvlJc w:val="right"/>
      <w:pPr>
        <w:tabs>
          <w:tab w:val="num" w:pos="1980"/>
        </w:tabs>
        <w:ind w:left="1980" w:hanging="180"/>
      </w:pPr>
    </w:lvl>
    <w:lvl w:ilvl="3" w:tplc="83942D76" w:tentative="1">
      <w:start w:val="1"/>
      <w:numFmt w:val="decimal"/>
      <w:lvlText w:val="%4."/>
      <w:lvlJc w:val="left"/>
      <w:pPr>
        <w:tabs>
          <w:tab w:val="num" w:pos="2700"/>
        </w:tabs>
        <w:ind w:left="2700" w:hanging="360"/>
      </w:pPr>
    </w:lvl>
    <w:lvl w:ilvl="4" w:tplc="4DD67754" w:tentative="1">
      <w:start w:val="1"/>
      <w:numFmt w:val="lowerLetter"/>
      <w:lvlText w:val="%5."/>
      <w:lvlJc w:val="left"/>
      <w:pPr>
        <w:tabs>
          <w:tab w:val="num" w:pos="3420"/>
        </w:tabs>
        <w:ind w:left="3420" w:hanging="360"/>
      </w:pPr>
    </w:lvl>
    <w:lvl w:ilvl="5" w:tplc="2F2E4B14" w:tentative="1">
      <w:start w:val="1"/>
      <w:numFmt w:val="lowerRoman"/>
      <w:lvlText w:val="%6."/>
      <w:lvlJc w:val="right"/>
      <w:pPr>
        <w:tabs>
          <w:tab w:val="num" w:pos="4140"/>
        </w:tabs>
        <w:ind w:left="4140" w:hanging="180"/>
      </w:pPr>
    </w:lvl>
    <w:lvl w:ilvl="6" w:tplc="B8948892" w:tentative="1">
      <w:start w:val="1"/>
      <w:numFmt w:val="decimal"/>
      <w:lvlText w:val="%7."/>
      <w:lvlJc w:val="left"/>
      <w:pPr>
        <w:tabs>
          <w:tab w:val="num" w:pos="4860"/>
        </w:tabs>
        <w:ind w:left="4860" w:hanging="360"/>
      </w:pPr>
    </w:lvl>
    <w:lvl w:ilvl="7" w:tplc="E67CDCCA" w:tentative="1">
      <w:start w:val="1"/>
      <w:numFmt w:val="lowerLetter"/>
      <w:lvlText w:val="%8."/>
      <w:lvlJc w:val="left"/>
      <w:pPr>
        <w:tabs>
          <w:tab w:val="num" w:pos="5580"/>
        </w:tabs>
        <w:ind w:left="5580" w:hanging="360"/>
      </w:pPr>
    </w:lvl>
    <w:lvl w:ilvl="8" w:tplc="B8D65A4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064F9AA">
      <w:start w:val="1"/>
      <w:numFmt w:val="bullet"/>
      <w:lvlText w:val=""/>
      <w:lvlJc w:val="left"/>
      <w:pPr>
        <w:tabs>
          <w:tab w:val="num" w:pos="720"/>
        </w:tabs>
        <w:ind w:left="720" w:hanging="360"/>
      </w:pPr>
      <w:rPr>
        <w:rFonts w:ascii="Symbol" w:hAnsi="Symbol" w:hint="default"/>
      </w:rPr>
    </w:lvl>
    <w:lvl w:ilvl="1" w:tplc="7E10D382" w:tentative="1">
      <w:start w:val="1"/>
      <w:numFmt w:val="bullet"/>
      <w:lvlText w:val="o"/>
      <w:lvlJc w:val="left"/>
      <w:pPr>
        <w:tabs>
          <w:tab w:val="num" w:pos="1440"/>
        </w:tabs>
        <w:ind w:left="1440" w:hanging="360"/>
      </w:pPr>
      <w:rPr>
        <w:rFonts w:ascii="Courier New" w:hAnsi="Courier New" w:hint="default"/>
      </w:rPr>
    </w:lvl>
    <w:lvl w:ilvl="2" w:tplc="DFFEC346" w:tentative="1">
      <w:start w:val="1"/>
      <w:numFmt w:val="bullet"/>
      <w:lvlText w:val=""/>
      <w:lvlJc w:val="left"/>
      <w:pPr>
        <w:tabs>
          <w:tab w:val="num" w:pos="2160"/>
        </w:tabs>
        <w:ind w:left="2160" w:hanging="360"/>
      </w:pPr>
      <w:rPr>
        <w:rFonts w:ascii="Wingdings" w:hAnsi="Wingdings" w:hint="default"/>
      </w:rPr>
    </w:lvl>
    <w:lvl w:ilvl="3" w:tplc="04466E12" w:tentative="1">
      <w:start w:val="1"/>
      <w:numFmt w:val="bullet"/>
      <w:lvlText w:val=""/>
      <w:lvlJc w:val="left"/>
      <w:pPr>
        <w:tabs>
          <w:tab w:val="num" w:pos="2880"/>
        </w:tabs>
        <w:ind w:left="2880" w:hanging="360"/>
      </w:pPr>
      <w:rPr>
        <w:rFonts w:ascii="Symbol" w:hAnsi="Symbol" w:hint="default"/>
      </w:rPr>
    </w:lvl>
    <w:lvl w:ilvl="4" w:tplc="325670DC" w:tentative="1">
      <w:start w:val="1"/>
      <w:numFmt w:val="bullet"/>
      <w:lvlText w:val="o"/>
      <w:lvlJc w:val="left"/>
      <w:pPr>
        <w:tabs>
          <w:tab w:val="num" w:pos="3600"/>
        </w:tabs>
        <w:ind w:left="3600" w:hanging="360"/>
      </w:pPr>
      <w:rPr>
        <w:rFonts w:ascii="Courier New" w:hAnsi="Courier New" w:hint="default"/>
      </w:rPr>
    </w:lvl>
    <w:lvl w:ilvl="5" w:tplc="31B8AF5C" w:tentative="1">
      <w:start w:val="1"/>
      <w:numFmt w:val="bullet"/>
      <w:lvlText w:val=""/>
      <w:lvlJc w:val="left"/>
      <w:pPr>
        <w:tabs>
          <w:tab w:val="num" w:pos="4320"/>
        </w:tabs>
        <w:ind w:left="4320" w:hanging="360"/>
      </w:pPr>
      <w:rPr>
        <w:rFonts w:ascii="Wingdings" w:hAnsi="Wingdings" w:hint="default"/>
      </w:rPr>
    </w:lvl>
    <w:lvl w:ilvl="6" w:tplc="F86AAFCC" w:tentative="1">
      <w:start w:val="1"/>
      <w:numFmt w:val="bullet"/>
      <w:lvlText w:val=""/>
      <w:lvlJc w:val="left"/>
      <w:pPr>
        <w:tabs>
          <w:tab w:val="num" w:pos="5040"/>
        </w:tabs>
        <w:ind w:left="5040" w:hanging="360"/>
      </w:pPr>
      <w:rPr>
        <w:rFonts w:ascii="Symbol" w:hAnsi="Symbol" w:hint="default"/>
      </w:rPr>
    </w:lvl>
    <w:lvl w:ilvl="7" w:tplc="A3C2F4BE" w:tentative="1">
      <w:start w:val="1"/>
      <w:numFmt w:val="bullet"/>
      <w:lvlText w:val="o"/>
      <w:lvlJc w:val="left"/>
      <w:pPr>
        <w:tabs>
          <w:tab w:val="num" w:pos="5760"/>
        </w:tabs>
        <w:ind w:left="5760" w:hanging="360"/>
      </w:pPr>
      <w:rPr>
        <w:rFonts w:ascii="Courier New" w:hAnsi="Courier New" w:hint="default"/>
      </w:rPr>
    </w:lvl>
    <w:lvl w:ilvl="8" w:tplc="D08620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7322BBA">
      <w:start w:val="1"/>
      <w:numFmt w:val="lowerRoman"/>
      <w:lvlText w:val="%1.)"/>
      <w:lvlJc w:val="left"/>
      <w:pPr>
        <w:tabs>
          <w:tab w:val="num" w:pos="720"/>
        </w:tabs>
        <w:ind w:left="435" w:hanging="435"/>
      </w:pPr>
      <w:rPr>
        <w:rFonts w:hint="default"/>
      </w:rPr>
    </w:lvl>
    <w:lvl w:ilvl="1" w:tplc="FC8C26AC">
      <w:start w:val="8"/>
      <w:numFmt w:val="decimal"/>
      <w:lvlText w:val="%2."/>
      <w:lvlJc w:val="left"/>
      <w:pPr>
        <w:tabs>
          <w:tab w:val="num" w:pos="1080"/>
        </w:tabs>
        <w:ind w:left="1080" w:hanging="360"/>
      </w:pPr>
      <w:rPr>
        <w:rFonts w:hint="default"/>
      </w:rPr>
    </w:lvl>
    <w:lvl w:ilvl="2" w:tplc="F6EA08BC" w:tentative="1">
      <w:start w:val="1"/>
      <w:numFmt w:val="lowerRoman"/>
      <w:lvlText w:val="%3."/>
      <w:lvlJc w:val="right"/>
      <w:pPr>
        <w:tabs>
          <w:tab w:val="num" w:pos="1800"/>
        </w:tabs>
        <w:ind w:left="1800" w:hanging="180"/>
      </w:pPr>
    </w:lvl>
    <w:lvl w:ilvl="3" w:tplc="50183C42" w:tentative="1">
      <w:start w:val="1"/>
      <w:numFmt w:val="decimal"/>
      <w:lvlText w:val="%4."/>
      <w:lvlJc w:val="left"/>
      <w:pPr>
        <w:tabs>
          <w:tab w:val="num" w:pos="2520"/>
        </w:tabs>
        <w:ind w:left="2520" w:hanging="360"/>
      </w:pPr>
    </w:lvl>
    <w:lvl w:ilvl="4" w:tplc="206893E8" w:tentative="1">
      <w:start w:val="1"/>
      <w:numFmt w:val="lowerLetter"/>
      <w:lvlText w:val="%5."/>
      <w:lvlJc w:val="left"/>
      <w:pPr>
        <w:tabs>
          <w:tab w:val="num" w:pos="3240"/>
        </w:tabs>
        <w:ind w:left="3240" w:hanging="360"/>
      </w:pPr>
    </w:lvl>
    <w:lvl w:ilvl="5" w:tplc="95A8D3C0" w:tentative="1">
      <w:start w:val="1"/>
      <w:numFmt w:val="lowerRoman"/>
      <w:lvlText w:val="%6."/>
      <w:lvlJc w:val="right"/>
      <w:pPr>
        <w:tabs>
          <w:tab w:val="num" w:pos="3960"/>
        </w:tabs>
        <w:ind w:left="3960" w:hanging="180"/>
      </w:pPr>
    </w:lvl>
    <w:lvl w:ilvl="6" w:tplc="FDEAA8A0" w:tentative="1">
      <w:start w:val="1"/>
      <w:numFmt w:val="decimal"/>
      <w:lvlText w:val="%7."/>
      <w:lvlJc w:val="left"/>
      <w:pPr>
        <w:tabs>
          <w:tab w:val="num" w:pos="4680"/>
        </w:tabs>
        <w:ind w:left="4680" w:hanging="360"/>
      </w:pPr>
    </w:lvl>
    <w:lvl w:ilvl="7" w:tplc="A77CD870" w:tentative="1">
      <w:start w:val="1"/>
      <w:numFmt w:val="lowerLetter"/>
      <w:lvlText w:val="%8."/>
      <w:lvlJc w:val="left"/>
      <w:pPr>
        <w:tabs>
          <w:tab w:val="num" w:pos="5400"/>
        </w:tabs>
        <w:ind w:left="5400" w:hanging="360"/>
      </w:pPr>
    </w:lvl>
    <w:lvl w:ilvl="8" w:tplc="C3B0CDC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F004A14">
      <w:start w:val="1"/>
      <w:numFmt w:val="lowerLetter"/>
      <w:lvlText w:val="%1)"/>
      <w:lvlJc w:val="left"/>
      <w:pPr>
        <w:tabs>
          <w:tab w:val="num" w:pos="720"/>
        </w:tabs>
        <w:ind w:left="720" w:hanging="360"/>
      </w:pPr>
    </w:lvl>
    <w:lvl w:ilvl="1" w:tplc="5DE6C440" w:tentative="1">
      <w:start w:val="1"/>
      <w:numFmt w:val="lowerLetter"/>
      <w:lvlText w:val="%2."/>
      <w:lvlJc w:val="left"/>
      <w:pPr>
        <w:tabs>
          <w:tab w:val="num" w:pos="1440"/>
        </w:tabs>
        <w:ind w:left="1440" w:hanging="360"/>
      </w:pPr>
    </w:lvl>
    <w:lvl w:ilvl="2" w:tplc="7118033A" w:tentative="1">
      <w:start w:val="1"/>
      <w:numFmt w:val="lowerRoman"/>
      <w:lvlText w:val="%3."/>
      <w:lvlJc w:val="right"/>
      <w:pPr>
        <w:tabs>
          <w:tab w:val="num" w:pos="2160"/>
        </w:tabs>
        <w:ind w:left="2160" w:hanging="180"/>
      </w:pPr>
    </w:lvl>
    <w:lvl w:ilvl="3" w:tplc="1FF43E1A" w:tentative="1">
      <w:start w:val="1"/>
      <w:numFmt w:val="decimal"/>
      <w:lvlText w:val="%4."/>
      <w:lvlJc w:val="left"/>
      <w:pPr>
        <w:tabs>
          <w:tab w:val="num" w:pos="2880"/>
        </w:tabs>
        <w:ind w:left="2880" w:hanging="360"/>
      </w:pPr>
    </w:lvl>
    <w:lvl w:ilvl="4" w:tplc="D00C04DA" w:tentative="1">
      <w:start w:val="1"/>
      <w:numFmt w:val="lowerLetter"/>
      <w:lvlText w:val="%5."/>
      <w:lvlJc w:val="left"/>
      <w:pPr>
        <w:tabs>
          <w:tab w:val="num" w:pos="3600"/>
        </w:tabs>
        <w:ind w:left="3600" w:hanging="360"/>
      </w:pPr>
    </w:lvl>
    <w:lvl w:ilvl="5" w:tplc="705E5F72" w:tentative="1">
      <w:start w:val="1"/>
      <w:numFmt w:val="lowerRoman"/>
      <w:lvlText w:val="%6."/>
      <w:lvlJc w:val="right"/>
      <w:pPr>
        <w:tabs>
          <w:tab w:val="num" w:pos="4320"/>
        </w:tabs>
        <w:ind w:left="4320" w:hanging="180"/>
      </w:pPr>
    </w:lvl>
    <w:lvl w:ilvl="6" w:tplc="1610B71E" w:tentative="1">
      <w:start w:val="1"/>
      <w:numFmt w:val="decimal"/>
      <w:lvlText w:val="%7."/>
      <w:lvlJc w:val="left"/>
      <w:pPr>
        <w:tabs>
          <w:tab w:val="num" w:pos="5040"/>
        </w:tabs>
        <w:ind w:left="5040" w:hanging="360"/>
      </w:pPr>
    </w:lvl>
    <w:lvl w:ilvl="7" w:tplc="6CAA1A18" w:tentative="1">
      <w:start w:val="1"/>
      <w:numFmt w:val="lowerLetter"/>
      <w:lvlText w:val="%8."/>
      <w:lvlJc w:val="left"/>
      <w:pPr>
        <w:tabs>
          <w:tab w:val="num" w:pos="5760"/>
        </w:tabs>
        <w:ind w:left="5760" w:hanging="360"/>
      </w:pPr>
    </w:lvl>
    <w:lvl w:ilvl="8" w:tplc="64CEC7E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1632F01E">
      <w:start w:val="1"/>
      <w:numFmt w:val="lowerRoman"/>
      <w:lvlText w:val="%1.)"/>
      <w:lvlJc w:val="left"/>
      <w:pPr>
        <w:tabs>
          <w:tab w:val="num" w:pos="720"/>
        </w:tabs>
        <w:ind w:left="435" w:hanging="435"/>
      </w:pPr>
      <w:rPr>
        <w:rFonts w:hint="default"/>
      </w:rPr>
    </w:lvl>
    <w:lvl w:ilvl="1" w:tplc="4EA69EC0" w:tentative="1">
      <w:start w:val="1"/>
      <w:numFmt w:val="lowerLetter"/>
      <w:lvlText w:val="%2."/>
      <w:lvlJc w:val="left"/>
      <w:pPr>
        <w:tabs>
          <w:tab w:val="num" w:pos="1440"/>
        </w:tabs>
        <w:ind w:left="1440" w:hanging="360"/>
      </w:pPr>
    </w:lvl>
    <w:lvl w:ilvl="2" w:tplc="B5ECADA6" w:tentative="1">
      <w:start w:val="1"/>
      <w:numFmt w:val="lowerRoman"/>
      <w:lvlText w:val="%3."/>
      <w:lvlJc w:val="right"/>
      <w:pPr>
        <w:tabs>
          <w:tab w:val="num" w:pos="2160"/>
        </w:tabs>
        <w:ind w:left="2160" w:hanging="180"/>
      </w:pPr>
    </w:lvl>
    <w:lvl w:ilvl="3" w:tplc="66A43CA0" w:tentative="1">
      <w:start w:val="1"/>
      <w:numFmt w:val="decimal"/>
      <w:lvlText w:val="%4."/>
      <w:lvlJc w:val="left"/>
      <w:pPr>
        <w:tabs>
          <w:tab w:val="num" w:pos="2880"/>
        </w:tabs>
        <w:ind w:left="2880" w:hanging="360"/>
      </w:pPr>
    </w:lvl>
    <w:lvl w:ilvl="4" w:tplc="15468B4C" w:tentative="1">
      <w:start w:val="1"/>
      <w:numFmt w:val="lowerLetter"/>
      <w:lvlText w:val="%5."/>
      <w:lvlJc w:val="left"/>
      <w:pPr>
        <w:tabs>
          <w:tab w:val="num" w:pos="3600"/>
        </w:tabs>
        <w:ind w:left="3600" w:hanging="360"/>
      </w:pPr>
    </w:lvl>
    <w:lvl w:ilvl="5" w:tplc="4F8C3C58" w:tentative="1">
      <w:start w:val="1"/>
      <w:numFmt w:val="lowerRoman"/>
      <w:lvlText w:val="%6."/>
      <w:lvlJc w:val="right"/>
      <w:pPr>
        <w:tabs>
          <w:tab w:val="num" w:pos="4320"/>
        </w:tabs>
        <w:ind w:left="4320" w:hanging="180"/>
      </w:pPr>
    </w:lvl>
    <w:lvl w:ilvl="6" w:tplc="578AE5A2" w:tentative="1">
      <w:start w:val="1"/>
      <w:numFmt w:val="decimal"/>
      <w:lvlText w:val="%7."/>
      <w:lvlJc w:val="left"/>
      <w:pPr>
        <w:tabs>
          <w:tab w:val="num" w:pos="5040"/>
        </w:tabs>
        <w:ind w:left="5040" w:hanging="360"/>
      </w:pPr>
    </w:lvl>
    <w:lvl w:ilvl="7" w:tplc="38DEEEEC" w:tentative="1">
      <w:start w:val="1"/>
      <w:numFmt w:val="lowerLetter"/>
      <w:lvlText w:val="%8."/>
      <w:lvlJc w:val="left"/>
      <w:pPr>
        <w:tabs>
          <w:tab w:val="num" w:pos="5760"/>
        </w:tabs>
        <w:ind w:left="5760" w:hanging="360"/>
      </w:pPr>
    </w:lvl>
    <w:lvl w:ilvl="8" w:tplc="648235F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A0AC348">
      <w:start w:val="1"/>
      <w:numFmt w:val="bullet"/>
      <w:lvlText w:val=""/>
      <w:lvlJc w:val="left"/>
      <w:pPr>
        <w:tabs>
          <w:tab w:val="num" w:pos="720"/>
        </w:tabs>
        <w:ind w:left="720" w:hanging="360"/>
      </w:pPr>
      <w:rPr>
        <w:rFonts w:ascii="Symbol" w:hAnsi="Symbol" w:hint="default"/>
      </w:rPr>
    </w:lvl>
    <w:lvl w:ilvl="1" w:tplc="167C1420" w:tentative="1">
      <w:start w:val="1"/>
      <w:numFmt w:val="bullet"/>
      <w:lvlText w:val="o"/>
      <w:lvlJc w:val="left"/>
      <w:pPr>
        <w:tabs>
          <w:tab w:val="num" w:pos="1440"/>
        </w:tabs>
        <w:ind w:left="1440" w:hanging="360"/>
      </w:pPr>
      <w:rPr>
        <w:rFonts w:ascii="Courier New" w:hAnsi="Courier New" w:hint="default"/>
      </w:rPr>
    </w:lvl>
    <w:lvl w:ilvl="2" w:tplc="97E49330" w:tentative="1">
      <w:start w:val="1"/>
      <w:numFmt w:val="bullet"/>
      <w:lvlText w:val=""/>
      <w:lvlJc w:val="left"/>
      <w:pPr>
        <w:tabs>
          <w:tab w:val="num" w:pos="2160"/>
        </w:tabs>
        <w:ind w:left="2160" w:hanging="360"/>
      </w:pPr>
      <w:rPr>
        <w:rFonts w:ascii="Wingdings" w:hAnsi="Wingdings" w:hint="default"/>
      </w:rPr>
    </w:lvl>
    <w:lvl w:ilvl="3" w:tplc="06B6BA22" w:tentative="1">
      <w:start w:val="1"/>
      <w:numFmt w:val="bullet"/>
      <w:lvlText w:val=""/>
      <w:lvlJc w:val="left"/>
      <w:pPr>
        <w:tabs>
          <w:tab w:val="num" w:pos="2880"/>
        </w:tabs>
        <w:ind w:left="2880" w:hanging="360"/>
      </w:pPr>
      <w:rPr>
        <w:rFonts w:ascii="Symbol" w:hAnsi="Symbol" w:hint="default"/>
      </w:rPr>
    </w:lvl>
    <w:lvl w:ilvl="4" w:tplc="517EA8BC" w:tentative="1">
      <w:start w:val="1"/>
      <w:numFmt w:val="bullet"/>
      <w:lvlText w:val="o"/>
      <w:lvlJc w:val="left"/>
      <w:pPr>
        <w:tabs>
          <w:tab w:val="num" w:pos="3600"/>
        </w:tabs>
        <w:ind w:left="3600" w:hanging="360"/>
      </w:pPr>
      <w:rPr>
        <w:rFonts w:ascii="Courier New" w:hAnsi="Courier New" w:hint="default"/>
      </w:rPr>
    </w:lvl>
    <w:lvl w:ilvl="5" w:tplc="CAAA6874" w:tentative="1">
      <w:start w:val="1"/>
      <w:numFmt w:val="bullet"/>
      <w:lvlText w:val=""/>
      <w:lvlJc w:val="left"/>
      <w:pPr>
        <w:tabs>
          <w:tab w:val="num" w:pos="4320"/>
        </w:tabs>
        <w:ind w:left="4320" w:hanging="360"/>
      </w:pPr>
      <w:rPr>
        <w:rFonts w:ascii="Wingdings" w:hAnsi="Wingdings" w:hint="default"/>
      </w:rPr>
    </w:lvl>
    <w:lvl w:ilvl="6" w:tplc="8C647CB6" w:tentative="1">
      <w:start w:val="1"/>
      <w:numFmt w:val="bullet"/>
      <w:lvlText w:val=""/>
      <w:lvlJc w:val="left"/>
      <w:pPr>
        <w:tabs>
          <w:tab w:val="num" w:pos="5040"/>
        </w:tabs>
        <w:ind w:left="5040" w:hanging="360"/>
      </w:pPr>
      <w:rPr>
        <w:rFonts w:ascii="Symbol" w:hAnsi="Symbol" w:hint="default"/>
      </w:rPr>
    </w:lvl>
    <w:lvl w:ilvl="7" w:tplc="CDD4DF48" w:tentative="1">
      <w:start w:val="1"/>
      <w:numFmt w:val="bullet"/>
      <w:lvlText w:val="o"/>
      <w:lvlJc w:val="left"/>
      <w:pPr>
        <w:tabs>
          <w:tab w:val="num" w:pos="5760"/>
        </w:tabs>
        <w:ind w:left="5760" w:hanging="360"/>
      </w:pPr>
      <w:rPr>
        <w:rFonts w:ascii="Courier New" w:hAnsi="Courier New" w:hint="default"/>
      </w:rPr>
    </w:lvl>
    <w:lvl w:ilvl="8" w:tplc="865882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711801D4">
      <w:start w:val="1"/>
      <w:numFmt w:val="bullet"/>
      <w:lvlText w:val=""/>
      <w:lvlJc w:val="left"/>
      <w:pPr>
        <w:tabs>
          <w:tab w:val="num" w:pos="1440"/>
        </w:tabs>
        <w:ind w:left="1440" w:hanging="360"/>
      </w:pPr>
      <w:rPr>
        <w:rFonts w:ascii="Symbol" w:hAnsi="Symbol" w:hint="default"/>
      </w:rPr>
    </w:lvl>
    <w:lvl w:ilvl="1" w:tplc="81065748" w:tentative="1">
      <w:start w:val="1"/>
      <w:numFmt w:val="bullet"/>
      <w:lvlText w:val="o"/>
      <w:lvlJc w:val="left"/>
      <w:pPr>
        <w:tabs>
          <w:tab w:val="num" w:pos="2160"/>
        </w:tabs>
        <w:ind w:left="2160" w:hanging="360"/>
      </w:pPr>
      <w:rPr>
        <w:rFonts w:ascii="Courier New" w:hAnsi="Courier New" w:hint="default"/>
      </w:rPr>
    </w:lvl>
    <w:lvl w:ilvl="2" w:tplc="FFE227D8" w:tentative="1">
      <w:start w:val="1"/>
      <w:numFmt w:val="bullet"/>
      <w:lvlText w:val=""/>
      <w:lvlJc w:val="left"/>
      <w:pPr>
        <w:tabs>
          <w:tab w:val="num" w:pos="2880"/>
        </w:tabs>
        <w:ind w:left="2880" w:hanging="360"/>
      </w:pPr>
      <w:rPr>
        <w:rFonts w:ascii="Wingdings" w:hAnsi="Wingdings" w:hint="default"/>
      </w:rPr>
    </w:lvl>
    <w:lvl w:ilvl="3" w:tplc="0CFEE340" w:tentative="1">
      <w:start w:val="1"/>
      <w:numFmt w:val="bullet"/>
      <w:lvlText w:val=""/>
      <w:lvlJc w:val="left"/>
      <w:pPr>
        <w:tabs>
          <w:tab w:val="num" w:pos="3600"/>
        </w:tabs>
        <w:ind w:left="3600" w:hanging="360"/>
      </w:pPr>
      <w:rPr>
        <w:rFonts w:ascii="Symbol" w:hAnsi="Symbol" w:hint="default"/>
      </w:rPr>
    </w:lvl>
    <w:lvl w:ilvl="4" w:tplc="941EDB10" w:tentative="1">
      <w:start w:val="1"/>
      <w:numFmt w:val="bullet"/>
      <w:lvlText w:val="o"/>
      <w:lvlJc w:val="left"/>
      <w:pPr>
        <w:tabs>
          <w:tab w:val="num" w:pos="4320"/>
        </w:tabs>
        <w:ind w:left="4320" w:hanging="360"/>
      </w:pPr>
      <w:rPr>
        <w:rFonts w:ascii="Courier New" w:hAnsi="Courier New" w:hint="default"/>
      </w:rPr>
    </w:lvl>
    <w:lvl w:ilvl="5" w:tplc="8A6AAF50" w:tentative="1">
      <w:start w:val="1"/>
      <w:numFmt w:val="bullet"/>
      <w:lvlText w:val=""/>
      <w:lvlJc w:val="left"/>
      <w:pPr>
        <w:tabs>
          <w:tab w:val="num" w:pos="5040"/>
        </w:tabs>
        <w:ind w:left="5040" w:hanging="360"/>
      </w:pPr>
      <w:rPr>
        <w:rFonts w:ascii="Wingdings" w:hAnsi="Wingdings" w:hint="default"/>
      </w:rPr>
    </w:lvl>
    <w:lvl w:ilvl="6" w:tplc="0336A3BC" w:tentative="1">
      <w:start w:val="1"/>
      <w:numFmt w:val="bullet"/>
      <w:lvlText w:val=""/>
      <w:lvlJc w:val="left"/>
      <w:pPr>
        <w:tabs>
          <w:tab w:val="num" w:pos="5760"/>
        </w:tabs>
        <w:ind w:left="5760" w:hanging="360"/>
      </w:pPr>
      <w:rPr>
        <w:rFonts w:ascii="Symbol" w:hAnsi="Symbol" w:hint="default"/>
      </w:rPr>
    </w:lvl>
    <w:lvl w:ilvl="7" w:tplc="04406DEA" w:tentative="1">
      <w:start w:val="1"/>
      <w:numFmt w:val="bullet"/>
      <w:lvlText w:val="o"/>
      <w:lvlJc w:val="left"/>
      <w:pPr>
        <w:tabs>
          <w:tab w:val="num" w:pos="6480"/>
        </w:tabs>
        <w:ind w:left="6480" w:hanging="360"/>
      </w:pPr>
      <w:rPr>
        <w:rFonts w:ascii="Courier New" w:hAnsi="Courier New" w:hint="default"/>
      </w:rPr>
    </w:lvl>
    <w:lvl w:ilvl="8" w:tplc="33E65CF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8F566622">
      <w:start w:val="1"/>
      <w:numFmt w:val="bullet"/>
      <w:lvlText w:val=""/>
      <w:lvlJc w:val="left"/>
      <w:pPr>
        <w:tabs>
          <w:tab w:val="num" w:pos="1440"/>
        </w:tabs>
        <w:ind w:left="1440" w:hanging="360"/>
      </w:pPr>
      <w:rPr>
        <w:rFonts w:ascii="Symbol" w:hAnsi="Symbol" w:hint="default"/>
      </w:rPr>
    </w:lvl>
    <w:lvl w:ilvl="1" w:tplc="9998D54E" w:tentative="1">
      <w:start w:val="1"/>
      <w:numFmt w:val="bullet"/>
      <w:lvlText w:val="o"/>
      <w:lvlJc w:val="left"/>
      <w:pPr>
        <w:tabs>
          <w:tab w:val="num" w:pos="2160"/>
        </w:tabs>
        <w:ind w:left="2160" w:hanging="360"/>
      </w:pPr>
      <w:rPr>
        <w:rFonts w:ascii="Courier New" w:hAnsi="Courier New" w:hint="default"/>
      </w:rPr>
    </w:lvl>
    <w:lvl w:ilvl="2" w:tplc="C1882266" w:tentative="1">
      <w:start w:val="1"/>
      <w:numFmt w:val="bullet"/>
      <w:lvlText w:val=""/>
      <w:lvlJc w:val="left"/>
      <w:pPr>
        <w:tabs>
          <w:tab w:val="num" w:pos="2880"/>
        </w:tabs>
        <w:ind w:left="2880" w:hanging="360"/>
      </w:pPr>
      <w:rPr>
        <w:rFonts w:ascii="Wingdings" w:hAnsi="Wingdings" w:hint="default"/>
      </w:rPr>
    </w:lvl>
    <w:lvl w:ilvl="3" w:tplc="E5800786" w:tentative="1">
      <w:start w:val="1"/>
      <w:numFmt w:val="bullet"/>
      <w:lvlText w:val=""/>
      <w:lvlJc w:val="left"/>
      <w:pPr>
        <w:tabs>
          <w:tab w:val="num" w:pos="3600"/>
        </w:tabs>
        <w:ind w:left="3600" w:hanging="360"/>
      </w:pPr>
      <w:rPr>
        <w:rFonts w:ascii="Symbol" w:hAnsi="Symbol" w:hint="default"/>
      </w:rPr>
    </w:lvl>
    <w:lvl w:ilvl="4" w:tplc="0400EC0C" w:tentative="1">
      <w:start w:val="1"/>
      <w:numFmt w:val="bullet"/>
      <w:lvlText w:val="o"/>
      <w:lvlJc w:val="left"/>
      <w:pPr>
        <w:tabs>
          <w:tab w:val="num" w:pos="4320"/>
        </w:tabs>
        <w:ind w:left="4320" w:hanging="360"/>
      </w:pPr>
      <w:rPr>
        <w:rFonts w:ascii="Courier New" w:hAnsi="Courier New" w:hint="default"/>
      </w:rPr>
    </w:lvl>
    <w:lvl w:ilvl="5" w:tplc="292CFCCA" w:tentative="1">
      <w:start w:val="1"/>
      <w:numFmt w:val="bullet"/>
      <w:lvlText w:val=""/>
      <w:lvlJc w:val="left"/>
      <w:pPr>
        <w:tabs>
          <w:tab w:val="num" w:pos="5040"/>
        </w:tabs>
        <w:ind w:left="5040" w:hanging="360"/>
      </w:pPr>
      <w:rPr>
        <w:rFonts w:ascii="Wingdings" w:hAnsi="Wingdings" w:hint="default"/>
      </w:rPr>
    </w:lvl>
    <w:lvl w:ilvl="6" w:tplc="87F41952" w:tentative="1">
      <w:start w:val="1"/>
      <w:numFmt w:val="bullet"/>
      <w:lvlText w:val=""/>
      <w:lvlJc w:val="left"/>
      <w:pPr>
        <w:tabs>
          <w:tab w:val="num" w:pos="5760"/>
        </w:tabs>
        <w:ind w:left="5760" w:hanging="360"/>
      </w:pPr>
      <w:rPr>
        <w:rFonts w:ascii="Symbol" w:hAnsi="Symbol" w:hint="default"/>
      </w:rPr>
    </w:lvl>
    <w:lvl w:ilvl="7" w:tplc="C3BC8556" w:tentative="1">
      <w:start w:val="1"/>
      <w:numFmt w:val="bullet"/>
      <w:lvlText w:val="o"/>
      <w:lvlJc w:val="left"/>
      <w:pPr>
        <w:tabs>
          <w:tab w:val="num" w:pos="6480"/>
        </w:tabs>
        <w:ind w:left="6480" w:hanging="360"/>
      </w:pPr>
      <w:rPr>
        <w:rFonts w:ascii="Courier New" w:hAnsi="Courier New" w:hint="default"/>
      </w:rPr>
    </w:lvl>
    <w:lvl w:ilvl="8" w:tplc="DA78BD2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3D72CCFE">
      <w:start w:val="1"/>
      <w:numFmt w:val="bullet"/>
      <w:lvlText w:val=""/>
      <w:lvlJc w:val="left"/>
      <w:pPr>
        <w:tabs>
          <w:tab w:val="num" w:pos="1440"/>
        </w:tabs>
        <w:ind w:left="1440" w:hanging="360"/>
      </w:pPr>
      <w:rPr>
        <w:rFonts w:ascii="Symbol" w:hAnsi="Symbol" w:hint="default"/>
      </w:rPr>
    </w:lvl>
    <w:lvl w:ilvl="1" w:tplc="A9583DB6">
      <w:start w:val="1"/>
      <w:numFmt w:val="bullet"/>
      <w:lvlText w:val="o"/>
      <w:lvlJc w:val="left"/>
      <w:pPr>
        <w:tabs>
          <w:tab w:val="num" w:pos="2160"/>
        </w:tabs>
        <w:ind w:left="2160" w:hanging="360"/>
      </w:pPr>
      <w:rPr>
        <w:rFonts w:ascii="Courier New" w:hAnsi="Courier New" w:hint="default"/>
      </w:rPr>
    </w:lvl>
    <w:lvl w:ilvl="2" w:tplc="D2AA69E0" w:tentative="1">
      <w:start w:val="1"/>
      <w:numFmt w:val="bullet"/>
      <w:lvlText w:val=""/>
      <w:lvlJc w:val="left"/>
      <w:pPr>
        <w:tabs>
          <w:tab w:val="num" w:pos="2880"/>
        </w:tabs>
        <w:ind w:left="2880" w:hanging="360"/>
      </w:pPr>
      <w:rPr>
        <w:rFonts w:ascii="Wingdings" w:hAnsi="Wingdings" w:hint="default"/>
      </w:rPr>
    </w:lvl>
    <w:lvl w:ilvl="3" w:tplc="4AB21520" w:tentative="1">
      <w:start w:val="1"/>
      <w:numFmt w:val="bullet"/>
      <w:lvlText w:val=""/>
      <w:lvlJc w:val="left"/>
      <w:pPr>
        <w:tabs>
          <w:tab w:val="num" w:pos="3600"/>
        </w:tabs>
        <w:ind w:left="3600" w:hanging="360"/>
      </w:pPr>
      <w:rPr>
        <w:rFonts w:ascii="Symbol" w:hAnsi="Symbol" w:hint="default"/>
      </w:rPr>
    </w:lvl>
    <w:lvl w:ilvl="4" w:tplc="B9DCB9AE" w:tentative="1">
      <w:start w:val="1"/>
      <w:numFmt w:val="bullet"/>
      <w:lvlText w:val="o"/>
      <w:lvlJc w:val="left"/>
      <w:pPr>
        <w:tabs>
          <w:tab w:val="num" w:pos="4320"/>
        </w:tabs>
        <w:ind w:left="4320" w:hanging="360"/>
      </w:pPr>
      <w:rPr>
        <w:rFonts w:ascii="Courier New" w:hAnsi="Courier New" w:hint="default"/>
      </w:rPr>
    </w:lvl>
    <w:lvl w:ilvl="5" w:tplc="B72EE01C" w:tentative="1">
      <w:start w:val="1"/>
      <w:numFmt w:val="bullet"/>
      <w:lvlText w:val=""/>
      <w:lvlJc w:val="left"/>
      <w:pPr>
        <w:tabs>
          <w:tab w:val="num" w:pos="5040"/>
        </w:tabs>
        <w:ind w:left="5040" w:hanging="360"/>
      </w:pPr>
      <w:rPr>
        <w:rFonts w:ascii="Wingdings" w:hAnsi="Wingdings" w:hint="default"/>
      </w:rPr>
    </w:lvl>
    <w:lvl w:ilvl="6" w:tplc="0EF8BDB0" w:tentative="1">
      <w:start w:val="1"/>
      <w:numFmt w:val="bullet"/>
      <w:lvlText w:val=""/>
      <w:lvlJc w:val="left"/>
      <w:pPr>
        <w:tabs>
          <w:tab w:val="num" w:pos="5760"/>
        </w:tabs>
        <w:ind w:left="5760" w:hanging="360"/>
      </w:pPr>
      <w:rPr>
        <w:rFonts w:ascii="Symbol" w:hAnsi="Symbol" w:hint="default"/>
      </w:rPr>
    </w:lvl>
    <w:lvl w:ilvl="7" w:tplc="C33C48B8" w:tentative="1">
      <w:start w:val="1"/>
      <w:numFmt w:val="bullet"/>
      <w:lvlText w:val="o"/>
      <w:lvlJc w:val="left"/>
      <w:pPr>
        <w:tabs>
          <w:tab w:val="num" w:pos="6480"/>
        </w:tabs>
        <w:ind w:left="6480" w:hanging="360"/>
      </w:pPr>
      <w:rPr>
        <w:rFonts w:ascii="Courier New" w:hAnsi="Courier New" w:hint="default"/>
      </w:rPr>
    </w:lvl>
    <w:lvl w:ilvl="8" w:tplc="3FFE525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5D502DA2">
      <w:start w:val="1"/>
      <w:numFmt w:val="bullet"/>
      <w:lvlText w:val=""/>
      <w:lvlJc w:val="left"/>
      <w:pPr>
        <w:tabs>
          <w:tab w:val="num" w:pos="720"/>
        </w:tabs>
        <w:ind w:left="720" w:hanging="360"/>
      </w:pPr>
      <w:rPr>
        <w:rFonts w:ascii="Symbol" w:hAnsi="Symbol" w:hint="default"/>
      </w:rPr>
    </w:lvl>
    <w:lvl w:ilvl="1" w:tplc="EB0858B6">
      <w:start w:val="1"/>
      <w:numFmt w:val="bullet"/>
      <w:lvlText w:val="o"/>
      <w:lvlJc w:val="left"/>
      <w:pPr>
        <w:tabs>
          <w:tab w:val="num" w:pos="1440"/>
        </w:tabs>
        <w:ind w:left="1440" w:hanging="360"/>
      </w:pPr>
      <w:rPr>
        <w:rFonts w:ascii="Courier New" w:hAnsi="Courier New" w:hint="default"/>
      </w:rPr>
    </w:lvl>
    <w:lvl w:ilvl="2" w:tplc="C0B8FC8C" w:tentative="1">
      <w:start w:val="1"/>
      <w:numFmt w:val="bullet"/>
      <w:lvlText w:val=""/>
      <w:lvlJc w:val="left"/>
      <w:pPr>
        <w:tabs>
          <w:tab w:val="num" w:pos="2160"/>
        </w:tabs>
        <w:ind w:left="2160" w:hanging="360"/>
      </w:pPr>
      <w:rPr>
        <w:rFonts w:ascii="Wingdings" w:hAnsi="Wingdings" w:hint="default"/>
      </w:rPr>
    </w:lvl>
    <w:lvl w:ilvl="3" w:tplc="0EC052B2" w:tentative="1">
      <w:start w:val="1"/>
      <w:numFmt w:val="bullet"/>
      <w:lvlText w:val=""/>
      <w:lvlJc w:val="left"/>
      <w:pPr>
        <w:tabs>
          <w:tab w:val="num" w:pos="2880"/>
        </w:tabs>
        <w:ind w:left="2880" w:hanging="360"/>
      </w:pPr>
      <w:rPr>
        <w:rFonts w:ascii="Symbol" w:hAnsi="Symbol" w:hint="default"/>
      </w:rPr>
    </w:lvl>
    <w:lvl w:ilvl="4" w:tplc="D002773C" w:tentative="1">
      <w:start w:val="1"/>
      <w:numFmt w:val="bullet"/>
      <w:lvlText w:val="o"/>
      <w:lvlJc w:val="left"/>
      <w:pPr>
        <w:tabs>
          <w:tab w:val="num" w:pos="3600"/>
        </w:tabs>
        <w:ind w:left="3600" w:hanging="360"/>
      </w:pPr>
      <w:rPr>
        <w:rFonts w:ascii="Courier New" w:hAnsi="Courier New" w:hint="default"/>
      </w:rPr>
    </w:lvl>
    <w:lvl w:ilvl="5" w:tplc="CFE28F42" w:tentative="1">
      <w:start w:val="1"/>
      <w:numFmt w:val="bullet"/>
      <w:lvlText w:val=""/>
      <w:lvlJc w:val="left"/>
      <w:pPr>
        <w:tabs>
          <w:tab w:val="num" w:pos="4320"/>
        </w:tabs>
        <w:ind w:left="4320" w:hanging="360"/>
      </w:pPr>
      <w:rPr>
        <w:rFonts w:ascii="Wingdings" w:hAnsi="Wingdings" w:hint="default"/>
      </w:rPr>
    </w:lvl>
    <w:lvl w:ilvl="6" w:tplc="6250FA78" w:tentative="1">
      <w:start w:val="1"/>
      <w:numFmt w:val="bullet"/>
      <w:lvlText w:val=""/>
      <w:lvlJc w:val="left"/>
      <w:pPr>
        <w:tabs>
          <w:tab w:val="num" w:pos="5040"/>
        </w:tabs>
        <w:ind w:left="5040" w:hanging="360"/>
      </w:pPr>
      <w:rPr>
        <w:rFonts w:ascii="Symbol" w:hAnsi="Symbol" w:hint="default"/>
      </w:rPr>
    </w:lvl>
    <w:lvl w:ilvl="7" w:tplc="6C02F604" w:tentative="1">
      <w:start w:val="1"/>
      <w:numFmt w:val="bullet"/>
      <w:lvlText w:val="o"/>
      <w:lvlJc w:val="left"/>
      <w:pPr>
        <w:tabs>
          <w:tab w:val="num" w:pos="5760"/>
        </w:tabs>
        <w:ind w:left="5760" w:hanging="360"/>
      </w:pPr>
      <w:rPr>
        <w:rFonts w:ascii="Courier New" w:hAnsi="Courier New" w:hint="default"/>
      </w:rPr>
    </w:lvl>
    <w:lvl w:ilvl="8" w:tplc="7AD608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7F00C51E">
      <w:start w:val="1"/>
      <w:numFmt w:val="lowerRoman"/>
      <w:lvlText w:val="%1.)"/>
      <w:lvlJc w:val="left"/>
      <w:pPr>
        <w:tabs>
          <w:tab w:val="num" w:pos="540"/>
        </w:tabs>
        <w:ind w:left="255" w:hanging="435"/>
      </w:pPr>
      <w:rPr>
        <w:rFonts w:hint="default"/>
      </w:rPr>
    </w:lvl>
    <w:lvl w:ilvl="1" w:tplc="880C9B9E" w:tentative="1">
      <w:start w:val="1"/>
      <w:numFmt w:val="lowerLetter"/>
      <w:lvlText w:val="%2."/>
      <w:lvlJc w:val="left"/>
      <w:pPr>
        <w:tabs>
          <w:tab w:val="num" w:pos="1260"/>
        </w:tabs>
        <w:ind w:left="1260" w:hanging="360"/>
      </w:pPr>
    </w:lvl>
    <w:lvl w:ilvl="2" w:tplc="8DFCA336" w:tentative="1">
      <w:start w:val="1"/>
      <w:numFmt w:val="lowerRoman"/>
      <w:lvlText w:val="%3."/>
      <w:lvlJc w:val="right"/>
      <w:pPr>
        <w:tabs>
          <w:tab w:val="num" w:pos="1980"/>
        </w:tabs>
        <w:ind w:left="1980" w:hanging="180"/>
      </w:pPr>
    </w:lvl>
    <w:lvl w:ilvl="3" w:tplc="B88A03B4" w:tentative="1">
      <w:start w:val="1"/>
      <w:numFmt w:val="decimal"/>
      <w:lvlText w:val="%4."/>
      <w:lvlJc w:val="left"/>
      <w:pPr>
        <w:tabs>
          <w:tab w:val="num" w:pos="2700"/>
        </w:tabs>
        <w:ind w:left="2700" w:hanging="360"/>
      </w:pPr>
    </w:lvl>
    <w:lvl w:ilvl="4" w:tplc="57FE3C96" w:tentative="1">
      <w:start w:val="1"/>
      <w:numFmt w:val="lowerLetter"/>
      <w:lvlText w:val="%5."/>
      <w:lvlJc w:val="left"/>
      <w:pPr>
        <w:tabs>
          <w:tab w:val="num" w:pos="3420"/>
        </w:tabs>
        <w:ind w:left="3420" w:hanging="360"/>
      </w:pPr>
    </w:lvl>
    <w:lvl w:ilvl="5" w:tplc="BC605030" w:tentative="1">
      <w:start w:val="1"/>
      <w:numFmt w:val="lowerRoman"/>
      <w:lvlText w:val="%6."/>
      <w:lvlJc w:val="right"/>
      <w:pPr>
        <w:tabs>
          <w:tab w:val="num" w:pos="4140"/>
        </w:tabs>
        <w:ind w:left="4140" w:hanging="180"/>
      </w:pPr>
    </w:lvl>
    <w:lvl w:ilvl="6" w:tplc="C81C5A6E" w:tentative="1">
      <w:start w:val="1"/>
      <w:numFmt w:val="decimal"/>
      <w:lvlText w:val="%7."/>
      <w:lvlJc w:val="left"/>
      <w:pPr>
        <w:tabs>
          <w:tab w:val="num" w:pos="4860"/>
        </w:tabs>
        <w:ind w:left="4860" w:hanging="360"/>
      </w:pPr>
    </w:lvl>
    <w:lvl w:ilvl="7" w:tplc="813655A4" w:tentative="1">
      <w:start w:val="1"/>
      <w:numFmt w:val="lowerLetter"/>
      <w:lvlText w:val="%8."/>
      <w:lvlJc w:val="left"/>
      <w:pPr>
        <w:tabs>
          <w:tab w:val="num" w:pos="5580"/>
        </w:tabs>
        <w:ind w:left="5580" w:hanging="360"/>
      </w:pPr>
    </w:lvl>
    <w:lvl w:ilvl="8" w:tplc="110071E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61CC67B2">
      <w:start w:val="1"/>
      <w:numFmt w:val="decimal"/>
      <w:lvlText w:val="%1."/>
      <w:lvlJc w:val="left"/>
      <w:pPr>
        <w:tabs>
          <w:tab w:val="num" w:pos="180"/>
        </w:tabs>
        <w:ind w:left="180" w:hanging="360"/>
      </w:pPr>
      <w:rPr>
        <w:rFonts w:hint="default"/>
      </w:rPr>
    </w:lvl>
    <w:lvl w:ilvl="1" w:tplc="B7524E9C" w:tentative="1">
      <w:start w:val="1"/>
      <w:numFmt w:val="lowerLetter"/>
      <w:lvlText w:val="%2."/>
      <w:lvlJc w:val="left"/>
      <w:pPr>
        <w:tabs>
          <w:tab w:val="num" w:pos="900"/>
        </w:tabs>
        <w:ind w:left="900" w:hanging="360"/>
      </w:pPr>
    </w:lvl>
    <w:lvl w:ilvl="2" w:tplc="4770E160" w:tentative="1">
      <w:start w:val="1"/>
      <w:numFmt w:val="lowerRoman"/>
      <w:lvlText w:val="%3."/>
      <w:lvlJc w:val="right"/>
      <w:pPr>
        <w:tabs>
          <w:tab w:val="num" w:pos="1620"/>
        </w:tabs>
        <w:ind w:left="1620" w:hanging="180"/>
      </w:pPr>
    </w:lvl>
    <w:lvl w:ilvl="3" w:tplc="A51CBD36" w:tentative="1">
      <w:start w:val="1"/>
      <w:numFmt w:val="decimal"/>
      <w:lvlText w:val="%4."/>
      <w:lvlJc w:val="left"/>
      <w:pPr>
        <w:tabs>
          <w:tab w:val="num" w:pos="2340"/>
        </w:tabs>
        <w:ind w:left="2340" w:hanging="360"/>
      </w:pPr>
    </w:lvl>
    <w:lvl w:ilvl="4" w:tplc="74009C44" w:tentative="1">
      <w:start w:val="1"/>
      <w:numFmt w:val="lowerLetter"/>
      <w:lvlText w:val="%5."/>
      <w:lvlJc w:val="left"/>
      <w:pPr>
        <w:tabs>
          <w:tab w:val="num" w:pos="3060"/>
        </w:tabs>
        <w:ind w:left="3060" w:hanging="360"/>
      </w:pPr>
    </w:lvl>
    <w:lvl w:ilvl="5" w:tplc="47A0327C" w:tentative="1">
      <w:start w:val="1"/>
      <w:numFmt w:val="lowerRoman"/>
      <w:lvlText w:val="%6."/>
      <w:lvlJc w:val="right"/>
      <w:pPr>
        <w:tabs>
          <w:tab w:val="num" w:pos="3780"/>
        </w:tabs>
        <w:ind w:left="3780" w:hanging="180"/>
      </w:pPr>
    </w:lvl>
    <w:lvl w:ilvl="6" w:tplc="0B6EE2AC" w:tentative="1">
      <w:start w:val="1"/>
      <w:numFmt w:val="decimal"/>
      <w:lvlText w:val="%7."/>
      <w:lvlJc w:val="left"/>
      <w:pPr>
        <w:tabs>
          <w:tab w:val="num" w:pos="4500"/>
        </w:tabs>
        <w:ind w:left="4500" w:hanging="360"/>
      </w:pPr>
    </w:lvl>
    <w:lvl w:ilvl="7" w:tplc="69AEB524" w:tentative="1">
      <w:start w:val="1"/>
      <w:numFmt w:val="lowerLetter"/>
      <w:lvlText w:val="%8."/>
      <w:lvlJc w:val="left"/>
      <w:pPr>
        <w:tabs>
          <w:tab w:val="num" w:pos="5220"/>
        </w:tabs>
        <w:ind w:left="5220" w:hanging="360"/>
      </w:pPr>
    </w:lvl>
    <w:lvl w:ilvl="8" w:tplc="B8DED1A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A92ECC0E">
      <w:start w:val="1"/>
      <w:numFmt w:val="bullet"/>
      <w:lvlText w:val=""/>
      <w:lvlJc w:val="left"/>
      <w:pPr>
        <w:tabs>
          <w:tab w:val="num" w:pos="720"/>
        </w:tabs>
        <w:ind w:left="720" w:hanging="360"/>
      </w:pPr>
      <w:rPr>
        <w:rFonts w:ascii="Symbol" w:hAnsi="Symbol" w:hint="default"/>
      </w:rPr>
    </w:lvl>
    <w:lvl w:ilvl="1" w:tplc="D9425A5C" w:tentative="1">
      <w:start w:val="1"/>
      <w:numFmt w:val="bullet"/>
      <w:lvlText w:val="o"/>
      <w:lvlJc w:val="left"/>
      <w:pPr>
        <w:tabs>
          <w:tab w:val="num" w:pos="1440"/>
        </w:tabs>
        <w:ind w:left="1440" w:hanging="360"/>
      </w:pPr>
      <w:rPr>
        <w:rFonts w:ascii="Courier New" w:hAnsi="Courier New" w:hint="default"/>
      </w:rPr>
    </w:lvl>
    <w:lvl w:ilvl="2" w:tplc="D9E835F2" w:tentative="1">
      <w:start w:val="1"/>
      <w:numFmt w:val="bullet"/>
      <w:lvlText w:val=""/>
      <w:lvlJc w:val="left"/>
      <w:pPr>
        <w:tabs>
          <w:tab w:val="num" w:pos="2160"/>
        </w:tabs>
        <w:ind w:left="2160" w:hanging="360"/>
      </w:pPr>
      <w:rPr>
        <w:rFonts w:ascii="Wingdings" w:hAnsi="Wingdings" w:hint="default"/>
      </w:rPr>
    </w:lvl>
    <w:lvl w:ilvl="3" w:tplc="1226B7DA" w:tentative="1">
      <w:start w:val="1"/>
      <w:numFmt w:val="bullet"/>
      <w:lvlText w:val=""/>
      <w:lvlJc w:val="left"/>
      <w:pPr>
        <w:tabs>
          <w:tab w:val="num" w:pos="2880"/>
        </w:tabs>
        <w:ind w:left="2880" w:hanging="360"/>
      </w:pPr>
      <w:rPr>
        <w:rFonts w:ascii="Symbol" w:hAnsi="Symbol" w:hint="default"/>
      </w:rPr>
    </w:lvl>
    <w:lvl w:ilvl="4" w:tplc="AA0C4340" w:tentative="1">
      <w:start w:val="1"/>
      <w:numFmt w:val="bullet"/>
      <w:lvlText w:val="o"/>
      <w:lvlJc w:val="left"/>
      <w:pPr>
        <w:tabs>
          <w:tab w:val="num" w:pos="3600"/>
        </w:tabs>
        <w:ind w:left="3600" w:hanging="360"/>
      </w:pPr>
      <w:rPr>
        <w:rFonts w:ascii="Courier New" w:hAnsi="Courier New" w:hint="default"/>
      </w:rPr>
    </w:lvl>
    <w:lvl w:ilvl="5" w:tplc="4370AAFA" w:tentative="1">
      <w:start w:val="1"/>
      <w:numFmt w:val="bullet"/>
      <w:lvlText w:val=""/>
      <w:lvlJc w:val="left"/>
      <w:pPr>
        <w:tabs>
          <w:tab w:val="num" w:pos="4320"/>
        </w:tabs>
        <w:ind w:left="4320" w:hanging="360"/>
      </w:pPr>
      <w:rPr>
        <w:rFonts w:ascii="Wingdings" w:hAnsi="Wingdings" w:hint="default"/>
      </w:rPr>
    </w:lvl>
    <w:lvl w:ilvl="6" w:tplc="DF02CFBC" w:tentative="1">
      <w:start w:val="1"/>
      <w:numFmt w:val="bullet"/>
      <w:lvlText w:val=""/>
      <w:lvlJc w:val="left"/>
      <w:pPr>
        <w:tabs>
          <w:tab w:val="num" w:pos="5040"/>
        </w:tabs>
        <w:ind w:left="5040" w:hanging="360"/>
      </w:pPr>
      <w:rPr>
        <w:rFonts w:ascii="Symbol" w:hAnsi="Symbol" w:hint="default"/>
      </w:rPr>
    </w:lvl>
    <w:lvl w:ilvl="7" w:tplc="FC9C82B0" w:tentative="1">
      <w:start w:val="1"/>
      <w:numFmt w:val="bullet"/>
      <w:lvlText w:val="o"/>
      <w:lvlJc w:val="left"/>
      <w:pPr>
        <w:tabs>
          <w:tab w:val="num" w:pos="5760"/>
        </w:tabs>
        <w:ind w:left="5760" w:hanging="360"/>
      </w:pPr>
      <w:rPr>
        <w:rFonts w:ascii="Courier New" w:hAnsi="Courier New" w:hint="default"/>
      </w:rPr>
    </w:lvl>
    <w:lvl w:ilvl="8" w:tplc="3626CAB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B67C6690">
      <w:start w:val="1"/>
      <w:numFmt w:val="bullet"/>
      <w:lvlText w:val=""/>
      <w:lvlJc w:val="left"/>
      <w:pPr>
        <w:tabs>
          <w:tab w:val="num" w:pos="720"/>
        </w:tabs>
        <w:ind w:left="720" w:hanging="360"/>
      </w:pPr>
      <w:rPr>
        <w:rFonts w:ascii="Symbol" w:hAnsi="Symbol" w:hint="default"/>
      </w:rPr>
    </w:lvl>
    <w:lvl w:ilvl="1" w:tplc="2194A8E8">
      <w:start w:val="1"/>
      <w:numFmt w:val="bullet"/>
      <w:lvlText w:val="o"/>
      <w:lvlJc w:val="left"/>
      <w:pPr>
        <w:tabs>
          <w:tab w:val="num" w:pos="1440"/>
        </w:tabs>
        <w:ind w:left="1440" w:hanging="360"/>
      </w:pPr>
      <w:rPr>
        <w:rFonts w:ascii="Courier New" w:hAnsi="Courier New" w:hint="default"/>
      </w:rPr>
    </w:lvl>
    <w:lvl w:ilvl="2" w:tplc="78FE1188" w:tentative="1">
      <w:start w:val="1"/>
      <w:numFmt w:val="bullet"/>
      <w:lvlText w:val=""/>
      <w:lvlJc w:val="left"/>
      <w:pPr>
        <w:tabs>
          <w:tab w:val="num" w:pos="2160"/>
        </w:tabs>
        <w:ind w:left="2160" w:hanging="360"/>
      </w:pPr>
      <w:rPr>
        <w:rFonts w:ascii="Wingdings" w:hAnsi="Wingdings" w:hint="default"/>
      </w:rPr>
    </w:lvl>
    <w:lvl w:ilvl="3" w:tplc="F6746CEA" w:tentative="1">
      <w:start w:val="1"/>
      <w:numFmt w:val="bullet"/>
      <w:lvlText w:val=""/>
      <w:lvlJc w:val="left"/>
      <w:pPr>
        <w:tabs>
          <w:tab w:val="num" w:pos="2880"/>
        </w:tabs>
        <w:ind w:left="2880" w:hanging="360"/>
      </w:pPr>
      <w:rPr>
        <w:rFonts w:ascii="Symbol" w:hAnsi="Symbol" w:hint="default"/>
      </w:rPr>
    </w:lvl>
    <w:lvl w:ilvl="4" w:tplc="B55E6C4C" w:tentative="1">
      <w:start w:val="1"/>
      <w:numFmt w:val="bullet"/>
      <w:lvlText w:val="o"/>
      <w:lvlJc w:val="left"/>
      <w:pPr>
        <w:tabs>
          <w:tab w:val="num" w:pos="3600"/>
        </w:tabs>
        <w:ind w:left="3600" w:hanging="360"/>
      </w:pPr>
      <w:rPr>
        <w:rFonts w:ascii="Courier New" w:hAnsi="Courier New" w:hint="default"/>
      </w:rPr>
    </w:lvl>
    <w:lvl w:ilvl="5" w:tplc="0756B0CE" w:tentative="1">
      <w:start w:val="1"/>
      <w:numFmt w:val="bullet"/>
      <w:lvlText w:val=""/>
      <w:lvlJc w:val="left"/>
      <w:pPr>
        <w:tabs>
          <w:tab w:val="num" w:pos="4320"/>
        </w:tabs>
        <w:ind w:left="4320" w:hanging="360"/>
      </w:pPr>
      <w:rPr>
        <w:rFonts w:ascii="Wingdings" w:hAnsi="Wingdings" w:hint="default"/>
      </w:rPr>
    </w:lvl>
    <w:lvl w:ilvl="6" w:tplc="564626E4" w:tentative="1">
      <w:start w:val="1"/>
      <w:numFmt w:val="bullet"/>
      <w:lvlText w:val=""/>
      <w:lvlJc w:val="left"/>
      <w:pPr>
        <w:tabs>
          <w:tab w:val="num" w:pos="5040"/>
        </w:tabs>
        <w:ind w:left="5040" w:hanging="360"/>
      </w:pPr>
      <w:rPr>
        <w:rFonts w:ascii="Symbol" w:hAnsi="Symbol" w:hint="default"/>
      </w:rPr>
    </w:lvl>
    <w:lvl w:ilvl="7" w:tplc="816A359C" w:tentative="1">
      <w:start w:val="1"/>
      <w:numFmt w:val="bullet"/>
      <w:lvlText w:val="o"/>
      <w:lvlJc w:val="left"/>
      <w:pPr>
        <w:tabs>
          <w:tab w:val="num" w:pos="5760"/>
        </w:tabs>
        <w:ind w:left="5760" w:hanging="360"/>
      </w:pPr>
      <w:rPr>
        <w:rFonts w:ascii="Courier New" w:hAnsi="Courier New" w:hint="default"/>
      </w:rPr>
    </w:lvl>
    <w:lvl w:ilvl="8" w:tplc="1A1A98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6BE6C7D2">
      <w:start w:val="1"/>
      <w:numFmt w:val="decimal"/>
      <w:pStyle w:val="References"/>
      <w:lvlText w:val="%1."/>
      <w:lvlJc w:val="left"/>
      <w:pPr>
        <w:tabs>
          <w:tab w:val="num" w:pos="360"/>
        </w:tabs>
        <w:ind w:left="360" w:hanging="360"/>
      </w:pPr>
      <w:rPr>
        <w:rFonts w:hint="default"/>
      </w:rPr>
    </w:lvl>
    <w:lvl w:ilvl="1" w:tplc="37CC0610">
      <w:start w:val="1"/>
      <w:numFmt w:val="lowerLetter"/>
      <w:lvlText w:val="%2."/>
      <w:lvlJc w:val="left"/>
      <w:pPr>
        <w:tabs>
          <w:tab w:val="num" w:pos="1620"/>
        </w:tabs>
        <w:ind w:left="1620" w:hanging="360"/>
      </w:pPr>
    </w:lvl>
    <w:lvl w:ilvl="2" w:tplc="F894F650" w:tentative="1">
      <w:start w:val="1"/>
      <w:numFmt w:val="lowerRoman"/>
      <w:lvlText w:val="%3."/>
      <w:lvlJc w:val="right"/>
      <w:pPr>
        <w:tabs>
          <w:tab w:val="num" w:pos="2340"/>
        </w:tabs>
        <w:ind w:left="2340" w:hanging="180"/>
      </w:pPr>
    </w:lvl>
    <w:lvl w:ilvl="3" w:tplc="DCFA1382" w:tentative="1">
      <w:start w:val="1"/>
      <w:numFmt w:val="decimal"/>
      <w:lvlText w:val="%4."/>
      <w:lvlJc w:val="left"/>
      <w:pPr>
        <w:tabs>
          <w:tab w:val="num" w:pos="3060"/>
        </w:tabs>
        <w:ind w:left="3060" w:hanging="360"/>
      </w:pPr>
    </w:lvl>
    <w:lvl w:ilvl="4" w:tplc="C248E00A" w:tentative="1">
      <w:start w:val="1"/>
      <w:numFmt w:val="lowerLetter"/>
      <w:lvlText w:val="%5."/>
      <w:lvlJc w:val="left"/>
      <w:pPr>
        <w:tabs>
          <w:tab w:val="num" w:pos="3780"/>
        </w:tabs>
        <w:ind w:left="3780" w:hanging="360"/>
      </w:pPr>
    </w:lvl>
    <w:lvl w:ilvl="5" w:tplc="8724FFE8" w:tentative="1">
      <w:start w:val="1"/>
      <w:numFmt w:val="lowerRoman"/>
      <w:lvlText w:val="%6."/>
      <w:lvlJc w:val="right"/>
      <w:pPr>
        <w:tabs>
          <w:tab w:val="num" w:pos="4500"/>
        </w:tabs>
        <w:ind w:left="4500" w:hanging="180"/>
      </w:pPr>
    </w:lvl>
    <w:lvl w:ilvl="6" w:tplc="1408F118" w:tentative="1">
      <w:start w:val="1"/>
      <w:numFmt w:val="decimal"/>
      <w:lvlText w:val="%7."/>
      <w:lvlJc w:val="left"/>
      <w:pPr>
        <w:tabs>
          <w:tab w:val="num" w:pos="5220"/>
        </w:tabs>
        <w:ind w:left="5220" w:hanging="360"/>
      </w:pPr>
    </w:lvl>
    <w:lvl w:ilvl="7" w:tplc="A9C0C562" w:tentative="1">
      <w:start w:val="1"/>
      <w:numFmt w:val="lowerLetter"/>
      <w:lvlText w:val="%8."/>
      <w:lvlJc w:val="left"/>
      <w:pPr>
        <w:tabs>
          <w:tab w:val="num" w:pos="5940"/>
        </w:tabs>
        <w:ind w:left="5940" w:hanging="360"/>
      </w:pPr>
    </w:lvl>
    <w:lvl w:ilvl="8" w:tplc="F716B92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E294FBF6">
      <w:start w:val="1"/>
      <w:numFmt w:val="bullet"/>
      <w:lvlText w:val=""/>
      <w:lvlJc w:val="left"/>
      <w:pPr>
        <w:tabs>
          <w:tab w:val="num" w:pos="720"/>
        </w:tabs>
        <w:ind w:left="720" w:hanging="360"/>
      </w:pPr>
      <w:rPr>
        <w:rFonts w:ascii="Symbol" w:hAnsi="Symbol" w:hint="default"/>
      </w:rPr>
    </w:lvl>
    <w:lvl w:ilvl="1" w:tplc="9A68F342" w:tentative="1">
      <w:start w:val="1"/>
      <w:numFmt w:val="bullet"/>
      <w:lvlText w:val="o"/>
      <w:lvlJc w:val="left"/>
      <w:pPr>
        <w:tabs>
          <w:tab w:val="num" w:pos="1440"/>
        </w:tabs>
        <w:ind w:left="1440" w:hanging="360"/>
      </w:pPr>
      <w:rPr>
        <w:rFonts w:ascii="Courier New" w:hAnsi="Courier New" w:hint="default"/>
      </w:rPr>
    </w:lvl>
    <w:lvl w:ilvl="2" w:tplc="B628D4F6" w:tentative="1">
      <w:start w:val="1"/>
      <w:numFmt w:val="bullet"/>
      <w:lvlText w:val=""/>
      <w:lvlJc w:val="left"/>
      <w:pPr>
        <w:tabs>
          <w:tab w:val="num" w:pos="2160"/>
        </w:tabs>
        <w:ind w:left="2160" w:hanging="360"/>
      </w:pPr>
      <w:rPr>
        <w:rFonts w:ascii="Wingdings" w:hAnsi="Wingdings" w:hint="default"/>
      </w:rPr>
    </w:lvl>
    <w:lvl w:ilvl="3" w:tplc="74E034F2" w:tentative="1">
      <w:start w:val="1"/>
      <w:numFmt w:val="bullet"/>
      <w:lvlText w:val=""/>
      <w:lvlJc w:val="left"/>
      <w:pPr>
        <w:tabs>
          <w:tab w:val="num" w:pos="2880"/>
        </w:tabs>
        <w:ind w:left="2880" w:hanging="360"/>
      </w:pPr>
      <w:rPr>
        <w:rFonts w:ascii="Symbol" w:hAnsi="Symbol" w:hint="default"/>
      </w:rPr>
    </w:lvl>
    <w:lvl w:ilvl="4" w:tplc="B1429F1A" w:tentative="1">
      <w:start w:val="1"/>
      <w:numFmt w:val="bullet"/>
      <w:lvlText w:val="o"/>
      <w:lvlJc w:val="left"/>
      <w:pPr>
        <w:tabs>
          <w:tab w:val="num" w:pos="3600"/>
        </w:tabs>
        <w:ind w:left="3600" w:hanging="360"/>
      </w:pPr>
      <w:rPr>
        <w:rFonts w:ascii="Courier New" w:hAnsi="Courier New" w:hint="default"/>
      </w:rPr>
    </w:lvl>
    <w:lvl w:ilvl="5" w:tplc="17E4CC12" w:tentative="1">
      <w:start w:val="1"/>
      <w:numFmt w:val="bullet"/>
      <w:lvlText w:val=""/>
      <w:lvlJc w:val="left"/>
      <w:pPr>
        <w:tabs>
          <w:tab w:val="num" w:pos="4320"/>
        </w:tabs>
        <w:ind w:left="4320" w:hanging="360"/>
      </w:pPr>
      <w:rPr>
        <w:rFonts w:ascii="Wingdings" w:hAnsi="Wingdings" w:hint="default"/>
      </w:rPr>
    </w:lvl>
    <w:lvl w:ilvl="6" w:tplc="56A8D00A" w:tentative="1">
      <w:start w:val="1"/>
      <w:numFmt w:val="bullet"/>
      <w:lvlText w:val=""/>
      <w:lvlJc w:val="left"/>
      <w:pPr>
        <w:tabs>
          <w:tab w:val="num" w:pos="5040"/>
        </w:tabs>
        <w:ind w:left="5040" w:hanging="360"/>
      </w:pPr>
      <w:rPr>
        <w:rFonts w:ascii="Symbol" w:hAnsi="Symbol" w:hint="default"/>
      </w:rPr>
    </w:lvl>
    <w:lvl w:ilvl="7" w:tplc="B3BA572C" w:tentative="1">
      <w:start w:val="1"/>
      <w:numFmt w:val="bullet"/>
      <w:lvlText w:val="o"/>
      <w:lvlJc w:val="left"/>
      <w:pPr>
        <w:tabs>
          <w:tab w:val="num" w:pos="5760"/>
        </w:tabs>
        <w:ind w:left="5760" w:hanging="360"/>
      </w:pPr>
      <w:rPr>
        <w:rFonts w:ascii="Courier New" w:hAnsi="Courier New" w:hint="default"/>
      </w:rPr>
    </w:lvl>
    <w:lvl w:ilvl="8" w:tplc="C00E8E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C616F"/>
    <w:rsid w:val="00207884"/>
    <w:rsid w:val="002B3FBC"/>
    <w:rsid w:val="002E2E2D"/>
    <w:rsid w:val="0047543A"/>
    <w:rsid w:val="004A675F"/>
    <w:rsid w:val="004C048E"/>
    <w:rsid w:val="004F6719"/>
    <w:rsid w:val="005A5112"/>
    <w:rsid w:val="006264E8"/>
    <w:rsid w:val="00736717"/>
    <w:rsid w:val="008674F6"/>
    <w:rsid w:val="009306A1"/>
    <w:rsid w:val="009B581D"/>
    <w:rsid w:val="00A83C4A"/>
    <w:rsid w:val="00A96D21"/>
    <w:rsid w:val="00B02B7D"/>
    <w:rsid w:val="00B54C8C"/>
    <w:rsid w:val="00B659BD"/>
    <w:rsid w:val="00BE601A"/>
    <w:rsid w:val="00CA0507"/>
    <w:rsid w:val="00D351D8"/>
    <w:rsid w:val="00DC69F1"/>
    <w:rsid w:val="00E046B2"/>
    <w:rsid w:val="00E9636B"/>
    <w:rsid w:val="00EE5954"/>
    <w:rsid w:val="00F344CF"/>
    <w:rsid w:val="00FA23DE"/>
    <w:rsid w:val="00FA59B0"/>
    <w:rsid w:val="00FC73E0"/>
    <w:rsid w:val="00FE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82D49"/>
  <w15:docId w15:val="{F4E700F7-F4A0-4D1D-8713-4FA3EBD2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Rubrik1">
    <w:name w:val="heading 1"/>
    <w:basedOn w:val="Normal"/>
    <w:next w:val="Normal"/>
    <w:qFormat/>
    <w:pPr>
      <w:keepNext/>
      <w:spacing w:before="240" w:after="60"/>
      <w:outlineLvl w:val="0"/>
    </w:pPr>
    <w:rPr>
      <w:rFonts w:ascii="Arial" w:hAnsi="Arial"/>
      <w:b/>
      <w:sz w:val="28"/>
    </w:rPr>
  </w:style>
  <w:style w:type="paragraph" w:styleId="Rubrik2">
    <w:name w:val="heading 2"/>
    <w:basedOn w:val="Normal"/>
    <w:next w:val="Normal"/>
    <w:qFormat/>
    <w:pPr>
      <w:keepNext/>
      <w:spacing w:before="240" w:after="60"/>
      <w:outlineLvl w:val="1"/>
    </w:pPr>
    <w:rPr>
      <w:rFonts w:ascii="Arial" w:hAnsi="Arial"/>
      <w:b/>
      <w:i/>
      <w:sz w:val="22"/>
    </w:rPr>
  </w:style>
  <w:style w:type="paragraph" w:styleId="Rubrik3">
    <w:name w:val="heading 3"/>
    <w:basedOn w:val="Normal"/>
    <w:next w:val="Normal"/>
    <w:qFormat/>
    <w:pPr>
      <w:keepNext/>
      <w:spacing w:before="240" w:after="60"/>
      <w:outlineLvl w:val="2"/>
    </w:pPr>
    <w:rPr>
      <w:rFonts w:ascii="Arial" w:hAnsi="Arial"/>
      <w:b/>
      <w:bCs/>
    </w:rPr>
  </w:style>
  <w:style w:type="paragraph" w:styleId="Rubrik4">
    <w:name w:val="heading 4"/>
    <w:basedOn w:val="Normal"/>
    <w:next w:val="Normal"/>
    <w:qFormat/>
    <w:pPr>
      <w:keepNext/>
      <w:outlineLvl w:val="3"/>
    </w:pPr>
    <w:rPr>
      <w:rFonts w:ascii="Arial" w:hAnsi="Arial"/>
      <w:snapToGrid w:val="0"/>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320"/>
        <w:tab w:val="right" w:pos="8640"/>
      </w:tabs>
    </w:pPr>
  </w:style>
  <w:style w:type="paragraph" w:styleId="Sidhuvud">
    <w:name w:val="header"/>
    <w:basedOn w:val="Normal"/>
    <w:pPr>
      <w:tabs>
        <w:tab w:val="center" w:pos="5400"/>
        <w:tab w:val="right" w:pos="10800"/>
      </w:tabs>
    </w:pPr>
    <w:rPr>
      <w:rFonts w:ascii="Arial" w:hAnsi="Arial"/>
      <w:sz w:val="16"/>
    </w:rPr>
  </w:style>
  <w:style w:type="paragraph" w:styleId="Rubrik">
    <w:name w:val="Title"/>
    <w:basedOn w:val="Number"/>
    <w:next w:val="Author"/>
    <w:qFormat/>
    <w:pPr>
      <w:spacing w:before="0" w:after="0"/>
    </w:pPr>
    <w:rPr>
      <w:b/>
      <w:bCs/>
      <w:sz w:val="22"/>
    </w:rPr>
  </w:style>
  <w:style w:type="paragraph" w:customStyle="1" w:styleId="Number">
    <w:name w:val="Number"/>
    <w:basedOn w:val="Normal"/>
    <w:next w:val="Rubrik"/>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rdtext">
    <w:name w:val="Body Text"/>
    <w:basedOn w:val="Normal"/>
    <w:rPr>
      <w:sz w:val="22"/>
    </w:rPr>
  </w:style>
  <w:style w:type="paragraph" w:styleId="Brdtext2">
    <w:name w:val="Body Text 2"/>
    <w:basedOn w:val="Normal"/>
    <w:pPr>
      <w:ind w:firstLine="360"/>
      <w:jc w:val="both"/>
    </w:pPr>
  </w:style>
  <w:style w:type="paragraph" w:styleId="Indragetstycke">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rd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rdtextmedindrag">
    <w:name w:val="Body Text Indent"/>
    <w:basedOn w:val="Normal"/>
    <w:pPr>
      <w:ind w:left="1080" w:hanging="1080"/>
      <w:jc w:val="both"/>
    </w:pPr>
    <w:rPr>
      <w:rFonts w:ascii="Arial" w:hAnsi="Arial"/>
      <w:sz w:val="22"/>
      <w:lang w:val="en-US"/>
    </w:rPr>
  </w:style>
  <w:style w:type="paragraph" w:styleId="Brdtextmedindrag2">
    <w:name w:val="Body Text Indent 2"/>
    <w:basedOn w:val="Normal"/>
    <w:pPr>
      <w:ind w:left="360" w:hanging="720"/>
    </w:pPr>
  </w:style>
  <w:style w:type="character" w:styleId="Hyperlnk">
    <w:name w:val="Hyperlink"/>
    <w:rPr>
      <w:color w:val="0000FF"/>
      <w:u w:val="single"/>
    </w:rPr>
  </w:style>
  <w:style w:type="character" w:styleId="Olstomnmnande">
    <w:name w:val="Unresolved Mention"/>
    <w:basedOn w:val="Standardstycketeckensnitt"/>
    <w:uiPriority w:val="99"/>
    <w:semiHidden/>
    <w:unhideWhenUsed/>
    <w:rsid w:val="00B5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rik.amundsen@econ.uib.no" TargetMode="External"/><Relationship Id="rId3" Type="http://schemas.openxmlformats.org/officeDocument/2006/relationships/settings" Target="settings.xml"/><Relationship Id="rId7" Type="http://schemas.openxmlformats.org/officeDocument/2006/relationships/hyperlink" Target="mailto:lars.bergman@hh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634</Words>
  <Characters>3365</Characters>
  <Application>Microsoft Office Word</Application>
  <DocSecurity>0</DocSecurity>
  <Lines>28</Lines>
  <Paragraphs>7</Paragraphs>
  <ScaleCrop>false</ScaleCrop>
  <HeadingPairs>
    <vt:vector size="6" baseType="variant">
      <vt:variant>
        <vt:lpstr>Rubrik</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Lars Bergman</cp:lastModifiedBy>
  <cp:revision>5</cp:revision>
  <cp:lastPrinted>2012-01-19T09:58:00Z</cp:lastPrinted>
  <dcterms:created xsi:type="dcterms:W3CDTF">2019-03-13T17:12:00Z</dcterms:created>
  <dcterms:modified xsi:type="dcterms:W3CDTF">2019-03-14T15:31:00Z</dcterms:modified>
</cp:coreProperties>
</file>