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8" w:rsidRPr="007112E8" w:rsidRDefault="00E51668" w:rsidP="0068302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Towards a new oil shock ?</w:t>
      </w:r>
    </w:p>
    <w:p w:rsidR="00381980" w:rsidRPr="00381980" w:rsidRDefault="00381980" w:rsidP="00381980">
      <w:pPr>
        <w:jc w:val="right"/>
        <w:rPr>
          <w:b/>
          <w:sz w:val="20"/>
          <w:szCs w:val="20"/>
        </w:rPr>
      </w:pPr>
      <w:r w:rsidRPr="00381980">
        <w:rPr>
          <w:b/>
          <w:sz w:val="20"/>
          <w:szCs w:val="20"/>
        </w:rPr>
        <w:t xml:space="preserve">Jean-Pierre </w:t>
      </w:r>
      <w:proofErr w:type="spellStart"/>
      <w:r w:rsidRPr="00381980">
        <w:rPr>
          <w:b/>
          <w:sz w:val="20"/>
          <w:szCs w:val="20"/>
        </w:rPr>
        <w:t>Favennec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Professor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WDCooperation</w:t>
      </w:r>
      <w:proofErr w:type="spellEnd"/>
      <w:r w:rsidRPr="00381980">
        <w:rPr>
          <w:b/>
          <w:sz w:val="20"/>
          <w:szCs w:val="20"/>
        </w:rPr>
        <w:t xml:space="preserve">, Phone 33 6 08 49 19 15, Mail </w:t>
      </w:r>
      <w:hyperlink r:id="rId5" w:history="1">
        <w:r w:rsidRPr="00381980">
          <w:rPr>
            <w:rStyle w:val="Lienhypertexte"/>
            <w:b/>
            <w:sz w:val="20"/>
            <w:szCs w:val="20"/>
          </w:rPr>
          <w:t>jpfavennec@yahoo.fr</w:t>
        </w:r>
      </w:hyperlink>
    </w:p>
    <w:p w:rsidR="00683025" w:rsidRPr="007112E8" w:rsidRDefault="00683025" w:rsidP="00381980">
      <w:pPr>
        <w:rPr>
          <w:b/>
          <w:lang w:val="en-US"/>
        </w:rPr>
      </w:pPr>
      <w:r w:rsidRPr="007112E8">
        <w:rPr>
          <w:b/>
          <w:lang w:val="en-US"/>
        </w:rPr>
        <w:t>Overview</w:t>
      </w:r>
    </w:p>
    <w:p w:rsidR="00683025" w:rsidRPr="007112E8" w:rsidRDefault="00683025" w:rsidP="00683025">
      <w:pPr>
        <w:jc w:val="both"/>
        <w:rPr>
          <w:lang w:val="en-US"/>
        </w:rPr>
      </w:pPr>
      <w:r w:rsidRPr="007112E8">
        <w:rPr>
          <w:lang w:val="en-US"/>
        </w:rPr>
        <w:t xml:space="preserve">The paper reviews </w:t>
      </w:r>
      <w:r w:rsidR="007112E8">
        <w:rPr>
          <w:lang w:val="en-US"/>
        </w:rPr>
        <w:t xml:space="preserve">the situation of </w:t>
      </w:r>
      <w:r w:rsidR="00E51668">
        <w:rPr>
          <w:lang w:val="en-US"/>
        </w:rPr>
        <w:t>energy demand and the role of oil. Limited investments in the oil and gas industry could</w:t>
      </w:r>
      <w:r w:rsidR="00BE12FD">
        <w:rPr>
          <w:lang w:val="en-US"/>
        </w:rPr>
        <w:t xml:space="preserve"> jeopardize the </w:t>
      </w:r>
      <w:r w:rsidR="008947BC">
        <w:rPr>
          <w:lang w:val="en-US"/>
        </w:rPr>
        <w:t xml:space="preserve">replacement of production facilities </w:t>
      </w:r>
      <w:r w:rsidR="00BE12FD">
        <w:rPr>
          <w:lang w:val="en-US"/>
        </w:rPr>
        <w:t>in face of</w:t>
      </w:r>
      <w:r w:rsidR="00E51668">
        <w:rPr>
          <w:lang w:val="en-US"/>
        </w:rPr>
        <w:t xml:space="preserve"> the natural depletion of existing fields while the deman</w:t>
      </w:r>
      <w:r w:rsidR="00BE12FD">
        <w:rPr>
          <w:lang w:val="en-US"/>
        </w:rPr>
        <w:t>d will continue to</w:t>
      </w:r>
      <w:r w:rsidR="00E51668">
        <w:rPr>
          <w:lang w:val="en-US"/>
        </w:rPr>
        <w:t xml:space="preserve"> increas</w:t>
      </w:r>
      <w:r w:rsidR="00BE12FD">
        <w:rPr>
          <w:lang w:val="en-US"/>
        </w:rPr>
        <w:t>e</w:t>
      </w:r>
      <w:r w:rsidR="00E51668">
        <w:rPr>
          <w:lang w:val="en-US"/>
        </w:rPr>
        <w:t xml:space="preserve">. 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Methodology</w:t>
      </w:r>
    </w:p>
    <w:p w:rsidR="00683025" w:rsidRPr="007112E8" w:rsidRDefault="00683025" w:rsidP="00683025">
      <w:pPr>
        <w:jc w:val="both"/>
        <w:rPr>
          <w:lang w:val="en-US"/>
        </w:rPr>
      </w:pPr>
      <w:r w:rsidRPr="007112E8">
        <w:rPr>
          <w:lang w:val="en-US"/>
        </w:rPr>
        <w:t>Anal</w:t>
      </w:r>
      <w:r w:rsidR="00641D27" w:rsidRPr="007112E8">
        <w:rPr>
          <w:lang w:val="en-US"/>
        </w:rPr>
        <w:t>ysis of articles</w:t>
      </w:r>
      <w:r w:rsidRPr="007112E8">
        <w:rPr>
          <w:lang w:val="en-US"/>
        </w:rPr>
        <w:t xml:space="preserve">, review of </w:t>
      </w:r>
      <w:r w:rsidR="00641D27" w:rsidRPr="007112E8">
        <w:rPr>
          <w:lang w:val="en-US"/>
        </w:rPr>
        <w:t>media</w:t>
      </w:r>
      <w:r w:rsidRPr="007112E8">
        <w:rPr>
          <w:lang w:val="en-US"/>
        </w:rPr>
        <w:t>, direct contacts with executives and managers of the industry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Results</w:t>
      </w:r>
    </w:p>
    <w:p w:rsidR="008947BC" w:rsidRPr="007112E8" w:rsidRDefault="008947BC" w:rsidP="00683025">
      <w:pPr>
        <w:jc w:val="both"/>
        <w:rPr>
          <w:lang w:val="en-US"/>
        </w:rPr>
      </w:pPr>
      <w:r>
        <w:rPr>
          <w:lang w:val="en-US"/>
        </w:rPr>
        <w:t>The lack of investment in the oil industry will</w:t>
      </w:r>
      <w:r w:rsidR="008D4FC2">
        <w:rPr>
          <w:lang w:val="en-US"/>
        </w:rPr>
        <w:t xml:space="preserve"> </w:t>
      </w:r>
      <w:r w:rsidR="00BE12FD">
        <w:rPr>
          <w:lang w:val="en-US"/>
        </w:rPr>
        <w:t>translate into</w:t>
      </w:r>
      <w:r>
        <w:rPr>
          <w:lang w:val="en-US"/>
        </w:rPr>
        <w:t xml:space="preserve"> a </w:t>
      </w:r>
      <w:r w:rsidR="00BE12FD">
        <w:rPr>
          <w:lang w:val="en-US"/>
        </w:rPr>
        <w:t>sizeable</w:t>
      </w:r>
      <w:r>
        <w:rPr>
          <w:lang w:val="en-US"/>
        </w:rPr>
        <w:t xml:space="preserve"> increase in the price of oil in the </w:t>
      </w:r>
      <w:r w:rsidR="00BE12FD">
        <w:rPr>
          <w:lang w:val="en-US"/>
        </w:rPr>
        <w:t>coming</w:t>
      </w:r>
      <w:r>
        <w:rPr>
          <w:lang w:val="en-US"/>
        </w:rPr>
        <w:t xml:space="preserve"> years</w:t>
      </w:r>
    </w:p>
    <w:p w:rsidR="00683025" w:rsidRPr="007112E8" w:rsidRDefault="00683025">
      <w:pPr>
        <w:rPr>
          <w:b/>
          <w:lang w:val="en-US"/>
        </w:rPr>
      </w:pPr>
      <w:r w:rsidRPr="007112E8">
        <w:rPr>
          <w:b/>
          <w:lang w:val="en-US"/>
        </w:rPr>
        <w:t>Conclusions</w:t>
      </w:r>
    </w:p>
    <w:p w:rsidR="007112E8" w:rsidRPr="008947BC" w:rsidRDefault="00683025" w:rsidP="008947BC">
      <w:pPr>
        <w:rPr>
          <w:lang w:val="en-US"/>
        </w:rPr>
      </w:pPr>
      <w:r w:rsidRPr="007112E8">
        <w:rPr>
          <w:lang w:val="en-US"/>
        </w:rPr>
        <w:t xml:space="preserve">The price of oil </w:t>
      </w:r>
      <w:r w:rsidR="008947BC">
        <w:rPr>
          <w:lang w:val="en-US"/>
        </w:rPr>
        <w:t xml:space="preserve">could </w:t>
      </w:r>
      <w:r w:rsidR="00BE12FD">
        <w:rPr>
          <w:lang w:val="en-US"/>
        </w:rPr>
        <w:t xml:space="preserve">significantly </w:t>
      </w:r>
      <w:r w:rsidR="008947BC">
        <w:rPr>
          <w:lang w:val="en-US"/>
        </w:rPr>
        <w:t>increase by 2020. However the development of Light Ti</w:t>
      </w:r>
      <w:r w:rsidR="002F0F6C">
        <w:rPr>
          <w:lang w:val="en-US"/>
        </w:rPr>
        <w:t xml:space="preserve">ght Oil production will be </w:t>
      </w:r>
      <w:r w:rsidR="004B2DA8">
        <w:rPr>
          <w:lang w:val="en-US"/>
        </w:rPr>
        <w:t>enhanced</w:t>
      </w:r>
      <w:r w:rsidR="008947BC">
        <w:rPr>
          <w:lang w:val="en-US"/>
        </w:rPr>
        <w:t xml:space="preserve"> by an increase in the price and this should “cap” the price below 100 dollars per barrel</w:t>
      </w:r>
    </w:p>
    <w:p w:rsidR="007112E8" w:rsidRPr="002A5F0C" w:rsidRDefault="002A5F0C" w:rsidP="002A5F0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Towards a New Oil Shock</w:t>
      </w:r>
    </w:p>
    <w:p w:rsidR="007532EB" w:rsidRPr="007112E8" w:rsidRDefault="007532EB" w:rsidP="00683025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7112E8">
        <w:rPr>
          <w:b/>
          <w:lang w:val="en-US"/>
        </w:rPr>
        <w:t>The collapse of oil prices</w:t>
      </w:r>
      <w:r w:rsidR="00D0104A">
        <w:rPr>
          <w:b/>
          <w:lang w:val="en-US"/>
        </w:rPr>
        <w:t>–</w:t>
      </w:r>
      <w:r w:rsidR="007112E8">
        <w:rPr>
          <w:b/>
          <w:lang w:val="en-US"/>
        </w:rPr>
        <w:t xml:space="preserve"> 2</w:t>
      </w:r>
      <w:r w:rsidR="00D0104A">
        <w:rPr>
          <w:b/>
          <w:lang w:val="en-US"/>
        </w:rPr>
        <w:t>014/2016</w:t>
      </w:r>
    </w:p>
    <w:p w:rsidR="002A5F0C" w:rsidRDefault="00763765" w:rsidP="00683025">
      <w:pPr>
        <w:jc w:val="both"/>
        <w:rPr>
          <w:lang w:val="en-US"/>
        </w:rPr>
      </w:pPr>
      <w:r w:rsidRPr="007112E8">
        <w:rPr>
          <w:lang w:val="en-US"/>
        </w:rPr>
        <w:t xml:space="preserve">The collapse of oil </w:t>
      </w:r>
      <w:r w:rsidR="00641D27" w:rsidRPr="007112E8">
        <w:rPr>
          <w:lang w:val="en-US"/>
        </w:rPr>
        <w:t>prices from $115 per barrel in J</w:t>
      </w:r>
      <w:r w:rsidRPr="007112E8">
        <w:rPr>
          <w:lang w:val="en-US"/>
        </w:rPr>
        <w:t>une 2014 to less t</w:t>
      </w:r>
      <w:r w:rsidR="00641D27" w:rsidRPr="007112E8">
        <w:rPr>
          <w:lang w:val="en-US"/>
        </w:rPr>
        <w:t>h</w:t>
      </w:r>
      <w:r w:rsidRPr="007112E8">
        <w:rPr>
          <w:lang w:val="en-US"/>
        </w:rPr>
        <w:t>an 30 at the beginning</w:t>
      </w:r>
      <w:r w:rsidR="00D0104A">
        <w:rPr>
          <w:lang w:val="en-US"/>
        </w:rPr>
        <w:t xml:space="preserve"> of 2016 before a recovery at the end of 2016 </w:t>
      </w:r>
      <w:r w:rsidRPr="007112E8">
        <w:rPr>
          <w:lang w:val="en-US"/>
        </w:rPr>
        <w:t xml:space="preserve">has been largely discussed and the </w:t>
      </w:r>
      <w:r w:rsidR="00641D27" w:rsidRPr="007112E8">
        <w:rPr>
          <w:lang w:val="en-US"/>
        </w:rPr>
        <w:t>reasons are clear. O</w:t>
      </w:r>
      <w:r w:rsidRPr="007112E8">
        <w:rPr>
          <w:lang w:val="en-US"/>
        </w:rPr>
        <w:t>il production increased in the US</w:t>
      </w:r>
      <w:r w:rsidR="00641D27" w:rsidRPr="007112E8">
        <w:rPr>
          <w:lang w:val="en-US"/>
        </w:rPr>
        <w:t>, each year,</w:t>
      </w:r>
      <w:r w:rsidRPr="007112E8">
        <w:rPr>
          <w:lang w:val="en-US"/>
        </w:rPr>
        <w:t xml:space="preserve"> by one </w:t>
      </w:r>
      <w:r w:rsidR="00D0104A">
        <w:rPr>
          <w:lang w:val="en-US"/>
        </w:rPr>
        <w:t>million barrels pe</w:t>
      </w:r>
      <w:r w:rsidR="00641D27" w:rsidRPr="007112E8">
        <w:rPr>
          <w:lang w:val="en-US"/>
        </w:rPr>
        <w:t xml:space="preserve">r day </w:t>
      </w:r>
      <w:r w:rsidRPr="007112E8">
        <w:rPr>
          <w:lang w:val="en-US"/>
        </w:rPr>
        <w:t>because of the development of shale oil (Light tight oil). The production of LTO was – about – 1 Mb/d in 2010, 2 in 2011, i</w:t>
      </w:r>
      <w:r w:rsidR="00D0104A">
        <w:rPr>
          <w:lang w:val="en-US"/>
        </w:rPr>
        <w:t>n 2012, 4 in 2014 and 5 in 2015</w:t>
      </w:r>
      <w:r w:rsidRPr="007112E8">
        <w:rPr>
          <w:lang w:val="en-US"/>
        </w:rPr>
        <w:t>. The total increase of oil production in the US was a bit more important be</w:t>
      </w:r>
      <w:r w:rsidR="007112E8">
        <w:rPr>
          <w:lang w:val="en-US"/>
        </w:rPr>
        <w:t>c</w:t>
      </w:r>
      <w:r w:rsidRPr="007112E8">
        <w:rPr>
          <w:lang w:val="en-US"/>
        </w:rPr>
        <w:t>ause of the</w:t>
      </w:r>
      <w:r w:rsidR="00F52126" w:rsidRPr="007112E8">
        <w:rPr>
          <w:lang w:val="en-US"/>
        </w:rPr>
        <w:t xml:space="preserve"> development of the oil producti</w:t>
      </w:r>
      <w:r w:rsidRPr="007112E8">
        <w:rPr>
          <w:lang w:val="en-US"/>
        </w:rPr>
        <w:t>on in other regions (Gulf of Mexico for instance</w:t>
      </w:r>
      <w:r w:rsidR="00D0104A">
        <w:rPr>
          <w:lang w:val="en-US"/>
        </w:rPr>
        <w:t>)</w:t>
      </w:r>
      <w:r w:rsidRPr="007112E8">
        <w:rPr>
          <w:lang w:val="en-US"/>
        </w:rPr>
        <w:t>.</w:t>
      </w:r>
    </w:p>
    <w:p w:rsidR="002A5F0C" w:rsidRPr="007112E8" w:rsidRDefault="007532EB" w:rsidP="00683025">
      <w:pPr>
        <w:jc w:val="both"/>
        <w:rPr>
          <w:lang w:val="en-US"/>
        </w:rPr>
      </w:pPr>
      <w:r w:rsidRPr="007112E8">
        <w:rPr>
          <w:lang w:val="en-US"/>
        </w:rPr>
        <w:t>In addition, the production in Saudi Arabia and Russia</w:t>
      </w:r>
      <w:r w:rsidR="004B2DA8">
        <w:rPr>
          <w:lang w:val="en-US"/>
        </w:rPr>
        <w:t>,</w:t>
      </w:r>
      <w:r w:rsidRPr="007112E8">
        <w:rPr>
          <w:lang w:val="en-US"/>
        </w:rPr>
        <w:t xml:space="preserve"> the two largest oil producers with the US</w:t>
      </w:r>
      <w:r w:rsidR="004B2DA8">
        <w:rPr>
          <w:lang w:val="en-US"/>
        </w:rPr>
        <w:t>,</w:t>
      </w:r>
      <w:r w:rsidRPr="007112E8">
        <w:rPr>
          <w:lang w:val="en-US"/>
        </w:rPr>
        <w:t xml:space="preserve"> remain</w:t>
      </w:r>
      <w:r w:rsidR="007112E8">
        <w:rPr>
          <w:lang w:val="en-US"/>
        </w:rPr>
        <w:t xml:space="preserve">ed healthy and </w:t>
      </w:r>
      <w:r w:rsidR="00852352">
        <w:rPr>
          <w:lang w:val="en-US"/>
        </w:rPr>
        <w:t>was</w:t>
      </w:r>
      <w:r w:rsidRPr="007112E8">
        <w:rPr>
          <w:lang w:val="en-US"/>
        </w:rPr>
        <w:t xml:space="preserve"> on the rise. A</w:t>
      </w:r>
      <w:r w:rsidR="004B2DA8">
        <w:rPr>
          <w:lang w:val="en-US"/>
        </w:rPr>
        <w:t>t</w:t>
      </w:r>
      <w:r w:rsidRPr="007112E8">
        <w:rPr>
          <w:lang w:val="en-US"/>
        </w:rPr>
        <w:t xml:space="preserve"> the same</w:t>
      </w:r>
      <w:r w:rsidR="004B2DA8">
        <w:rPr>
          <w:lang w:val="en-US"/>
        </w:rPr>
        <w:t xml:space="preserve"> time</w:t>
      </w:r>
      <w:r w:rsidR="00641D27" w:rsidRPr="007112E8">
        <w:rPr>
          <w:lang w:val="en-US"/>
        </w:rPr>
        <w:t>,</w:t>
      </w:r>
      <w:r w:rsidRPr="007112E8">
        <w:rPr>
          <w:lang w:val="en-US"/>
        </w:rPr>
        <w:t xml:space="preserve"> the production of most countries in the Gulf, s</w:t>
      </w:r>
      <w:r w:rsidR="0015211D" w:rsidRPr="007112E8">
        <w:rPr>
          <w:lang w:val="en-US"/>
        </w:rPr>
        <w:t xml:space="preserve">tarting with Iran (after </w:t>
      </w:r>
      <w:r w:rsidR="004B2DA8">
        <w:rPr>
          <w:lang w:val="en-US"/>
        </w:rPr>
        <w:t xml:space="preserve">the </w:t>
      </w:r>
      <w:r w:rsidR="0015211D" w:rsidRPr="007112E8">
        <w:rPr>
          <w:lang w:val="en-US"/>
        </w:rPr>
        <w:t>liftin</w:t>
      </w:r>
      <w:r w:rsidR="00641D27" w:rsidRPr="007112E8">
        <w:rPr>
          <w:lang w:val="en-US"/>
        </w:rPr>
        <w:t>g of sanc</w:t>
      </w:r>
      <w:r w:rsidR="007112E8">
        <w:rPr>
          <w:lang w:val="en-US"/>
        </w:rPr>
        <w:t>tions), Iraq</w:t>
      </w:r>
      <w:r w:rsidRPr="007112E8">
        <w:rPr>
          <w:lang w:val="en-US"/>
        </w:rPr>
        <w:t xml:space="preserve"> and even </w:t>
      </w:r>
      <w:r w:rsidR="004B2DA8">
        <w:rPr>
          <w:lang w:val="en-US"/>
        </w:rPr>
        <w:t xml:space="preserve">the </w:t>
      </w:r>
      <w:r w:rsidRPr="007112E8">
        <w:rPr>
          <w:lang w:val="en-US"/>
        </w:rPr>
        <w:t>United Arab Emirates and Kuwait</w:t>
      </w:r>
      <w:r w:rsidR="008D4FC2">
        <w:rPr>
          <w:lang w:val="en-US"/>
        </w:rPr>
        <w:t xml:space="preserve"> </w:t>
      </w:r>
      <w:r w:rsidR="004B2DA8">
        <w:rPr>
          <w:lang w:val="en-US"/>
        </w:rPr>
        <w:t xml:space="preserve">were able to </w:t>
      </w:r>
      <w:r w:rsidR="00F20832" w:rsidRPr="007112E8">
        <w:rPr>
          <w:lang w:val="en-US"/>
        </w:rPr>
        <w:t xml:space="preserve">increase. Prospects </w:t>
      </w:r>
      <w:r w:rsidR="00D0104A">
        <w:rPr>
          <w:lang w:val="en-US"/>
        </w:rPr>
        <w:t>were</w:t>
      </w:r>
      <w:r w:rsidR="00F20832" w:rsidRPr="007112E8">
        <w:rPr>
          <w:lang w:val="en-US"/>
        </w:rPr>
        <w:t xml:space="preserve"> also very positive for the production in Kazakhstan</w:t>
      </w:r>
      <w:r w:rsidR="008D4FC2">
        <w:rPr>
          <w:lang w:val="en-US"/>
        </w:rPr>
        <w:t xml:space="preserve"> </w:t>
      </w:r>
      <w:r w:rsidR="00F20832" w:rsidRPr="007112E8">
        <w:rPr>
          <w:lang w:val="en-US"/>
        </w:rPr>
        <w:t>(</w:t>
      </w:r>
      <w:proofErr w:type="spellStart"/>
      <w:r w:rsidR="00F20832" w:rsidRPr="007112E8">
        <w:rPr>
          <w:lang w:val="en-US"/>
        </w:rPr>
        <w:t>Kashagan</w:t>
      </w:r>
      <w:proofErr w:type="spellEnd"/>
      <w:r w:rsidR="00F20832" w:rsidRPr="007112E8">
        <w:rPr>
          <w:lang w:val="en-US"/>
        </w:rPr>
        <w:t xml:space="preserve"> field), in Brazil and in a few </w:t>
      </w:r>
      <w:r w:rsidR="00852352" w:rsidRPr="007112E8">
        <w:rPr>
          <w:lang w:val="en-US"/>
        </w:rPr>
        <w:t>African</w:t>
      </w:r>
      <w:r w:rsidR="00F20832" w:rsidRPr="007112E8">
        <w:rPr>
          <w:lang w:val="en-US"/>
        </w:rPr>
        <w:t xml:space="preserve"> countries. The o</w:t>
      </w:r>
      <w:r w:rsidR="0015211D" w:rsidRPr="007112E8">
        <w:rPr>
          <w:lang w:val="en-US"/>
        </w:rPr>
        <w:t>nly big produ</w:t>
      </w:r>
      <w:r w:rsidR="00F20832" w:rsidRPr="007112E8">
        <w:rPr>
          <w:lang w:val="en-US"/>
        </w:rPr>
        <w:t xml:space="preserve">cing countries with a relatively </w:t>
      </w:r>
      <w:r w:rsidR="004B2DA8">
        <w:rPr>
          <w:lang w:val="en-US"/>
        </w:rPr>
        <w:t>poor</w:t>
      </w:r>
      <w:r w:rsidR="008D4FC2">
        <w:rPr>
          <w:lang w:val="en-US"/>
        </w:rPr>
        <w:t xml:space="preserve"> </w:t>
      </w:r>
      <w:r w:rsidR="00641D27" w:rsidRPr="007112E8">
        <w:rPr>
          <w:lang w:val="en-US"/>
        </w:rPr>
        <w:t>outlook</w:t>
      </w:r>
      <w:r w:rsidR="007112E8">
        <w:rPr>
          <w:lang w:val="en-US"/>
        </w:rPr>
        <w:t xml:space="preserve"> were </w:t>
      </w:r>
      <w:r w:rsidR="00F20832" w:rsidRPr="007112E8">
        <w:rPr>
          <w:lang w:val="en-US"/>
        </w:rPr>
        <w:t>Nigeria and Libya.</w:t>
      </w:r>
    </w:p>
    <w:p w:rsidR="002A5F0C" w:rsidRPr="002A5F0C" w:rsidRDefault="002A5F0C" w:rsidP="002A5F0C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2A5F0C">
        <w:rPr>
          <w:b/>
          <w:lang w:val="en-US"/>
        </w:rPr>
        <w:t>The</w:t>
      </w:r>
      <w:r>
        <w:rPr>
          <w:b/>
          <w:lang w:val="en-US"/>
        </w:rPr>
        <w:t xml:space="preserve"> recovery</w:t>
      </w:r>
      <w:r w:rsidRPr="002A5F0C">
        <w:rPr>
          <w:b/>
          <w:lang w:val="en-US"/>
        </w:rPr>
        <w:t xml:space="preserve"> of oil prices – </w:t>
      </w:r>
      <w:r>
        <w:rPr>
          <w:b/>
          <w:lang w:val="en-US"/>
        </w:rPr>
        <w:t>2017-2018</w:t>
      </w:r>
    </w:p>
    <w:p w:rsidR="00100D9B" w:rsidRPr="00D0104A" w:rsidRDefault="002A5F0C" w:rsidP="00100D9B">
      <w:pPr>
        <w:jc w:val="both"/>
        <w:rPr>
          <w:lang w:val="en-US"/>
        </w:rPr>
      </w:pPr>
      <w:r>
        <w:rPr>
          <w:lang w:val="en-US"/>
        </w:rPr>
        <w:t>Usually in such a situation and</w:t>
      </w:r>
      <w:r w:rsidR="002B0CCF">
        <w:rPr>
          <w:lang w:val="en-US"/>
        </w:rPr>
        <w:t xml:space="preserve"> in order to </w:t>
      </w:r>
      <w:r w:rsidR="004B2DA8">
        <w:rPr>
          <w:lang w:val="en-US"/>
        </w:rPr>
        <w:t>firm</w:t>
      </w:r>
      <w:r w:rsidR="002B0CCF">
        <w:rPr>
          <w:lang w:val="en-US"/>
        </w:rPr>
        <w:t xml:space="preserve"> prices</w:t>
      </w:r>
      <w:r>
        <w:rPr>
          <w:lang w:val="en-US"/>
        </w:rPr>
        <w:t>, OPEC</w:t>
      </w:r>
      <w:r w:rsidR="004B2DA8">
        <w:rPr>
          <w:lang w:val="en-US"/>
        </w:rPr>
        <w:t xml:space="preserve"> would be expected to</w:t>
      </w:r>
      <w:r>
        <w:rPr>
          <w:lang w:val="en-US"/>
        </w:rPr>
        <w:t xml:space="preserve"> reduce production quotas – the traditional strategy of OPEC </w:t>
      </w:r>
      <w:r w:rsidR="002B0CCF">
        <w:rPr>
          <w:lang w:val="en-US"/>
        </w:rPr>
        <w:t xml:space="preserve">(for instance in September 2008, when oil price </w:t>
      </w:r>
      <w:r w:rsidR="0038295B">
        <w:rPr>
          <w:lang w:val="en-US"/>
        </w:rPr>
        <w:t xml:space="preserve">was falling sharply, OPEC announced a 4 </w:t>
      </w:r>
      <w:proofErr w:type="spellStart"/>
      <w:r w:rsidR="0038295B">
        <w:rPr>
          <w:lang w:val="en-US"/>
        </w:rPr>
        <w:t>Mbd</w:t>
      </w:r>
      <w:proofErr w:type="spellEnd"/>
      <w:r w:rsidR="0038295B">
        <w:rPr>
          <w:lang w:val="en-US"/>
        </w:rPr>
        <w:t xml:space="preserve"> production red</w:t>
      </w:r>
      <w:r w:rsidR="002B0CCF">
        <w:rPr>
          <w:lang w:val="en-US"/>
        </w:rPr>
        <w:t xml:space="preserve">uction). But Saudi Arabia, by far the most powerful country within OPEC, took an opposite direction at the November 2014 meeting and </w:t>
      </w:r>
      <w:r w:rsidR="0038295B">
        <w:rPr>
          <w:lang w:val="en-US"/>
        </w:rPr>
        <w:t>declared</w:t>
      </w:r>
      <w:r w:rsidR="004B2DA8">
        <w:rPr>
          <w:lang w:val="en-US"/>
        </w:rPr>
        <w:t xml:space="preserve"> its </w:t>
      </w:r>
      <w:proofErr w:type="gramStart"/>
      <w:r w:rsidR="004B2DA8">
        <w:rPr>
          <w:lang w:val="en-US"/>
        </w:rPr>
        <w:lastRenderedPageBreak/>
        <w:t xml:space="preserve">intention </w:t>
      </w:r>
      <w:r w:rsidR="002B0CCF">
        <w:rPr>
          <w:lang w:val="en-US"/>
        </w:rPr>
        <w:t xml:space="preserve"> to</w:t>
      </w:r>
      <w:proofErr w:type="gramEnd"/>
      <w:r w:rsidR="004B2DA8">
        <w:rPr>
          <w:lang w:val="en-US"/>
        </w:rPr>
        <w:t xml:space="preserve"> protect its</w:t>
      </w:r>
      <w:r w:rsidR="002B0CCF">
        <w:rPr>
          <w:lang w:val="en-US"/>
        </w:rPr>
        <w:t xml:space="preserve"> mar</w:t>
      </w:r>
      <w:r w:rsidR="002F0F6C">
        <w:rPr>
          <w:lang w:val="en-US"/>
        </w:rPr>
        <w:t>ket shar</w:t>
      </w:r>
      <w:r w:rsidR="004B2DA8">
        <w:rPr>
          <w:lang w:val="en-US"/>
        </w:rPr>
        <w:t>e, and</w:t>
      </w:r>
      <w:r w:rsidR="00C725AE">
        <w:rPr>
          <w:lang w:val="en-US"/>
        </w:rPr>
        <w:t xml:space="preserve"> non-willingness to</w:t>
      </w:r>
      <w:r w:rsidR="00100D9B" w:rsidRPr="00D0104A">
        <w:rPr>
          <w:lang w:val="en-US"/>
        </w:rPr>
        <w:t xml:space="preserve"> reduce extraction, since </w:t>
      </w:r>
      <w:r w:rsidR="00C725AE">
        <w:rPr>
          <w:lang w:val="en-US"/>
        </w:rPr>
        <w:t xml:space="preserve">its </w:t>
      </w:r>
      <w:r w:rsidR="00100D9B" w:rsidRPr="00D0104A">
        <w:rPr>
          <w:lang w:val="en-US"/>
        </w:rPr>
        <w:t>produ</w:t>
      </w:r>
      <w:r w:rsidR="00100D9B">
        <w:rPr>
          <w:lang w:val="en-US"/>
        </w:rPr>
        <w:t xml:space="preserve">ction costs are </w:t>
      </w:r>
      <w:r w:rsidR="00C725AE">
        <w:rPr>
          <w:lang w:val="en-US"/>
        </w:rPr>
        <w:t xml:space="preserve">only </w:t>
      </w:r>
      <w:r w:rsidR="00100D9B">
        <w:rPr>
          <w:lang w:val="en-US"/>
        </w:rPr>
        <w:t>a few dollars pe</w:t>
      </w:r>
      <w:r w:rsidR="00100D9B" w:rsidRPr="00D0104A">
        <w:rPr>
          <w:lang w:val="en-US"/>
        </w:rPr>
        <w:t>r barrel while production costs of LTO (shale oil in the US) are in the range of 40, 50 $/</w:t>
      </w:r>
      <w:proofErr w:type="spellStart"/>
      <w:r w:rsidR="00100D9B" w:rsidRPr="00D0104A">
        <w:rPr>
          <w:lang w:val="en-US"/>
        </w:rPr>
        <w:t>bl</w:t>
      </w:r>
      <w:proofErr w:type="spellEnd"/>
      <w:r w:rsidR="00100D9B" w:rsidRPr="00D0104A">
        <w:rPr>
          <w:lang w:val="en-US"/>
        </w:rPr>
        <w:t xml:space="preserve"> or more</w:t>
      </w:r>
      <w:r w:rsidR="00C725AE">
        <w:rPr>
          <w:lang w:val="en-US"/>
        </w:rPr>
        <w:t>.</w:t>
      </w:r>
    </w:p>
    <w:p w:rsidR="002F0F6C" w:rsidRDefault="002B0CCF" w:rsidP="00683025">
      <w:pPr>
        <w:jc w:val="both"/>
        <w:rPr>
          <w:lang w:val="en-US"/>
        </w:rPr>
      </w:pPr>
      <w:r>
        <w:rPr>
          <w:lang w:val="en-US"/>
        </w:rPr>
        <w:t>As a consequence</w:t>
      </w:r>
      <w:r w:rsidR="00C725AE">
        <w:rPr>
          <w:lang w:val="en-US"/>
        </w:rPr>
        <w:t>,</w:t>
      </w:r>
      <w:r>
        <w:rPr>
          <w:lang w:val="en-US"/>
        </w:rPr>
        <w:t xml:space="preserve"> the price of oil continued to fall and the US production was reduced but </w:t>
      </w:r>
      <w:r w:rsidR="00C725AE">
        <w:rPr>
          <w:lang w:val="en-US"/>
        </w:rPr>
        <w:t xml:space="preserve">only </w:t>
      </w:r>
      <w:r>
        <w:rPr>
          <w:lang w:val="en-US"/>
        </w:rPr>
        <w:t>by a small amount thanks to improvements in the technology of shale oil extrac</w:t>
      </w:r>
      <w:r w:rsidR="002F0F6C">
        <w:rPr>
          <w:lang w:val="en-US"/>
        </w:rPr>
        <w:t xml:space="preserve">tion. However the price was as </w:t>
      </w:r>
      <w:r>
        <w:rPr>
          <w:lang w:val="en-US"/>
        </w:rPr>
        <w:t xml:space="preserve">low as 30 dollars per barrel at the beginning of 2016 </w:t>
      </w:r>
      <w:r w:rsidR="002F0F6C">
        <w:rPr>
          <w:lang w:val="en-US"/>
        </w:rPr>
        <w:t xml:space="preserve">and the Saudi budget, mainly fed by </w:t>
      </w:r>
      <w:r w:rsidR="00C725AE">
        <w:rPr>
          <w:lang w:val="en-US"/>
        </w:rPr>
        <w:t xml:space="preserve">its </w:t>
      </w:r>
      <w:r w:rsidR="002F0F6C">
        <w:rPr>
          <w:lang w:val="en-US"/>
        </w:rPr>
        <w:t>oil revenues, underwe</w:t>
      </w:r>
      <w:r>
        <w:rPr>
          <w:lang w:val="en-US"/>
        </w:rPr>
        <w:t>nt a huge deficit, close to $ 100 billion.</w:t>
      </w:r>
      <w:r w:rsidR="002F0F6C">
        <w:rPr>
          <w:lang w:val="en-US"/>
        </w:rPr>
        <w:t xml:space="preserve"> After lon</w:t>
      </w:r>
      <w:r w:rsidR="0038295B">
        <w:rPr>
          <w:lang w:val="en-US"/>
        </w:rPr>
        <w:t>g discussions, OPEC countries agreed on a reduction of thei</w:t>
      </w:r>
      <w:r w:rsidR="002F0F6C">
        <w:rPr>
          <w:lang w:val="en-US"/>
        </w:rPr>
        <w:t>r maximum production from 33</w:t>
      </w:r>
      <w:r w:rsidR="00C725AE">
        <w:rPr>
          <w:lang w:val="en-US"/>
        </w:rPr>
        <w:t>.</w:t>
      </w:r>
      <w:r w:rsidR="002F0F6C">
        <w:rPr>
          <w:lang w:val="en-US"/>
        </w:rPr>
        <w:t xml:space="preserve">5 to 32 </w:t>
      </w:r>
      <w:proofErr w:type="spellStart"/>
      <w:r w:rsidR="002F0F6C">
        <w:rPr>
          <w:lang w:val="en-US"/>
        </w:rPr>
        <w:t>Mbd</w:t>
      </w:r>
      <w:proofErr w:type="spellEnd"/>
      <w:r w:rsidR="002F0F6C">
        <w:rPr>
          <w:lang w:val="en-US"/>
        </w:rPr>
        <w:t xml:space="preserve"> by the end of November 2016 and a few days later the non OPEC countries (including Russia) reached a similar agreement. Progressively the price increased and reached $70 in April</w:t>
      </w:r>
      <w:r w:rsidR="008D4FC2">
        <w:rPr>
          <w:lang w:val="en-US"/>
        </w:rPr>
        <w:t xml:space="preserve"> </w:t>
      </w:r>
      <w:r w:rsidR="00222BF2" w:rsidRPr="008D4FC2">
        <w:rPr>
          <w:lang w:val="en-US"/>
        </w:rPr>
        <w:t>2018</w:t>
      </w:r>
      <w:r w:rsidR="008D4FC2">
        <w:rPr>
          <w:lang w:val="en-US"/>
        </w:rPr>
        <w:t>,</w:t>
      </w:r>
      <w:r w:rsidR="002F0F6C">
        <w:rPr>
          <w:lang w:val="en-US"/>
        </w:rPr>
        <w:t xml:space="preserve"> slightly reinforced by geopolitical tensio</w:t>
      </w:r>
      <w:r w:rsidR="0038295B">
        <w:rPr>
          <w:lang w:val="en-US"/>
        </w:rPr>
        <w:t>n</w:t>
      </w:r>
      <w:r w:rsidR="002F0F6C">
        <w:rPr>
          <w:lang w:val="en-US"/>
        </w:rPr>
        <w:t>s</w:t>
      </w:r>
      <w:r w:rsidR="0038295B">
        <w:rPr>
          <w:lang w:val="en-US"/>
        </w:rPr>
        <w:t>.</w:t>
      </w:r>
    </w:p>
    <w:p w:rsidR="002F0F6C" w:rsidRPr="002F0F6C" w:rsidRDefault="002F0F6C" w:rsidP="002F0F6C">
      <w:pPr>
        <w:pStyle w:val="Paragraphedeliste"/>
        <w:numPr>
          <w:ilvl w:val="0"/>
          <w:numId w:val="2"/>
        </w:numPr>
        <w:jc w:val="both"/>
        <w:rPr>
          <w:b/>
          <w:lang w:val="en-US"/>
        </w:rPr>
      </w:pPr>
      <w:r w:rsidRPr="002F0F6C">
        <w:rPr>
          <w:b/>
          <w:lang w:val="en-US"/>
        </w:rPr>
        <w:t>The lack of investments</w:t>
      </w:r>
    </w:p>
    <w:p w:rsidR="002F0F6C" w:rsidRDefault="002F0F6C" w:rsidP="002F0F6C">
      <w:pPr>
        <w:jc w:val="both"/>
        <w:rPr>
          <w:lang w:val="en-US"/>
        </w:rPr>
      </w:pPr>
      <w:r>
        <w:rPr>
          <w:lang w:val="en-US"/>
        </w:rPr>
        <w:t xml:space="preserve">Because of the decrease in the oil price, investments in the oil and gas industry were largely reduced </w:t>
      </w:r>
      <w:r w:rsidR="00100D9B">
        <w:rPr>
          <w:lang w:val="en-US"/>
        </w:rPr>
        <w:t xml:space="preserve">and fell from more than </w:t>
      </w:r>
      <w:r w:rsidR="00100D9B" w:rsidRPr="008D4FC2">
        <w:rPr>
          <w:lang w:val="en-US"/>
        </w:rPr>
        <w:t>$</w:t>
      </w:r>
      <w:r w:rsidRPr="008D4FC2">
        <w:rPr>
          <w:lang w:val="en-US"/>
        </w:rPr>
        <w:t xml:space="preserve">700 </w:t>
      </w:r>
      <w:r w:rsidR="00222BF2" w:rsidRPr="008D4FC2">
        <w:rPr>
          <w:lang w:val="en-US"/>
        </w:rPr>
        <w:t>billion in 201</w:t>
      </w:r>
      <w:r w:rsidR="008D4FC2">
        <w:rPr>
          <w:lang w:val="en-US"/>
        </w:rPr>
        <w:t>4</w:t>
      </w:r>
      <w:r w:rsidR="00222BF2" w:rsidRPr="008D4FC2">
        <w:rPr>
          <w:lang w:val="en-US"/>
        </w:rPr>
        <w:t xml:space="preserve"> to less than $400 billion in 2017.</w:t>
      </w:r>
      <w:r w:rsidRPr="008D4FC2">
        <w:rPr>
          <w:lang w:val="en-US"/>
        </w:rPr>
        <w:t xml:space="preserve"> W</w:t>
      </w:r>
      <w:r>
        <w:rPr>
          <w:lang w:val="en-US"/>
        </w:rPr>
        <w:t xml:space="preserve">hile at a $100 </w:t>
      </w:r>
      <w:r w:rsidR="00C725AE">
        <w:rPr>
          <w:lang w:val="en-US"/>
        </w:rPr>
        <w:t>/bbl</w:t>
      </w:r>
      <w:r>
        <w:rPr>
          <w:lang w:val="en-US"/>
        </w:rPr>
        <w:t xml:space="preserve"> money was </w:t>
      </w:r>
      <w:r w:rsidR="00100D9B">
        <w:rPr>
          <w:lang w:val="en-US"/>
        </w:rPr>
        <w:t>abundant,</w:t>
      </w:r>
      <w:r>
        <w:rPr>
          <w:lang w:val="en-US"/>
        </w:rPr>
        <w:t xml:space="preserve"> in the new price environment, companies decided to reduce the</w:t>
      </w:r>
      <w:r w:rsidR="00100D9B">
        <w:rPr>
          <w:lang w:val="en-US"/>
        </w:rPr>
        <w:t>i</w:t>
      </w:r>
      <w:r>
        <w:rPr>
          <w:lang w:val="en-US"/>
        </w:rPr>
        <w:t xml:space="preserve">r expenses and </w:t>
      </w:r>
      <w:r w:rsidR="00C725AE">
        <w:rPr>
          <w:lang w:val="en-US"/>
        </w:rPr>
        <w:t xml:space="preserve">aim for a </w:t>
      </w:r>
      <w:r w:rsidR="00100D9B">
        <w:rPr>
          <w:lang w:val="en-US"/>
        </w:rPr>
        <w:t xml:space="preserve">$50 or $60 </w:t>
      </w:r>
      <w:r>
        <w:rPr>
          <w:lang w:val="en-US"/>
        </w:rPr>
        <w:t xml:space="preserve">breakeven price </w:t>
      </w:r>
      <w:r w:rsidR="0038295B">
        <w:rPr>
          <w:lang w:val="en-US"/>
        </w:rPr>
        <w:t>for</w:t>
      </w:r>
      <w:r>
        <w:rPr>
          <w:lang w:val="en-US"/>
        </w:rPr>
        <w:t xml:space="preserve"> oil (the price which is necessary to make </w:t>
      </w:r>
      <w:r w:rsidR="00C725AE">
        <w:rPr>
          <w:lang w:val="en-US"/>
        </w:rPr>
        <w:t xml:space="preserve">most </w:t>
      </w:r>
      <w:r>
        <w:rPr>
          <w:lang w:val="en-US"/>
        </w:rPr>
        <w:t>projects profitable)</w:t>
      </w:r>
      <w:r w:rsidR="00C725AE">
        <w:rPr>
          <w:lang w:val="en-US"/>
        </w:rPr>
        <w:t>.</w:t>
      </w:r>
    </w:p>
    <w:p w:rsidR="00100D9B" w:rsidRPr="00100D9B" w:rsidRDefault="00100D9B" w:rsidP="00100D9B">
      <w:pPr>
        <w:pStyle w:val="Paragraphedeliste"/>
        <w:numPr>
          <w:ilvl w:val="0"/>
          <w:numId w:val="2"/>
        </w:numPr>
        <w:jc w:val="both"/>
        <w:rPr>
          <w:b/>
          <w:lang w:val="en-US"/>
        </w:rPr>
      </w:pPr>
      <w:r w:rsidRPr="00100D9B">
        <w:rPr>
          <w:b/>
          <w:lang w:val="en-US"/>
        </w:rPr>
        <w:t>Limited investments : which consequences</w:t>
      </w:r>
    </w:p>
    <w:p w:rsidR="00100D9B" w:rsidRDefault="00100D9B" w:rsidP="00683025">
      <w:pPr>
        <w:jc w:val="both"/>
        <w:rPr>
          <w:lang w:val="en-US"/>
        </w:rPr>
      </w:pPr>
      <w:r>
        <w:rPr>
          <w:lang w:val="en-US"/>
        </w:rPr>
        <w:t>Because of the lower price, demand for oil is still increasing (by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or 2 </w:t>
      </w:r>
      <w:proofErr w:type="spellStart"/>
      <w:r>
        <w:rPr>
          <w:lang w:val="en-US"/>
        </w:rPr>
        <w:t>Mbd</w:t>
      </w:r>
      <w:proofErr w:type="spellEnd"/>
      <w:r>
        <w:rPr>
          <w:lang w:val="en-US"/>
        </w:rPr>
        <w:t xml:space="preserve"> each year) and could reach</w:t>
      </w:r>
      <w:r w:rsidR="00C725AE">
        <w:rPr>
          <w:lang w:val="en-US"/>
        </w:rPr>
        <w:t xml:space="preserve"> a new</w:t>
      </w:r>
      <w:r>
        <w:rPr>
          <w:lang w:val="en-US"/>
        </w:rPr>
        <w:t xml:space="preserve"> threshold : 100 </w:t>
      </w:r>
      <w:proofErr w:type="spellStart"/>
      <w:r>
        <w:rPr>
          <w:lang w:val="en-US"/>
        </w:rPr>
        <w:t>Mbd</w:t>
      </w:r>
      <w:proofErr w:type="spellEnd"/>
      <w:r w:rsidR="008D4FC2">
        <w:rPr>
          <w:lang w:val="en-US"/>
        </w:rPr>
        <w:t xml:space="preserve"> </w:t>
      </w:r>
      <w:r w:rsidR="00C725AE">
        <w:rPr>
          <w:lang w:val="en-US"/>
        </w:rPr>
        <w:t xml:space="preserve">globally </w:t>
      </w:r>
      <w:r>
        <w:rPr>
          <w:lang w:val="en-US"/>
        </w:rPr>
        <w:t xml:space="preserve">in one or two years. But limited investments mean that production </w:t>
      </w:r>
      <w:r w:rsidR="00C725AE">
        <w:rPr>
          <w:lang w:val="en-US"/>
        </w:rPr>
        <w:t xml:space="preserve">will </w:t>
      </w:r>
      <w:r>
        <w:rPr>
          <w:lang w:val="en-US"/>
        </w:rPr>
        <w:t xml:space="preserve">not increasing </w:t>
      </w:r>
      <w:r w:rsidR="00C725AE">
        <w:rPr>
          <w:lang w:val="en-US"/>
        </w:rPr>
        <w:t>sufficiently to match demand</w:t>
      </w:r>
      <w:r>
        <w:rPr>
          <w:lang w:val="en-US"/>
        </w:rPr>
        <w:t xml:space="preserve">. The </w:t>
      </w:r>
      <w:r w:rsidR="006C23E2">
        <w:rPr>
          <w:lang w:val="en-US"/>
        </w:rPr>
        <w:t xml:space="preserve">natural </w:t>
      </w:r>
      <w:r>
        <w:rPr>
          <w:lang w:val="en-US"/>
        </w:rPr>
        <w:t>depletion (reduction in production) of a field is about 5% per year so that if there is no investment, the world oil production could decrease significantly</w:t>
      </w:r>
      <w:r w:rsidR="006C23E2">
        <w:rPr>
          <w:lang w:val="en-US"/>
        </w:rPr>
        <w:t>.</w:t>
      </w:r>
    </w:p>
    <w:p w:rsidR="00847BB7" w:rsidRPr="00D0104A" w:rsidRDefault="00100D9B" w:rsidP="00100D9B">
      <w:pPr>
        <w:jc w:val="both"/>
        <w:rPr>
          <w:lang w:val="en-US"/>
        </w:rPr>
      </w:pPr>
      <w:r>
        <w:rPr>
          <w:lang w:val="en-US"/>
        </w:rPr>
        <w:t>More demand, less production, this is a good recipe for a price inc</w:t>
      </w:r>
      <w:r w:rsidR="0038295B">
        <w:rPr>
          <w:lang w:val="en-US"/>
        </w:rPr>
        <w:t>rease. Up to which pric</w:t>
      </w:r>
      <w:r w:rsidR="006C23E2">
        <w:rPr>
          <w:lang w:val="en-US"/>
        </w:rPr>
        <w:t>e</w:t>
      </w:r>
      <w:r w:rsidR="0038295B">
        <w:rPr>
          <w:lang w:val="en-US"/>
        </w:rPr>
        <w:t>? $80 c</w:t>
      </w:r>
      <w:r>
        <w:rPr>
          <w:lang w:val="en-US"/>
        </w:rPr>
        <w:t xml:space="preserve">an be attained. The limitation will come from both a reduction of the rate of increase of demand when the oil price </w:t>
      </w:r>
      <w:r w:rsidR="006C23E2">
        <w:rPr>
          <w:lang w:val="en-US"/>
        </w:rPr>
        <w:t xml:space="preserve">gets </w:t>
      </w:r>
      <w:r>
        <w:rPr>
          <w:lang w:val="en-US"/>
        </w:rPr>
        <w:t xml:space="preserve">higher and from a more </w:t>
      </w:r>
      <w:r w:rsidR="0038295B">
        <w:rPr>
          <w:lang w:val="en-US"/>
        </w:rPr>
        <w:t xml:space="preserve">abundant production of LTO </w:t>
      </w:r>
      <w:r w:rsidR="006C23E2">
        <w:rPr>
          <w:lang w:val="en-US"/>
        </w:rPr>
        <w:t xml:space="preserve">with better returns. </w:t>
      </w:r>
    </w:p>
    <w:p w:rsidR="00D77D97" w:rsidRPr="007112E8" w:rsidRDefault="00D77D97" w:rsidP="00D77D97">
      <w:pPr>
        <w:rPr>
          <w:lang w:val="en-US"/>
        </w:rPr>
      </w:pPr>
    </w:p>
    <w:sectPr w:rsidR="00D77D97" w:rsidRPr="007112E8" w:rsidSect="00BB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99"/>
    <w:multiLevelType w:val="hybridMultilevel"/>
    <w:tmpl w:val="9AECFEAC"/>
    <w:lvl w:ilvl="0" w:tplc="D1A8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B42"/>
    <w:multiLevelType w:val="hybridMultilevel"/>
    <w:tmpl w:val="7FB24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35B"/>
    <w:multiLevelType w:val="hybridMultilevel"/>
    <w:tmpl w:val="7FB24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LAMBERT">
    <w15:presenceInfo w15:providerId="Windows Live" w15:userId="88cbe60471ee50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763765"/>
    <w:rsid w:val="00012CD4"/>
    <w:rsid w:val="00100D9B"/>
    <w:rsid w:val="0015211D"/>
    <w:rsid w:val="00177D7C"/>
    <w:rsid w:val="00222BF2"/>
    <w:rsid w:val="00283FE6"/>
    <w:rsid w:val="002A5F0C"/>
    <w:rsid w:val="002B0CCF"/>
    <w:rsid w:val="002F0F6C"/>
    <w:rsid w:val="00381980"/>
    <w:rsid w:val="0038295B"/>
    <w:rsid w:val="003A25FE"/>
    <w:rsid w:val="00415784"/>
    <w:rsid w:val="0042319B"/>
    <w:rsid w:val="004B2DA8"/>
    <w:rsid w:val="005E6A3C"/>
    <w:rsid w:val="00641D27"/>
    <w:rsid w:val="00683025"/>
    <w:rsid w:val="006C23E2"/>
    <w:rsid w:val="007112E8"/>
    <w:rsid w:val="007532EB"/>
    <w:rsid w:val="00763765"/>
    <w:rsid w:val="007D4C49"/>
    <w:rsid w:val="00847BB7"/>
    <w:rsid w:val="00852352"/>
    <w:rsid w:val="008947BC"/>
    <w:rsid w:val="008D4FC2"/>
    <w:rsid w:val="00953CC8"/>
    <w:rsid w:val="00957EA7"/>
    <w:rsid w:val="009D73AB"/>
    <w:rsid w:val="00A912CF"/>
    <w:rsid w:val="00B363B9"/>
    <w:rsid w:val="00B46820"/>
    <w:rsid w:val="00BB75F8"/>
    <w:rsid w:val="00BE12FD"/>
    <w:rsid w:val="00C20EA7"/>
    <w:rsid w:val="00C725AE"/>
    <w:rsid w:val="00C97A88"/>
    <w:rsid w:val="00D0104A"/>
    <w:rsid w:val="00D270C0"/>
    <w:rsid w:val="00D77D97"/>
    <w:rsid w:val="00E51668"/>
    <w:rsid w:val="00F20832"/>
    <w:rsid w:val="00F4326E"/>
    <w:rsid w:val="00F5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19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favennec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Favennec</cp:lastModifiedBy>
  <cp:revision>2</cp:revision>
  <dcterms:created xsi:type="dcterms:W3CDTF">2018-04-20T01:52:00Z</dcterms:created>
  <dcterms:modified xsi:type="dcterms:W3CDTF">2018-04-20T01:52:00Z</dcterms:modified>
</cp:coreProperties>
</file>