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F1" w:rsidRDefault="00DC69F1" w:rsidP="000C5E24">
      <w:pPr>
        <w:framePr w:w="10800" w:h="2142" w:hRule="exact" w:hSpace="187" w:wrap="auto" w:vAnchor="page" w:hAnchor="page" w:x="759" w:y="1085"/>
        <w:jc w:val="center"/>
      </w:pPr>
      <w:r>
        <w:t xml:space="preserve">       </w:t>
      </w:r>
      <w:r>
        <w:tab/>
      </w:r>
      <w:r>
        <w:tab/>
      </w:r>
      <w:r>
        <w:tab/>
      </w:r>
      <w:r>
        <w:tab/>
      </w:r>
      <w:r>
        <w:tab/>
      </w:r>
      <w:r>
        <w:tab/>
      </w:r>
      <w:r>
        <w:tab/>
      </w:r>
      <w:r>
        <w:tab/>
      </w:r>
      <w:r>
        <w:tab/>
        <w:t xml:space="preserve">                                                 </w:t>
      </w:r>
      <w:r>
        <w:tab/>
      </w:r>
    </w:p>
    <w:p w:rsidR="00DC69F1" w:rsidRDefault="000C5E24" w:rsidP="000C5E24">
      <w:pPr>
        <w:pStyle w:val="a7"/>
        <w:framePr w:w="10800" w:h="2142" w:hRule="exact" w:hSpace="187" w:wrap="auto" w:vAnchor="page" w:hAnchor="page" w:x="759" w:y="1085"/>
        <w:rPr>
          <w:b/>
          <w:i/>
          <w:sz w:val="28"/>
          <w:szCs w:val="28"/>
        </w:rPr>
      </w:pPr>
      <w:r w:rsidRPr="000C5E24">
        <w:rPr>
          <w:rFonts w:hint="eastAsia"/>
          <w:b/>
          <w:i/>
          <w:sz w:val="28"/>
          <w:szCs w:val="28"/>
        </w:rPr>
        <w:t>C</w:t>
      </w:r>
      <w:r w:rsidRPr="000C5E24">
        <w:rPr>
          <w:b/>
          <w:i/>
          <w:sz w:val="28"/>
          <w:szCs w:val="28"/>
        </w:rPr>
        <w:t>ONSUMER RESPONSES TO</w:t>
      </w:r>
      <w:r w:rsidRPr="000C5E24">
        <w:rPr>
          <w:rFonts w:hint="eastAsia"/>
          <w:b/>
          <w:i/>
          <w:sz w:val="28"/>
          <w:szCs w:val="28"/>
        </w:rPr>
        <w:t xml:space="preserve"> FOOD PRODUCTS PRODUCED NEAR THE FUKUSHIMA NUCLEAR PLANT</w:t>
      </w:r>
    </w:p>
    <w:p w:rsidR="000C5E24" w:rsidRPr="000C5E24" w:rsidRDefault="000C5E24" w:rsidP="000C5E24">
      <w:pPr>
        <w:pStyle w:val="a7"/>
        <w:framePr w:w="10800" w:h="2142" w:hRule="exact" w:hSpace="187" w:wrap="auto" w:vAnchor="page" w:hAnchor="page" w:x="759" w:y="1085"/>
        <w:rPr>
          <w:b/>
          <w:i/>
          <w:sz w:val="28"/>
          <w:szCs w:val="28"/>
        </w:rPr>
      </w:pPr>
    </w:p>
    <w:p w:rsidR="006841A7" w:rsidRDefault="000C5E24" w:rsidP="000C5E24">
      <w:pPr>
        <w:pStyle w:val="20"/>
        <w:framePr w:w="10800" w:h="2142" w:hRule="exact" w:hSpace="187" w:wrap="auto" w:vAnchor="page" w:hAnchor="page" w:x="759" w:y="1085"/>
        <w:spacing w:after="200"/>
        <w:jc w:val="right"/>
        <w:rPr>
          <w:lang w:eastAsia="ja-JP"/>
        </w:rPr>
      </w:pPr>
      <w:r>
        <w:rPr>
          <w:rFonts w:hint="eastAsia"/>
          <w:lang w:eastAsia="ja-JP"/>
        </w:rPr>
        <w:t>Kentaka Aruga</w:t>
      </w:r>
      <w:r>
        <w:t xml:space="preserve">, </w:t>
      </w:r>
      <w:r>
        <w:rPr>
          <w:rFonts w:hint="eastAsia"/>
          <w:lang w:eastAsia="ja-JP"/>
        </w:rPr>
        <w:t>I</w:t>
      </w:r>
      <w:r w:rsidR="006841A7">
        <w:rPr>
          <w:rFonts w:hint="eastAsia"/>
          <w:lang w:eastAsia="ja-JP"/>
        </w:rPr>
        <w:t>shikawa Prefectural University</w:t>
      </w:r>
    </w:p>
    <w:p w:rsidR="00DC69F1" w:rsidRPr="00D767DA" w:rsidRDefault="000C5E24" w:rsidP="000C5E24">
      <w:pPr>
        <w:pStyle w:val="20"/>
        <w:framePr w:w="10800" w:h="2142" w:hRule="exact" w:hSpace="187" w:wrap="auto" w:vAnchor="page" w:hAnchor="page" w:x="759" w:y="1085"/>
        <w:spacing w:after="200"/>
        <w:jc w:val="right"/>
        <w:rPr>
          <w:i/>
        </w:rPr>
      </w:pPr>
      <w:r>
        <w:rPr>
          <w:lang w:eastAsia="ja-JP"/>
        </w:rPr>
        <w:t>Phone: +81-76-227-7410</w:t>
      </w:r>
      <w:r w:rsidRPr="00D767DA">
        <w:t xml:space="preserve">, </w:t>
      </w:r>
      <w:r>
        <w:t>E-mail: kentaka.aruga@gmail.com</w:t>
      </w:r>
    </w:p>
    <w:p w:rsidR="00DC69F1" w:rsidRDefault="00DC69F1">
      <w:pPr>
        <w:pStyle w:val="copyright"/>
      </w:pPr>
    </w:p>
    <w:p w:rsidR="00DC69F1" w:rsidRDefault="00DC69F1" w:rsidP="00DC69F1">
      <w:pPr>
        <w:pStyle w:val="2"/>
        <w:ind w:left="-810" w:firstLine="810"/>
        <w:rPr>
          <w:i w:val="0"/>
          <w:sz w:val="24"/>
          <w:szCs w:val="24"/>
        </w:rPr>
      </w:pPr>
      <w:r w:rsidRPr="00476853">
        <w:rPr>
          <w:i w:val="0"/>
          <w:sz w:val="24"/>
          <w:szCs w:val="24"/>
        </w:rPr>
        <w:t>Overview</w:t>
      </w:r>
    </w:p>
    <w:p w:rsidR="000C5E24" w:rsidRDefault="000C5E24" w:rsidP="006254B6">
      <w:pPr>
        <w:jc w:val="both"/>
        <w:rPr>
          <w:lang w:eastAsia="ja-JP"/>
        </w:rPr>
      </w:pPr>
      <w:r>
        <w:rPr>
          <w:lang w:eastAsia="ja-JP"/>
        </w:rPr>
        <w:tab/>
      </w:r>
      <w:r w:rsidR="00AF6027">
        <w:rPr>
          <w:lang w:eastAsia="ja-JP"/>
        </w:rPr>
        <w:t xml:space="preserve">On March 2011, the Fukushima Daiichi nuclear plant was hit by a tsunami </w:t>
      </w:r>
      <w:r w:rsidR="006254B6">
        <w:rPr>
          <w:lang w:eastAsia="ja-JP"/>
        </w:rPr>
        <w:t>and this</w:t>
      </w:r>
      <w:r w:rsidR="00AF6027">
        <w:rPr>
          <w:lang w:eastAsia="ja-JP"/>
        </w:rPr>
        <w:t xml:space="preserve"> resulted in a meltdown of three </w:t>
      </w:r>
      <w:r w:rsidR="006254B6">
        <w:rPr>
          <w:lang w:eastAsia="ja-JP"/>
        </w:rPr>
        <w:t>nuclear reac</w:t>
      </w:r>
      <w:r w:rsidR="003B265C">
        <w:rPr>
          <w:lang w:eastAsia="ja-JP"/>
        </w:rPr>
        <w:t xml:space="preserve">tors. Right after this accident, </w:t>
      </w:r>
      <w:r w:rsidR="006254B6">
        <w:rPr>
          <w:lang w:eastAsia="ja-JP"/>
        </w:rPr>
        <w:t>the plant started to release substantial amounts of radioactive material into air</w:t>
      </w:r>
      <w:r w:rsidR="006841A7">
        <w:rPr>
          <w:lang w:eastAsia="ja-JP"/>
        </w:rPr>
        <w:t>,</w:t>
      </w:r>
      <w:r w:rsidR="006254B6">
        <w:rPr>
          <w:lang w:eastAsia="ja-JP"/>
        </w:rPr>
        <w:t xml:space="preserve"> and hence</w:t>
      </w:r>
      <w:r w:rsidR="006841A7">
        <w:rPr>
          <w:lang w:eastAsia="ja-JP"/>
        </w:rPr>
        <w:t>,</w:t>
      </w:r>
      <w:r w:rsidR="006254B6">
        <w:rPr>
          <w:lang w:eastAsia="ja-JP"/>
        </w:rPr>
        <w:t xml:space="preserve"> many food products have bee</w:t>
      </w:r>
      <w:r w:rsidR="006841A7">
        <w:rPr>
          <w:lang w:eastAsia="ja-JP"/>
        </w:rPr>
        <w:t>n contaminated with radioactive material. Up to the present,</w:t>
      </w:r>
      <w:r w:rsidR="006254B6">
        <w:rPr>
          <w:lang w:eastAsia="ja-JP"/>
        </w:rPr>
        <w:t xml:space="preserve"> radioactive material has been found in various food products such as veg</w:t>
      </w:r>
      <w:r w:rsidR="00875AE8">
        <w:rPr>
          <w:lang w:eastAsia="ja-JP"/>
        </w:rPr>
        <w:t>e</w:t>
      </w:r>
      <w:r w:rsidR="006254B6">
        <w:rPr>
          <w:lang w:eastAsia="ja-JP"/>
        </w:rPr>
        <w:t>table, meat, seafood and rice, and in drinking water</w:t>
      </w:r>
      <w:r w:rsidR="006841A7">
        <w:rPr>
          <w:lang w:eastAsia="ja-JP"/>
        </w:rPr>
        <w:t xml:space="preserve"> as well</w:t>
      </w:r>
      <w:r w:rsidR="006254B6">
        <w:rPr>
          <w:lang w:eastAsia="ja-JP"/>
        </w:rPr>
        <w:t xml:space="preserve">. The Japanese government </w:t>
      </w:r>
      <w:r w:rsidR="00D60D53">
        <w:rPr>
          <w:lang w:eastAsia="ja-JP"/>
        </w:rPr>
        <w:t xml:space="preserve">has soon set a severe safety standard to regulate the limits of radioactivity in food products but many consumers started to avoid purchasing food that are produced near the Fukushima nuclear plant. </w:t>
      </w:r>
      <w:r w:rsidR="003B265C">
        <w:rPr>
          <w:lang w:eastAsia="ja-JP"/>
        </w:rPr>
        <w:t xml:space="preserve">Because of such consumer response toward agricultural products produced near the Fukushima nuclear plant, the prices of food products produced near the plant have depreciated remarkably compared to those produced in </w:t>
      </w:r>
      <w:r w:rsidR="006841A7">
        <w:rPr>
          <w:lang w:eastAsia="ja-JP"/>
        </w:rPr>
        <w:t xml:space="preserve">other </w:t>
      </w:r>
      <w:r w:rsidR="003B265C">
        <w:rPr>
          <w:lang w:eastAsia="ja-JP"/>
        </w:rPr>
        <w:t xml:space="preserve">areas of Japan. </w:t>
      </w:r>
    </w:p>
    <w:p w:rsidR="00DC69F1" w:rsidRPr="00152FF5" w:rsidRDefault="003B265C" w:rsidP="00152FF5">
      <w:pPr>
        <w:jc w:val="both"/>
        <w:rPr>
          <w:lang w:eastAsia="ja-JP"/>
        </w:rPr>
      </w:pPr>
      <w:r>
        <w:rPr>
          <w:lang w:eastAsia="ja-JP"/>
        </w:rPr>
        <w:tab/>
        <w:t>The purpose of this study is to understand consumer responses for food produced near the Fukushima nuclear</w:t>
      </w:r>
      <w:r w:rsidR="00875AE8">
        <w:rPr>
          <w:lang w:eastAsia="ja-JP"/>
        </w:rPr>
        <w:t xml:space="preserve"> plant in order to debunk </w:t>
      </w:r>
      <w:proofErr w:type="spellStart"/>
      <w:r w:rsidR="00875AE8">
        <w:rPr>
          <w:lang w:eastAsia="ja-JP"/>
        </w:rPr>
        <w:t>rumor</w:t>
      </w:r>
      <w:r w:rsidR="00875AE8">
        <w:rPr>
          <w:rFonts w:hint="eastAsia"/>
          <w:lang w:eastAsia="ja-JP"/>
        </w:rPr>
        <w:t>s</w:t>
      </w:r>
      <w:proofErr w:type="spellEnd"/>
      <w:r w:rsidR="00C91942">
        <w:rPr>
          <w:rFonts w:hint="eastAsia"/>
          <w:lang w:eastAsia="ja-JP"/>
        </w:rPr>
        <w:t xml:space="preserve"> </w:t>
      </w:r>
      <w:r w:rsidR="00C91942">
        <w:rPr>
          <w:lang w:eastAsia="ja-JP"/>
        </w:rPr>
        <w:t xml:space="preserve">that </w:t>
      </w:r>
      <w:r w:rsidR="00BD24DF">
        <w:rPr>
          <w:lang w:eastAsia="ja-JP"/>
        </w:rPr>
        <w:t>food products produced near the nuclear plant have the risk of radioactive contamination</w:t>
      </w:r>
      <w:r>
        <w:rPr>
          <w:lang w:eastAsia="ja-JP"/>
        </w:rPr>
        <w:t xml:space="preserve">. To achieve this goal, the study will investigate the consumer responses for seven agricultural products </w:t>
      </w:r>
      <w:r w:rsidR="00D533EA">
        <w:rPr>
          <w:lang w:eastAsia="ja-JP"/>
        </w:rPr>
        <w:t>(</w:t>
      </w:r>
      <w:r w:rsidR="00D533EA">
        <w:t>rice, beef, pork, cucumber, apple, egg, and shiitake m</w:t>
      </w:r>
      <w:r w:rsidR="00875AE8">
        <w:t>u</w:t>
      </w:r>
      <w:r w:rsidR="00D533EA">
        <w:t>shroom</w:t>
      </w:r>
      <w:r w:rsidR="00D533EA">
        <w:rPr>
          <w:lang w:eastAsia="ja-JP"/>
        </w:rPr>
        <w:t xml:space="preserve">) </w:t>
      </w:r>
      <w:r>
        <w:rPr>
          <w:lang w:eastAsia="ja-JP"/>
        </w:rPr>
        <w:t xml:space="preserve">produced near the nuclear plant and find out what factors and attributes of consumers affect their purchasing </w:t>
      </w:r>
      <w:proofErr w:type="spellStart"/>
      <w:r>
        <w:rPr>
          <w:lang w:eastAsia="ja-JP"/>
        </w:rPr>
        <w:t>behavior</w:t>
      </w:r>
      <w:proofErr w:type="spellEnd"/>
      <w:r>
        <w:rPr>
          <w:lang w:eastAsia="ja-JP"/>
        </w:rPr>
        <w:t>.</w:t>
      </w:r>
    </w:p>
    <w:p w:rsidR="003B265C" w:rsidRDefault="008D3821" w:rsidP="00DA024A">
      <w:pPr>
        <w:jc w:val="both"/>
      </w:pPr>
      <w:r>
        <w:tab/>
        <w:t>There are many studies investigating how consumer</w:t>
      </w:r>
      <w:r w:rsidR="00DA024A">
        <w:t>s</w:t>
      </w:r>
      <w:r>
        <w:t xml:space="preserve"> respond toward food safety issue such as </w:t>
      </w:r>
      <w:r w:rsidR="00DA024A">
        <w:t xml:space="preserve">in </w:t>
      </w:r>
      <w:r>
        <w:t xml:space="preserve">genetically modified food </w:t>
      </w:r>
      <w:r w:rsidR="00341081">
        <w:t xml:space="preserve">(Costa-Font et al., 2008; </w:t>
      </w:r>
      <w:proofErr w:type="spellStart"/>
      <w:r w:rsidR="00341081">
        <w:t>McCluskey</w:t>
      </w:r>
      <w:proofErr w:type="spellEnd"/>
      <w:r w:rsidR="00341081">
        <w:t xml:space="preserve"> et al., 2003) </w:t>
      </w:r>
      <w:r>
        <w:t xml:space="preserve">or </w:t>
      </w:r>
      <w:r w:rsidR="00DA024A">
        <w:t xml:space="preserve">in </w:t>
      </w:r>
      <w:r>
        <w:t xml:space="preserve">mad cow disease </w:t>
      </w:r>
      <w:r w:rsidR="00341081">
        <w:t>(</w:t>
      </w:r>
      <w:proofErr w:type="spellStart"/>
      <w:r w:rsidR="00341081">
        <w:t>Pennings</w:t>
      </w:r>
      <w:proofErr w:type="spellEnd"/>
      <w:r w:rsidR="00341081">
        <w:t xml:space="preserve"> et al., 2002) </w:t>
      </w:r>
      <w:r>
        <w:t xml:space="preserve">but only few studies </w:t>
      </w:r>
      <w:r w:rsidR="00341081">
        <w:t xml:space="preserve">exist which </w:t>
      </w:r>
      <w:r>
        <w:t>cover th</w:t>
      </w:r>
      <w:r w:rsidR="00875AE8">
        <w:t>e radiation con</w:t>
      </w:r>
      <w:r w:rsidR="00DA024A">
        <w:t>tamination</w:t>
      </w:r>
      <w:r>
        <w:t xml:space="preserve">. </w:t>
      </w:r>
      <w:r w:rsidR="00CE6CB3">
        <w:t>Thus</w:t>
      </w:r>
      <w:r>
        <w:t>, we hope to cover this gap in this study</w:t>
      </w:r>
      <w:r w:rsidR="00341081">
        <w:t>. We also believe this study is important</w:t>
      </w:r>
      <w:r>
        <w:t xml:space="preserve"> because understanding economic effects on agricultural products after</w:t>
      </w:r>
      <w:r w:rsidR="00CE6CB3">
        <w:t xml:space="preserve"> the Fukushima</w:t>
      </w:r>
      <w:r>
        <w:t xml:space="preserve"> nuclear incidents is a </w:t>
      </w:r>
      <w:proofErr w:type="spellStart"/>
      <w:r>
        <w:t>crutial</w:t>
      </w:r>
      <w:proofErr w:type="spellEnd"/>
      <w:r>
        <w:t xml:space="preserve"> issue for nuclear power plants to </w:t>
      </w:r>
      <w:r w:rsidR="00341081">
        <w:t>understand and prepare for such underlying risk</w:t>
      </w:r>
      <w:r>
        <w:t>.</w:t>
      </w:r>
    </w:p>
    <w:p w:rsidR="006F731D" w:rsidRPr="003B265C" w:rsidRDefault="006F731D" w:rsidP="00DA024A">
      <w:pPr>
        <w:jc w:val="both"/>
      </w:pPr>
    </w:p>
    <w:p w:rsidR="00DC69F1" w:rsidRDefault="00DC69F1" w:rsidP="00DC69F1">
      <w:pPr>
        <w:pStyle w:val="2"/>
        <w:rPr>
          <w:i w:val="0"/>
          <w:sz w:val="24"/>
          <w:szCs w:val="24"/>
        </w:rPr>
      </w:pPr>
      <w:r w:rsidRPr="00D767DA">
        <w:rPr>
          <w:i w:val="0"/>
          <w:sz w:val="24"/>
          <w:szCs w:val="24"/>
        </w:rPr>
        <w:t>Methods</w:t>
      </w:r>
    </w:p>
    <w:p w:rsidR="00942F53" w:rsidRDefault="00942F53" w:rsidP="003745A3">
      <w:pPr>
        <w:jc w:val="both"/>
      </w:pPr>
      <w:r>
        <w:tab/>
        <w:t>We set the</w:t>
      </w:r>
      <w:r w:rsidR="002749C0">
        <w:rPr>
          <w:rFonts w:hint="eastAsia"/>
          <w:lang w:eastAsia="ja-JP"/>
        </w:rPr>
        <w:t xml:space="preserve"> </w:t>
      </w:r>
      <m:oMath>
        <m:sSub>
          <m:sSubPr>
            <m:ctrlPr>
              <w:rPr>
                <w:rFonts w:ascii="Cambria Math" w:hAnsi="Cambria Math"/>
                <w:lang w:eastAsia="ja-JP"/>
              </w:rPr>
            </m:ctrlPr>
          </m:sSubPr>
          <m:e>
            <m:r>
              <w:rPr>
                <w:rFonts w:ascii="Cambria Math" w:hAnsi="Cambria Math"/>
                <w:lang w:eastAsia="ja-JP"/>
              </w:rPr>
              <m:t>WTA</m:t>
            </m:r>
          </m:e>
          <m:sub>
            <m:r>
              <w:rPr>
                <w:rFonts w:ascii="Cambria Math" w:hAnsi="Cambria Math"/>
                <w:lang w:eastAsia="ja-JP"/>
              </w:rPr>
              <m:t>i</m:t>
            </m:r>
          </m:sub>
        </m:sSub>
      </m:oMath>
      <w:r w:rsidR="002749C0">
        <w:rPr>
          <w:rFonts w:hint="eastAsia"/>
          <w:lang w:eastAsia="ja-JP"/>
        </w:rPr>
        <w:t xml:space="preserve"> a</w:t>
      </w:r>
      <w:r>
        <w:t xml:space="preserve">s the individual’s willing to accept </w:t>
      </w:r>
      <w:r w:rsidR="009D3039">
        <w:t xml:space="preserve">(WTA) </w:t>
      </w:r>
      <w:r>
        <w:t>compensation for agricultural products produced near the Fukushima nuclear plant relative to agricultural products produced further away from the nuclear plant</w:t>
      </w:r>
      <w:r w:rsidR="002749C0">
        <w:t xml:space="preserve">. </w:t>
      </w:r>
      <w:r w:rsidR="009D3039">
        <w:t xml:space="preserve">In this study we let the </w:t>
      </w:r>
      <m:oMath>
        <m:sSub>
          <m:sSubPr>
            <m:ctrlPr>
              <w:rPr>
                <w:rFonts w:ascii="Cambria Math" w:hAnsi="Cambria Math"/>
                <w:lang w:eastAsia="ja-JP"/>
              </w:rPr>
            </m:ctrlPr>
          </m:sSubPr>
          <m:e>
            <m:r>
              <w:rPr>
                <w:rFonts w:ascii="Cambria Math" w:hAnsi="Cambria Math"/>
                <w:lang w:eastAsia="ja-JP"/>
              </w:rPr>
              <m:t>WTA</m:t>
            </m:r>
          </m:e>
          <m:sub>
            <m:r>
              <w:rPr>
                <w:rFonts w:ascii="Cambria Math" w:hAnsi="Cambria Math"/>
                <w:lang w:eastAsia="ja-JP"/>
              </w:rPr>
              <m:t>i</m:t>
            </m:r>
          </m:sub>
        </m:sSub>
      </m:oMath>
      <w:r w:rsidR="009D3039">
        <w:rPr>
          <w:rFonts w:hint="eastAsia"/>
          <w:lang w:eastAsia="ja-JP"/>
        </w:rPr>
        <w:t xml:space="preserve"> </w:t>
      </w:r>
      <w:r w:rsidR="009D3039">
        <w:t>as</w:t>
      </w:r>
      <w:r w:rsidR="002749C0">
        <w:t xml:space="preserve"> the </w:t>
      </w:r>
      <w:r w:rsidR="002749C0">
        <w:rPr>
          <w:lang w:eastAsia="ja-JP"/>
        </w:rPr>
        <w:t xml:space="preserve">indicator variable for the individual’s </w:t>
      </w:r>
      <w:r w:rsidR="009D3039">
        <w:rPr>
          <w:lang w:eastAsia="ja-JP"/>
        </w:rPr>
        <w:t xml:space="preserve">latent </w:t>
      </w:r>
      <w:r w:rsidR="002749C0">
        <w:rPr>
          <w:lang w:eastAsia="ja-JP"/>
        </w:rPr>
        <w:t>WTA value for various agricultural products.</w:t>
      </w:r>
      <w:r w:rsidR="002749C0">
        <w:t xml:space="preserve"> </w:t>
      </w:r>
      <w:r w:rsidR="003745A3">
        <w:t xml:space="preserve">We assumed that the respondent’s true WTA lies within the interval defined by the lower and upper thresholds of the payment card. </w:t>
      </w:r>
      <w:r w:rsidR="009D3039">
        <w:t>By using</w:t>
      </w:r>
      <w:r w:rsidR="002749C0">
        <w:t xml:space="preserve"> this variable we </w:t>
      </w:r>
      <w:r w:rsidR="00022AE9">
        <w:t>build the following model,</w:t>
      </w:r>
    </w:p>
    <w:p w:rsidR="00022AE9" w:rsidRPr="002749C0" w:rsidRDefault="00E57D15" w:rsidP="003C17C9">
      <w:pPr>
        <w:ind w:left="2880" w:firstLine="720"/>
        <w:jc w:val="both"/>
        <w:rPr>
          <w:lang w:eastAsia="ja-JP"/>
        </w:rPr>
      </w:pPr>
      <m:oMath>
        <m:sSub>
          <m:sSubPr>
            <m:ctrlPr>
              <w:rPr>
                <w:rFonts w:ascii="Cambria Math" w:hAnsi="Cambria Math"/>
                <w:lang w:eastAsia="ja-JP"/>
              </w:rPr>
            </m:ctrlPr>
          </m:sSubPr>
          <m:e>
            <m:r>
              <w:rPr>
                <w:rFonts w:ascii="Cambria Math" w:hAnsi="Cambria Math"/>
                <w:lang w:eastAsia="ja-JP"/>
              </w:rPr>
              <m:t>WTA</m:t>
            </m:r>
          </m:e>
          <m:sub>
            <m:r>
              <w:rPr>
                <w:rFonts w:ascii="Cambria Math" w:hAnsi="Cambria Math"/>
                <w:lang w:eastAsia="ja-JP"/>
              </w:rPr>
              <m:t>i</m:t>
            </m:r>
          </m:sub>
        </m:sSub>
        <m:r>
          <w:rPr>
            <w:rFonts w:ascii="Cambria Math" w:hAnsi="Cambria Math"/>
            <w:lang w:eastAsia="ja-JP"/>
          </w:rPr>
          <m:t>=</m:t>
        </m:r>
        <m:sSubSup>
          <m:sSubSupPr>
            <m:ctrlPr>
              <w:rPr>
                <w:rFonts w:ascii="Cambria Math" w:hAnsi="Cambria Math"/>
                <w:i/>
                <w:lang w:eastAsia="ja-JP"/>
              </w:rPr>
            </m:ctrlPr>
          </m:sSubSupPr>
          <m:e>
            <m:r>
              <w:rPr>
                <w:rFonts w:ascii="Cambria Math" w:hAnsi="Cambria Math"/>
                <w:lang w:eastAsia="ja-JP"/>
              </w:rPr>
              <m:t>x</m:t>
            </m:r>
          </m:e>
          <m:sub>
            <m:r>
              <w:rPr>
                <w:rFonts w:ascii="Cambria Math" w:hAnsi="Cambria Math"/>
                <w:lang w:eastAsia="ja-JP"/>
              </w:rPr>
              <m:t>i</m:t>
            </m:r>
          </m:sub>
          <m:sup>
            <m:r>
              <w:rPr>
                <w:rFonts w:ascii="Cambria Math" w:hAnsi="Cambria Math"/>
                <w:lang w:eastAsia="ja-JP"/>
              </w:rPr>
              <m:t>'</m:t>
            </m:r>
          </m:sup>
        </m:sSubSup>
        <m:r>
          <w:rPr>
            <w:rFonts w:ascii="Cambria Math" w:hAnsi="Cambria Math"/>
            <w:lang w:eastAsia="ja-JP"/>
          </w:rPr>
          <m:t>β+</m:t>
        </m:r>
        <m:sSub>
          <m:sSubPr>
            <m:ctrlPr>
              <w:rPr>
                <w:rFonts w:ascii="Cambria Math" w:hAnsi="Cambria Math"/>
                <w:i/>
                <w:lang w:eastAsia="ja-JP"/>
              </w:rPr>
            </m:ctrlPr>
          </m:sSubPr>
          <m:e>
            <m:r>
              <w:rPr>
                <w:rFonts w:ascii="Cambria Math" w:hAnsi="Cambria Math"/>
                <w:lang w:eastAsia="ja-JP"/>
              </w:rPr>
              <m:t>ε</m:t>
            </m:r>
          </m:e>
          <m:sub>
            <m:r>
              <w:rPr>
                <w:rFonts w:ascii="Cambria Math" w:hAnsi="Cambria Math"/>
                <w:lang w:eastAsia="ja-JP"/>
              </w:rPr>
              <m:t>i</m:t>
            </m:r>
          </m:sub>
        </m:sSub>
      </m:oMath>
      <w:r w:rsidR="003C17C9">
        <w:rPr>
          <w:rFonts w:hint="eastAsia"/>
          <w:lang w:eastAsia="ja-JP"/>
        </w:rPr>
        <w:t xml:space="preserve"> </w:t>
      </w:r>
      <w:r w:rsidR="003C17C9">
        <w:rPr>
          <w:lang w:eastAsia="ja-JP"/>
        </w:rPr>
        <w:t xml:space="preserve">                       </w:t>
      </w:r>
      <w:r w:rsidR="003C17C9">
        <w:rPr>
          <w:rFonts w:hint="eastAsia"/>
          <w:lang w:eastAsia="ja-JP"/>
        </w:rPr>
        <w:t xml:space="preserve">   (</w:t>
      </w:r>
      <w:r w:rsidR="003C17C9">
        <w:rPr>
          <w:lang w:eastAsia="ja-JP"/>
        </w:rPr>
        <w:t>1</w:t>
      </w:r>
      <w:r w:rsidR="003C17C9">
        <w:rPr>
          <w:rFonts w:hint="eastAsia"/>
          <w:lang w:eastAsia="ja-JP"/>
        </w:rPr>
        <w:t>)</w:t>
      </w:r>
    </w:p>
    <w:p w:rsidR="002749C0" w:rsidRDefault="002749C0" w:rsidP="003745A3">
      <w:pPr>
        <w:jc w:val="both"/>
        <w:rPr>
          <w:lang w:eastAsia="ja-JP"/>
        </w:rPr>
      </w:pPr>
      <w:proofErr w:type="gramStart"/>
      <w:r>
        <w:rPr>
          <w:lang w:eastAsia="ja-JP"/>
        </w:rPr>
        <w:t>w</w:t>
      </w:r>
      <w:r>
        <w:rPr>
          <w:rFonts w:hint="eastAsia"/>
          <w:lang w:eastAsia="ja-JP"/>
        </w:rPr>
        <w:t>here</w:t>
      </w:r>
      <w:proofErr w:type="gramEnd"/>
      <w:r>
        <w:rPr>
          <w:lang w:eastAsia="ja-JP"/>
        </w:rPr>
        <w:t xml:space="preserve"> </w:t>
      </w:r>
      <m:oMath>
        <m:sSubSup>
          <m:sSubSupPr>
            <m:ctrlPr>
              <w:rPr>
                <w:rFonts w:ascii="Cambria Math" w:hAnsi="Cambria Math"/>
                <w:i/>
                <w:lang w:eastAsia="ja-JP"/>
              </w:rPr>
            </m:ctrlPr>
          </m:sSubSupPr>
          <m:e>
            <m:r>
              <w:rPr>
                <w:rFonts w:ascii="Cambria Math" w:hAnsi="Cambria Math"/>
                <w:lang w:eastAsia="ja-JP"/>
              </w:rPr>
              <m:t>x</m:t>
            </m:r>
          </m:e>
          <m:sub>
            <m:r>
              <w:rPr>
                <w:rFonts w:ascii="Cambria Math" w:hAnsi="Cambria Math"/>
                <w:lang w:eastAsia="ja-JP"/>
              </w:rPr>
              <m:t>i</m:t>
            </m:r>
          </m:sub>
          <m:sup>
            <m:r>
              <w:rPr>
                <w:rFonts w:ascii="Cambria Math" w:hAnsi="Cambria Math"/>
                <w:lang w:eastAsia="ja-JP"/>
              </w:rPr>
              <m:t>'</m:t>
            </m:r>
          </m:sup>
        </m:sSubSup>
      </m:oMath>
      <w:r>
        <w:rPr>
          <w:rFonts w:hint="eastAsia"/>
          <w:lang w:eastAsia="ja-JP"/>
        </w:rPr>
        <w:t xml:space="preserve"> </w:t>
      </w:r>
      <w:r>
        <w:rPr>
          <w:lang w:eastAsia="ja-JP"/>
        </w:rPr>
        <w:t xml:space="preserve">is the vector of explanatory variables that have potential effects on the willingness to accept for different agricultural products, and </w:t>
      </w:r>
      <m:oMath>
        <m:sSub>
          <m:sSubPr>
            <m:ctrlPr>
              <w:rPr>
                <w:rFonts w:ascii="Cambria Math" w:hAnsi="Cambria Math"/>
                <w:i/>
                <w:lang w:eastAsia="ja-JP"/>
              </w:rPr>
            </m:ctrlPr>
          </m:sSubPr>
          <m:e>
            <m:r>
              <w:rPr>
                <w:rFonts w:ascii="Cambria Math" w:hAnsi="Cambria Math"/>
                <w:lang w:eastAsia="ja-JP"/>
              </w:rPr>
              <m:t>ε</m:t>
            </m:r>
          </m:e>
          <m:sub>
            <m:r>
              <w:rPr>
                <w:rFonts w:ascii="Cambria Math" w:hAnsi="Cambria Math"/>
                <w:lang w:eastAsia="ja-JP"/>
              </w:rPr>
              <m:t>i</m:t>
            </m:r>
          </m:sub>
        </m:sSub>
      </m:oMath>
      <w:r>
        <w:rPr>
          <w:rFonts w:hint="eastAsia"/>
          <w:lang w:eastAsia="ja-JP"/>
        </w:rPr>
        <w:t xml:space="preserve"> </w:t>
      </w:r>
      <w:r>
        <w:rPr>
          <w:lang w:eastAsia="ja-JP"/>
        </w:rPr>
        <w:t xml:space="preserve">is the normally distributed error term. </w:t>
      </w:r>
    </w:p>
    <w:p w:rsidR="00D51BF0" w:rsidRDefault="003745A3" w:rsidP="003745A3">
      <w:pPr>
        <w:jc w:val="both"/>
      </w:pPr>
      <w:r>
        <w:rPr>
          <w:lang w:eastAsia="ja-JP"/>
        </w:rPr>
        <w:tab/>
        <w:t xml:space="preserve">To evaluate this model, we designed a consumer survey to find out at which discount rate people are willing to accept to buy </w:t>
      </w:r>
      <w:r>
        <w:t xml:space="preserve">agricultural products produced near the Fukushima nuclear plant compared to agricultural products that are produced further away from the nuclear plant. </w:t>
      </w:r>
      <w:r w:rsidR="00950091">
        <w:t xml:space="preserve">The questionnaire for the </w:t>
      </w:r>
      <w:proofErr w:type="spellStart"/>
      <w:r w:rsidR="00950091">
        <w:t>parment</w:t>
      </w:r>
      <w:proofErr w:type="spellEnd"/>
      <w:r w:rsidR="00950091">
        <w:t xml:space="preserve"> card to configure consumer’s WTA toward food products produced near the nuclear plant was as follows: </w:t>
      </w:r>
      <w:r w:rsidR="00950091" w:rsidRPr="00950091">
        <w:rPr>
          <w:i/>
        </w:rPr>
        <w:t>Imagine a ca</w:t>
      </w:r>
      <w:r w:rsidR="00CE6CB3">
        <w:rPr>
          <w:i/>
        </w:rPr>
        <w:t xml:space="preserve">se where agricultural product </w:t>
      </w:r>
      <w:r w:rsidR="00950091" w:rsidRPr="00950091">
        <w:rPr>
          <w:i/>
        </w:rPr>
        <w:t xml:space="preserve">that are produced 100km apart from the nuclear plant </w:t>
      </w:r>
      <w:r w:rsidR="00CE6CB3">
        <w:rPr>
          <w:i/>
        </w:rPr>
        <w:t xml:space="preserve">and the same product </w:t>
      </w:r>
      <w:r w:rsidR="00950091" w:rsidRPr="00950091">
        <w:rPr>
          <w:i/>
        </w:rPr>
        <w:t>produced 300km apart from the nuclear plant are sold next to each other in a grocery store. Are you willing to buy the food produced 100km apa</w:t>
      </w:r>
      <w:r w:rsidR="00950091">
        <w:rPr>
          <w:i/>
        </w:rPr>
        <w:t xml:space="preserve">rt from the nuclear plant if the </w:t>
      </w:r>
      <w:r w:rsidR="00950091" w:rsidRPr="00950091">
        <w:rPr>
          <w:i/>
        </w:rPr>
        <w:t xml:space="preserve">discount rate </w:t>
      </w:r>
      <w:r w:rsidR="00950091">
        <w:rPr>
          <w:i/>
        </w:rPr>
        <w:t xml:space="preserve">was </w:t>
      </w:r>
      <w:r w:rsidR="00CE6CB3">
        <w:rPr>
          <w:i/>
        </w:rPr>
        <w:t>__</w:t>
      </w:r>
      <w:proofErr w:type="gramStart"/>
      <w:r w:rsidR="00CE6CB3">
        <w:rPr>
          <w:i/>
        </w:rPr>
        <w:t xml:space="preserve">% </w:t>
      </w:r>
      <w:r w:rsidR="00950091">
        <w:rPr>
          <w:i/>
        </w:rPr>
        <w:t xml:space="preserve"> for</w:t>
      </w:r>
      <w:proofErr w:type="gramEnd"/>
      <w:r w:rsidR="00950091">
        <w:rPr>
          <w:i/>
        </w:rPr>
        <w:t xml:space="preserve"> this product compared with the one produced 300km apart from the nuclear plant</w:t>
      </w:r>
      <w:r w:rsidR="00950091" w:rsidRPr="00950091">
        <w:rPr>
          <w:i/>
        </w:rPr>
        <w:t>?</w:t>
      </w:r>
      <w:r w:rsidR="0058159F">
        <w:t xml:space="preserve"> The product name was </w:t>
      </w:r>
      <w:r w:rsidR="00E503EB">
        <w:t xml:space="preserve">randomly </w:t>
      </w:r>
      <w:r w:rsidR="0058159F">
        <w:t>set to either rice, beef, pork, cucumber, apple, egg, and shiitake m</w:t>
      </w:r>
      <w:r w:rsidR="00875AE8">
        <w:t>u</w:t>
      </w:r>
      <w:r w:rsidR="0058159F">
        <w:t>shroom</w:t>
      </w:r>
      <w:r w:rsidR="00E503EB">
        <w:t>. T</w:t>
      </w:r>
      <w:r w:rsidR="0058159F">
        <w:t xml:space="preserve">he discount rate is initially asked at a zero discount rate but is increased </w:t>
      </w:r>
      <w:r w:rsidR="00E503EB">
        <w:t xml:space="preserve">by 10% </w:t>
      </w:r>
      <w:r w:rsidR="0058159F">
        <w:t>up to 60% if the consumer answers “no” to the question. Th</w:t>
      </w:r>
      <w:r w:rsidR="00E503EB">
        <w:t>us th</w:t>
      </w:r>
      <w:r w:rsidR="0058159F">
        <w:t>e question is asked</w:t>
      </w:r>
      <w:r w:rsidR="00E503EB">
        <w:t xml:space="preserve"> seven</w:t>
      </w:r>
      <w:r w:rsidR="0058159F">
        <w:t xml:space="preserve"> times until the discount rate reaches 60%</w:t>
      </w:r>
      <w:r w:rsidR="00CE6CB3">
        <w:t>. W</w:t>
      </w:r>
      <w:r w:rsidR="0058159F">
        <w:t xml:space="preserve">e assume the consumer is not willing to buy </w:t>
      </w:r>
      <w:r w:rsidR="00E503EB">
        <w:t>the food</w:t>
      </w:r>
      <w:r w:rsidR="0058159F">
        <w:t xml:space="preserve"> produced 100km apart from the nuclear plant if the consumer answers “no” even at the 60% discount rate. </w:t>
      </w:r>
    </w:p>
    <w:p w:rsidR="003745A3" w:rsidRDefault="00E503EB" w:rsidP="00D51BF0">
      <w:pPr>
        <w:ind w:firstLine="720"/>
        <w:jc w:val="both"/>
      </w:pPr>
      <w:r>
        <w:t>Besides the questions to reveal consumers</w:t>
      </w:r>
      <w:r w:rsidR="00D51BF0">
        <w:t>’</w:t>
      </w:r>
      <w:r>
        <w:t xml:space="preserve"> WTA toward food products produced near the nuclear plant</w:t>
      </w:r>
      <w:r w:rsidR="00CE6CB3">
        <w:t>,</w:t>
      </w:r>
      <w:r>
        <w:t xml:space="preserve"> we also asked questions about the</w:t>
      </w:r>
      <w:r w:rsidR="00D51BF0">
        <w:t>ir</w:t>
      </w:r>
      <w:r>
        <w:t xml:space="preserve"> demographic attributes of the consumers, </w:t>
      </w:r>
      <w:r w:rsidR="003C17C9">
        <w:t xml:space="preserve">income, education level, </w:t>
      </w:r>
      <w:proofErr w:type="spellStart"/>
      <w:r>
        <w:t>ditstance</w:t>
      </w:r>
      <w:r w:rsidR="00875AE8">
        <w:t>s</w:t>
      </w:r>
      <w:proofErr w:type="spellEnd"/>
      <w:r>
        <w:t xml:space="preserve"> of their dwellings from the nuclear plant, environmental consciousness, </w:t>
      </w:r>
      <w:r w:rsidR="002432BD">
        <w:t>impo</w:t>
      </w:r>
      <w:r w:rsidR="00875AE8">
        <w:t>r</w:t>
      </w:r>
      <w:r w:rsidR="002432BD">
        <w:t xml:space="preserve">tance of food safety issue, </w:t>
      </w:r>
      <w:r>
        <w:t xml:space="preserve">trust toward the food safety standard, </w:t>
      </w:r>
      <w:r w:rsidR="00FB5A03">
        <w:t xml:space="preserve">risk conscious toward food products after the nuclear incident, </w:t>
      </w:r>
      <w:r>
        <w:t xml:space="preserve">and knowledge toward radiation and radioactive materials.  </w:t>
      </w:r>
    </w:p>
    <w:p w:rsidR="00D51BF0" w:rsidRDefault="00D51BF0" w:rsidP="00D51BF0">
      <w:pPr>
        <w:ind w:firstLine="720"/>
        <w:jc w:val="both"/>
      </w:pPr>
      <w:r>
        <w:lastRenderedPageBreak/>
        <w:t xml:space="preserve">The survey data was gathered through online survey which was conducted during the Jan. 30, 2014 – Feb. 4, 2014 period. In total, 8732 consumers from all parts of Japan were surveyed. </w:t>
      </w:r>
    </w:p>
    <w:p w:rsidR="00D51BF0" w:rsidRDefault="00875AE8" w:rsidP="00D51BF0">
      <w:pPr>
        <w:ind w:firstLine="720"/>
        <w:jc w:val="both"/>
      </w:pPr>
      <w:r>
        <w:t>For the econometric anal</w:t>
      </w:r>
      <w:r w:rsidR="00D51BF0">
        <w:t>ysis to identify</w:t>
      </w:r>
      <w:r w:rsidR="00D51BF0">
        <w:rPr>
          <w:lang w:eastAsia="ja-JP"/>
        </w:rPr>
        <w:t xml:space="preserve"> the consumer response toward agricultural products produced near the nuclear plant</w:t>
      </w:r>
      <w:r w:rsidR="003C17C9">
        <w:rPr>
          <w:lang w:eastAsia="ja-JP"/>
        </w:rPr>
        <w:t xml:space="preserve"> using equation (1)</w:t>
      </w:r>
      <w:r w:rsidR="00D51BF0">
        <w:t xml:space="preserve">, we used the ordered </w:t>
      </w:r>
      <w:proofErr w:type="spellStart"/>
      <w:r w:rsidR="00D51BF0">
        <w:t>probit</w:t>
      </w:r>
      <w:proofErr w:type="spellEnd"/>
      <w:r w:rsidR="00D51BF0">
        <w:t xml:space="preserve"> model.</w:t>
      </w:r>
    </w:p>
    <w:p w:rsidR="003C17C9" w:rsidRDefault="003C17C9" w:rsidP="00D51BF0">
      <w:pPr>
        <w:ind w:firstLine="720"/>
        <w:jc w:val="both"/>
      </w:pPr>
    </w:p>
    <w:p w:rsidR="00DC69F1" w:rsidRDefault="00DC69F1" w:rsidP="00FB5A03">
      <w:pPr>
        <w:pStyle w:val="2"/>
        <w:rPr>
          <w:i w:val="0"/>
          <w:sz w:val="24"/>
          <w:szCs w:val="24"/>
        </w:rPr>
      </w:pPr>
      <w:r w:rsidRPr="00D767DA">
        <w:rPr>
          <w:i w:val="0"/>
          <w:sz w:val="24"/>
          <w:szCs w:val="24"/>
        </w:rPr>
        <w:t>Results</w:t>
      </w:r>
    </w:p>
    <w:p w:rsidR="003578BC" w:rsidRDefault="009134F9" w:rsidP="003578BC">
      <w:pPr>
        <w:jc w:val="both"/>
      </w:pPr>
      <w:r>
        <w:tab/>
      </w:r>
      <w:r w:rsidR="002432BD">
        <w:t>For most of the seven agricultural products investigated in the study, the r</w:t>
      </w:r>
      <w:r>
        <w:t xml:space="preserve">esults of the ordered </w:t>
      </w:r>
      <w:proofErr w:type="spellStart"/>
      <w:r>
        <w:t>probit</w:t>
      </w:r>
      <w:proofErr w:type="spellEnd"/>
      <w:r>
        <w:t xml:space="preserve"> model suggested </w:t>
      </w:r>
      <w:r w:rsidR="002432BD">
        <w:t>that consumer</w:t>
      </w:r>
      <w:r w:rsidR="00CE6CB3">
        <w:t>s</w:t>
      </w:r>
      <w:r w:rsidR="002432BD">
        <w:t xml:space="preserve"> that put high priority on food safety issue, live distanced from the nuclear plant, live with many children under age of 15, and think the ris</w:t>
      </w:r>
      <w:r w:rsidR="003578BC">
        <w:t xml:space="preserve">k of radiation contamination is higher after the nuclear incident have a higher WTA toward agricultural products produced near the Fukushima nuclear plant. Thus this results implied that such consumers are less likely to buy agricultural products produced from areas near the nuclear plant. </w:t>
      </w:r>
    </w:p>
    <w:p w:rsidR="00FB5A03" w:rsidRDefault="003578BC" w:rsidP="003578BC">
      <w:pPr>
        <w:ind w:firstLine="720"/>
        <w:jc w:val="both"/>
      </w:pPr>
      <w:r>
        <w:t xml:space="preserve">On the other hand, </w:t>
      </w:r>
      <w:r w:rsidR="00CE6CB3">
        <w:t>consumers</w:t>
      </w:r>
      <w:r>
        <w:t xml:space="preserve"> that have high environmental consciousness, high knowledge toward radiation and radioactive materials, and </w:t>
      </w:r>
      <w:r w:rsidR="00875AE8">
        <w:t>high</w:t>
      </w:r>
      <w:r w:rsidR="00CE6CB3">
        <w:t xml:space="preserve"> trust in</w:t>
      </w:r>
      <w:r>
        <w:t xml:space="preserve"> food safety standard tend to have a lower WTA toward food products produced near the nuclear plant. These consumers </w:t>
      </w:r>
      <w:r w:rsidR="00622B82">
        <w:t>were even willing to buy food products produced near the nuclear plant at the same price as the ones produced further away from the nuclear plant.</w:t>
      </w:r>
    </w:p>
    <w:p w:rsidR="006F731D" w:rsidRPr="00FB5A03" w:rsidRDefault="006F731D" w:rsidP="003578BC">
      <w:pPr>
        <w:ind w:firstLine="720"/>
        <w:jc w:val="both"/>
      </w:pPr>
    </w:p>
    <w:p w:rsidR="00DC69F1" w:rsidRDefault="00DC69F1">
      <w:pPr>
        <w:pStyle w:val="2"/>
        <w:jc w:val="both"/>
        <w:rPr>
          <w:i w:val="0"/>
          <w:sz w:val="24"/>
          <w:szCs w:val="24"/>
        </w:rPr>
      </w:pPr>
      <w:r w:rsidRPr="00D767DA">
        <w:rPr>
          <w:i w:val="0"/>
          <w:sz w:val="24"/>
          <w:szCs w:val="24"/>
        </w:rPr>
        <w:t>Conclusions</w:t>
      </w:r>
    </w:p>
    <w:p w:rsidR="00341081" w:rsidRDefault="003578BC" w:rsidP="00CE6CB3">
      <w:pPr>
        <w:jc w:val="both"/>
      </w:pPr>
      <w:r>
        <w:tab/>
      </w:r>
      <w:r w:rsidR="00555DCB">
        <w:t>Comparing the results of factors that affected the WTA toward agricultural products produced near the Fukushima nuclear plant, it seem</w:t>
      </w:r>
      <w:r w:rsidR="00CE6CB3">
        <w:t>ed</w:t>
      </w:r>
      <w:r w:rsidR="00555DCB">
        <w:t xml:space="preserve"> that consumers that are knowledge about radiation and radioactive materials and </w:t>
      </w:r>
      <w:r w:rsidR="00CE6CB3">
        <w:t>can gra</w:t>
      </w:r>
      <w:r w:rsidR="00875AE8">
        <w:t>s</w:t>
      </w:r>
      <w:r w:rsidR="00CE6CB3">
        <w:t>p</w:t>
      </w:r>
      <w:r w:rsidR="00555DCB">
        <w:t xml:space="preserve"> the risk of radiation contamination as tangible risk are more likely to accept to buy food produced near the nuclear plant. On other hand</w:t>
      </w:r>
      <w:r w:rsidR="00CE6CB3">
        <w:t>,</w:t>
      </w:r>
      <w:r w:rsidR="00555DCB">
        <w:t xml:space="preserve"> the results of our study seemed to imply that consumers who </w:t>
      </w:r>
      <w:r w:rsidR="00CE6CB3">
        <w:t xml:space="preserve">perceive such risk as </w:t>
      </w:r>
      <w:r w:rsidR="00555DCB">
        <w:t xml:space="preserve">intangible tend to have high WTA toward agricultural products produced near the nuclear plant. </w:t>
      </w:r>
      <w:r w:rsidR="001F4ECB">
        <w:t xml:space="preserve">Hence, it is important for the Japanese government to construct food safety standard in a way that the consumers can see the actual risk of the radiation contamination and to educate </w:t>
      </w:r>
      <w:r w:rsidR="006F731D">
        <w:t xml:space="preserve">and train </w:t>
      </w:r>
      <w:r w:rsidR="001F4ECB">
        <w:t>consumers</w:t>
      </w:r>
      <w:r w:rsidR="006F731D">
        <w:t xml:space="preserve"> so that they will</w:t>
      </w:r>
      <w:r w:rsidR="001F4ECB">
        <w:t xml:space="preserve"> become more knowledg</w:t>
      </w:r>
      <w:r w:rsidR="00875AE8">
        <w:t>e</w:t>
      </w:r>
      <w:r w:rsidR="001F4ECB">
        <w:t>able about radiation and radioactive materials.</w:t>
      </w:r>
    </w:p>
    <w:p w:rsidR="006F731D" w:rsidRPr="003578BC" w:rsidRDefault="006F731D" w:rsidP="00CE6CB3">
      <w:pPr>
        <w:jc w:val="both"/>
      </w:pPr>
    </w:p>
    <w:p w:rsidR="00DC69F1" w:rsidRDefault="00DC69F1" w:rsidP="00CE6CB3">
      <w:pPr>
        <w:pStyle w:val="2"/>
        <w:jc w:val="both"/>
        <w:rPr>
          <w:i w:val="0"/>
          <w:sz w:val="24"/>
          <w:szCs w:val="24"/>
        </w:rPr>
      </w:pPr>
      <w:r w:rsidRPr="00D767DA">
        <w:rPr>
          <w:i w:val="0"/>
          <w:sz w:val="24"/>
          <w:szCs w:val="24"/>
        </w:rPr>
        <w:t>References</w:t>
      </w:r>
    </w:p>
    <w:p w:rsidR="00341081" w:rsidRPr="00341081" w:rsidRDefault="00341081" w:rsidP="00341081">
      <w:pPr>
        <w:ind w:left="254" w:hangingChars="127" w:hanging="254"/>
        <w:jc w:val="both"/>
      </w:pPr>
      <w:proofErr w:type="spellStart"/>
      <w:r w:rsidRPr="00341081">
        <w:t>Consta</w:t>
      </w:r>
      <w:proofErr w:type="spellEnd"/>
      <w:r w:rsidRPr="00341081">
        <w:t xml:space="preserve">-Font, M., J. M. Gil, and W. B. </w:t>
      </w:r>
      <w:proofErr w:type="spellStart"/>
      <w:r w:rsidRPr="00341081">
        <w:t>Traill</w:t>
      </w:r>
      <w:proofErr w:type="spellEnd"/>
      <w:r>
        <w:t>. 2008.</w:t>
      </w:r>
      <w:r w:rsidRPr="00341081">
        <w:t xml:space="preserve"> Consumer acceptance, valuation of and attitudes</w:t>
      </w:r>
      <w:r>
        <w:t xml:space="preserve"> </w:t>
      </w:r>
      <w:r w:rsidRPr="00341081">
        <w:t>towards genetically modified food: Review and implications for food policy.</w:t>
      </w:r>
      <w:r w:rsidRPr="00341081">
        <w:rPr>
          <w:i/>
        </w:rPr>
        <w:t xml:space="preserve"> Food Policy</w:t>
      </w:r>
      <w:r>
        <w:rPr>
          <w:i/>
        </w:rPr>
        <w:t xml:space="preserve"> </w:t>
      </w:r>
      <w:r w:rsidRPr="00341081">
        <w:t>3</w:t>
      </w:r>
      <w:r>
        <w:t xml:space="preserve">3: </w:t>
      </w:r>
      <w:r w:rsidRPr="00341081">
        <w:t>99</w:t>
      </w:r>
      <w:r>
        <w:t>-111</w:t>
      </w:r>
      <w:r w:rsidRPr="00341081">
        <w:t>.</w:t>
      </w:r>
    </w:p>
    <w:p w:rsidR="00341081" w:rsidRPr="00341081" w:rsidRDefault="00341081" w:rsidP="00341081">
      <w:pPr>
        <w:ind w:left="254" w:hangingChars="127" w:hanging="254"/>
        <w:jc w:val="both"/>
      </w:pPr>
      <w:proofErr w:type="spellStart"/>
      <w:r w:rsidRPr="00341081">
        <w:t>McCluskey</w:t>
      </w:r>
      <w:proofErr w:type="spellEnd"/>
      <w:r w:rsidRPr="00341081">
        <w:t xml:space="preserve">, J., K. M. </w:t>
      </w:r>
      <w:proofErr w:type="spellStart"/>
      <w:r w:rsidRPr="00341081">
        <w:t>Grimsrud</w:t>
      </w:r>
      <w:proofErr w:type="spellEnd"/>
      <w:r w:rsidRPr="00341081">
        <w:t xml:space="preserve">, H. </w:t>
      </w:r>
      <w:proofErr w:type="spellStart"/>
      <w:r w:rsidRPr="00341081">
        <w:t>Ouchi</w:t>
      </w:r>
      <w:proofErr w:type="spellEnd"/>
      <w:r w:rsidRPr="00341081">
        <w:t>, and T. I. Wahl</w:t>
      </w:r>
      <w:r>
        <w:t>. 2003.</w:t>
      </w:r>
      <w:r w:rsidRPr="00341081">
        <w:t xml:space="preserve"> Consumer response to genetically modified food products in Japan. </w:t>
      </w:r>
      <w:r w:rsidRPr="00341081">
        <w:rPr>
          <w:i/>
        </w:rPr>
        <w:t>Agricultural and Resource Economics Review</w:t>
      </w:r>
      <w:r>
        <w:t xml:space="preserve"> 32: </w:t>
      </w:r>
      <w:r w:rsidRPr="00341081">
        <w:t>221</w:t>
      </w:r>
      <w:r>
        <w:t>-</w:t>
      </w:r>
      <w:r w:rsidRPr="00341081">
        <w:t>231.</w:t>
      </w:r>
    </w:p>
    <w:p w:rsidR="00341081" w:rsidRPr="00341081" w:rsidRDefault="00341081" w:rsidP="00341081">
      <w:pPr>
        <w:ind w:left="254" w:hangingChars="127" w:hanging="254"/>
        <w:jc w:val="both"/>
      </w:pPr>
      <w:proofErr w:type="spellStart"/>
      <w:r w:rsidRPr="00341081">
        <w:t>Pennings</w:t>
      </w:r>
      <w:proofErr w:type="spellEnd"/>
      <w:r w:rsidRPr="00341081">
        <w:t xml:space="preserve">, J., B. </w:t>
      </w:r>
      <w:proofErr w:type="spellStart"/>
      <w:r w:rsidRPr="00341081">
        <w:t>Wansink</w:t>
      </w:r>
      <w:proofErr w:type="spellEnd"/>
      <w:r w:rsidRPr="00341081">
        <w:t xml:space="preserve">, and M. </w:t>
      </w:r>
      <w:proofErr w:type="spellStart"/>
      <w:r w:rsidRPr="00341081">
        <w:t>Meulenberg</w:t>
      </w:r>
      <w:proofErr w:type="spellEnd"/>
      <w:r>
        <w:t>. 2002.</w:t>
      </w:r>
      <w:r w:rsidRPr="00341081">
        <w:t xml:space="preserve"> A note on </w:t>
      </w:r>
      <w:proofErr w:type="spellStart"/>
      <w:r w:rsidRPr="00341081">
        <w:t>mode</w:t>
      </w:r>
      <w:bookmarkStart w:id="0" w:name="_GoBack"/>
      <w:bookmarkEnd w:id="0"/>
      <w:r w:rsidRPr="00341081">
        <w:t>ling</w:t>
      </w:r>
      <w:proofErr w:type="spellEnd"/>
      <w:r w:rsidRPr="00341081">
        <w:t xml:space="preserve"> consumer reactions to a crisis: The case of the mad cow disease. </w:t>
      </w:r>
      <w:r w:rsidRPr="00341081">
        <w:rPr>
          <w:i/>
        </w:rPr>
        <w:t>International Journal of Research in Marketing</w:t>
      </w:r>
      <w:r>
        <w:t xml:space="preserve"> </w:t>
      </w:r>
      <w:r w:rsidRPr="00341081">
        <w:t>1</w:t>
      </w:r>
      <w:r>
        <w:t>9:</w:t>
      </w:r>
      <w:r w:rsidRPr="00341081">
        <w:t xml:space="preserve"> 91</w:t>
      </w:r>
      <w:r>
        <w:t>-</w:t>
      </w:r>
      <w:r w:rsidRPr="00341081">
        <w:t>100.</w:t>
      </w:r>
    </w:p>
    <w:p w:rsidR="00DC69F1" w:rsidRDefault="00DC69F1" w:rsidP="00341081">
      <w:pPr>
        <w:pStyle w:val="20"/>
        <w:spacing w:after="200"/>
      </w:pPr>
    </w:p>
    <w:p w:rsidR="00DC69F1" w:rsidRDefault="00DC69F1" w:rsidP="00341081">
      <w:pPr>
        <w:pStyle w:val="20"/>
        <w:spacing w:after="200"/>
      </w:pPr>
    </w:p>
    <w:sectPr w:rsidR="00DC69F1"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D15" w:rsidRDefault="00E57D15">
      <w:r>
        <w:separator/>
      </w:r>
    </w:p>
  </w:endnote>
  <w:endnote w:type="continuationSeparator" w:id="0">
    <w:p w:rsidR="00E57D15" w:rsidRDefault="00E5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D15" w:rsidRDefault="00E57D15">
      <w:r>
        <w:separator/>
      </w:r>
    </w:p>
  </w:footnote>
  <w:footnote w:type="continuationSeparator" w:id="0">
    <w:p w:rsidR="00E57D15" w:rsidRDefault="00E57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12" w:rsidRDefault="005A5112" w:rsidP="00DC69F1">
    <w:pPr>
      <w:pStyle w:val="a4"/>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F4BA2A0C">
      <w:start w:val="1"/>
      <w:numFmt w:val="bullet"/>
      <w:lvlText w:val=""/>
      <w:lvlJc w:val="left"/>
      <w:pPr>
        <w:tabs>
          <w:tab w:val="num" w:pos="720"/>
        </w:tabs>
        <w:ind w:left="720" w:hanging="360"/>
      </w:pPr>
      <w:rPr>
        <w:rFonts w:ascii="Symbol" w:hAnsi="Symbol" w:hint="default"/>
      </w:rPr>
    </w:lvl>
    <w:lvl w:ilvl="1" w:tplc="61C41E0A">
      <w:start w:val="1"/>
      <w:numFmt w:val="bullet"/>
      <w:lvlText w:val="o"/>
      <w:lvlJc w:val="left"/>
      <w:pPr>
        <w:tabs>
          <w:tab w:val="num" w:pos="1440"/>
        </w:tabs>
        <w:ind w:left="1440" w:hanging="360"/>
      </w:pPr>
      <w:rPr>
        <w:rFonts w:ascii="Courier New" w:hAnsi="Courier New" w:hint="default"/>
      </w:rPr>
    </w:lvl>
    <w:lvl w:ilvl="2" w:tplc="E4AAD44C" w:tentative="1">
      <w:start w:val="1"/>
      <w:numFmt w:val="bullet"/>
      <w:lvlText w:val=""/>
      <w:lvlJc w:val="left"/>
      <w:pPr>
        <w:tabs>
          <w:tab w:val="num" w:pos="2160"/>
        </w:tabs>
        <w:ind w:left="2160" w:hanging="360"/>
      </w:pPr>
      <w:rPr>
        <w:rFonts w:ascii="Wingdings" w:hAnsi="Wingdings" w:hint="default"/>
      </w:rPr>
    </w:lvl>
    <w:lvl w:ilvl="3" w:tplc="1B4C9418" w:tentative="1">
      <w:start w:val="1"/>
      <w:numFmt w:val="bullet"/>
      <w:lvlText w:val=""/>
      <w:lvlJc w:val="left"/>
      <w:pPr>
        <w:tabs>
          <w:tab w:val="num" w:pos="2880"/>
        </w:tabs>
        <w:ind w:left="2880" w:hanging="360"/>
      </w:pPr>
      <w:rPr>
        <w:rFonts w:ascii="Symbol" w:hAnsi="Symbol" w:hint="default"/>
      </w:rPr>
    </w:lvl>
    <w:lvl w:ilvl="4" w:tplc="CD4A1070" w:tentative="1">
      <w:start w:val="1"/>
      <w:numFmt w:val="bullet"/>
      <w:lvlText w:val="o"/>
      <w:lvlJc w:val="left"/>
      <w:pPr>
        <w:tabs>
          <w:tab w:val="num" w:pos="3600"/>
        </w:tabs>
        <w:ind w:left="3600" w:hanging="360"/>
      </w:pPr>
      <w:rPr>
        <w:rFonts w:ascii="Courier New" w:hAnsi="Courier New" w:hint="default"/>
      </w:rPr>
    </w:lvl>
    <w:lvl w:ilvl="5" w:tplc="0F28BEFC" w:tentative="1">
      <w:start w:val="1"/>
      <w:numFmt w:val="bullet"/>
      <w:lvlText w:val=""/>
      <w:lvlJc w:val="left"/>
      <w:pPr>
        <w:tabs>
          <w:tab w:val="num" w:pos="4320"/>
        </w:tabs>
        <w:ind w:left="4320" w:hanging="360"/>
      </w:pPr>
      <w:rPr>
        <w:rFonts w:ascii="Wingdings" w:hAnsi="Wingdings" w:hint="default"/>
      </w:rPr>
    </w:lvl>
    <w:lvl w:ilvl="6" w:tplc="7B5051DA" w:tentative="1">
      <w:start w:val="1"/>
      <w:numFmt w:val="bullet"/>
      <w:lvlText w:val=""/>
      <w:lvlJc w:val="left"/>
      <w:pPr>
        <w:tabs>
          <w:tab w:val="num" w:pos="5040"/>
        </w:tabs>
        <w:ind w:left="5040" w:hanging="360"/>
      </w:pPr>
      <w:rPr>
        <w:rFonts w:ascii="Symbol" w:hAnsi="Symbol" w:hint="default"/>
      </w:rPr>
    </w:lvl>
    <w:lvl w:ilvl="7" w:tplc="A06A9D38" w:tentative="1">
      <w:start w:val="1"/>
      <w:numFmt w:val="bullet"/>
      <w:lvlText w:val="o"/>
      <w:lvlJc w:val="left"/>
      <w:pPr>
        <w:tabs>
          <w:tab w:val="num" w:pos="5760"/>
        </w:tabs>
        <w:ind w:left="5760" w:hanging="360"/>
      </w:pPr>
      <w:rPr>
        <w:rFonts w:ascii="Courier New" w:hAnsi="Courier New" w:hint="default"/>
      </w:rPr>
    </w:lvl>
    <w:lvl w:ilvl="8" w:tplc="E97613AE"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E8BE82E4">
      <w:start w:val="1"/>
      <w:numFmt w:val="lowerRoman"/>
      <w:lvlText w:val="%1.)"/>
      <w:lvlJc w:val="left"/>
      <w:pPr>
        <w:tabs>
          <w:tab w:val="num" w:pos="540"/>
        </w:tabs>
        <w:ind w:left="255" w:hanging="435"/>
      </w:pPr>
      <w:rPr>
        <w:rFonts w:hint="default"/>
      </w:rPr>
    </w:lvl>
    <w:lvl w:ilvl="1" w:tplc="D26C0A1C" w:tentative="1">
      <w:start w:val="1"/>
      <w:numFmt w:val="lowerLetter"/>
      <w:lvlText w:val="%2."/>
      <w:lvlJc w:val="left"/>
      <w:pPr>
        <w:tabs>
          <w:tab w:val="num" w:pos="1260"/>
        </w:tabs>
        <w:ind w:left="1260" w:hanging="360"/>
      </w:pPr>
    </w:lvl>
    <w:lvl w:ilvl="2" w:tplc="49A6BFA8" w:tentative="1">
      <w:start w:val="1"/>
      <w:numFmt w:val="lowerRoman"/>
      <w:lvlText w:val="%3."/>
      <w:lvlJc w:val="right"/>
      <w:pPr>
        <w:tabs>
          <w:tab w:val="num" w:pos="1980"/>
        </w:tabs>
        <w:ind w:left="1980" w:hanging="180"/>
      </w:pPr>
    </w:lvl>
    <w:lvl w:ilvl="3" w:tplc="27D2E696" w:tentative="1">
      <w:start w:val="1"/>
      <w:numFmt w:val="decimal"/>
      <w:lvlText w:val="%4."/>
      <w:lvlJc w:val="left"/>
      <w:pPr>
        <w:tabs>
          <w:tab w:val="num" w:pos="2700"/>
        </w:tabs>
        <w:ind w:left="2700" w:hanging="360"/>
      </w:pPr>
    </w:lvl>
    <w:lvl w:ilvl="4" w:tplc="890C0932" w:tentative="1">
      <w:start w:val="1"/>
      <w:numFmt w:val="lowerLetter"/>
      <w:lvlText w:val="%5."/>
      <w:lvlJc w:val="left"/>
      <w:pPr>
        <w:tabs>
          <w:tab w:val="num" w:pos="3420"/>
        </w:tabs>
        <w:ind w:left="3420" w:hanging="360"/>
      </w:pPr>
    </w:lvl>
    <w:lvl w:ilvl="5" w:tplc="2B0E2548" w:tentative="1">
      <w:start w:val="1"/>
      <w:numFmt w:val="lowerRoman"/>
      <w:lvlText w:val="%6."/>
      <w:lvlJc w:val="right"/>
      <w:pPr>
        <w:tabs>
          <w:tab w:val="num" w:pos="4140"/>
        </w:tabs>
        <w:ind w:left="4140" w:hanging="180"/>
      </w:pPr>
    </w:lvl>
    <w:lvl w:ilvl="6" w:tplc="BC7466D4" w:tentative="1">
      <w:start w:val="1"/>
      <w:numFmt w:val="decimal"/>
      <w:lvlText w:val="%7."/>
      <w:lvlJc w:val="left"/>
      <w:pPr>
        <w:tabs>
          <w:tab w:val="num" w:pos="4860"/>
        </w:tabs>
        <w:ind w:left="4860" w:hanging="360"/>
      </w:pPr>
    </w:lvl>
    <w:lvl w:ilvl="7" w:tplc="5D24ADE6" w:tentative="1">
      <w:start w:val="1"/>
      <w:numFmt w:val="lowerLetter"/>
      <w:lvlText w:val="%8."/>
      <w:lvlJc w:val="left"/>
      <w:pPr>
        <w:tabs>
          <w:tab w:val="num" w:pos="5580"/>
        </w:tabs>
        <w:ind w:left="5580" w:hanging="360"/>
      </w:pPr>
    </w:lvl>
    <w:lvl w:ilvl="8" w:tplc="C02E1A42"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84E85818">
      <w:start w:val="1"/>
      <w:numFmt w:val="bullet"/>
      <w:lvlText w:val=""/>
      <w:lvlJc w:val="left"/>
      <w:pPr>
        <w:tabs>
          <w:tab w:val="num" w:pos="720"/>
        </w:tabs>
        <w:ind w:left="720" w:hanging="360"/>
      </w:pPr>
      <w:rPr>
        <w:rFonts w:ascii="Symbol" w:hAnsi="Symbol" w:hint="default"/>
      </w:rPr>
    </w:lvl>
    <w:lvl w:ilvl="1" w:tplc="2376B932" w:tentative="1">
      <w:start w:val="1"/>
      <w:numFmt w:val="bullet"/>
      <w:lvlText w:val="o"/>
      <w:lvlJc w:val="left"/>
      <w:pPr>
        <w:tabs>
          <w:tab w:val="num" w:pos="1440"/>
        </w:tabs>
        <w:ind w:left="1440" w:hanging="360"/>
      </w:pPr>
      <w:rPr>
        <w:rFonts w:ascii="Courier New" w:hAnsi="Courier New" w:hint="default"/>
      </w:rPr>
    </w:lvl>
    <w:lvl w:ilvl="2" w:tplc="2AB2504C" w:tentative="1">
      <w:start w:val="1"/>
      <w:numFmt w:val="bullet"/>
      <w:lvlText w:val=""/>
      <w:lvlJc w:val="left"/>
      <w:pPr>
        <w:tabs>
          <w:tab w:val="num" w:pos="2160"/>
        </w:tabs>
        <w:ind w:left="2160" w:hanging="360"/>
      </w:pPr>
      <w:rPr>
        <w:rFonts w:ascii="Wingdings" w:hAnsi="Wingdings" w:hint="default"/>
      </w:rPr>
    </w:lvl>
    <w:lvl w:ilvl="3" w:tplc="F07ED99A" w:tentative="1">
      <w:start w:val="1"/>
      <w:numFmt w:val="bullet"/>
      <w:lvlText w:val=""/>
      <w:lvlJc w:val="left"/>
      <w:pPr>
        <w:tabs>
          <w:tab w:val="num" w:pos="2880"/>
        </w:tabs>
        <w:ind w:left="2880" w:hanging="360"/>
      </w:pPr>
      <w:rPr>
        <w:rFonts w:ascii="Symbol" w:hAnsi="Symbol" w:hint="default"/>
      </w:rPr>
    </w:lvl>
    <w:lvl w:ilvl="4" w:tplc="70E8DCAE" w:tentative="1">
      <w:start w:val="1"/>
      <w:numFmt w:val="bullet"/>
      <w:lvlText w:val="o"/>
      <w:lvlJc w:val="left"/>
      <w:pPr>
        <w:tabs>
          <w:tab w:val="num" w:pos="3600"/>
        </w:tabs>
        <w:ind w:left="3600" w:hanging="360"/>
      </w:pPr>
      <w:rPr>
        <w:rFonts w:ascii="Courier New" w:hAnsi="Courier New" w:hint="default"/>
      </w:rPr>
    </w:lvl>
    <w:lvl w:ilvl="5" w:tplc="A8963068" w:tentative="1">
      <w:start w:val="1"/>
      <w:numFmt w:val="bullet"/>
      <w:lvlText w:val=""/>
      <w:lvlJc w:val="left"/>
      <w:pPr>
        <w:tabs>
          <w:tab w:val="num" w:pos="4320"/>
        </w:tabs>
        <w:ind w:left="4320" w:hanging="360"/>
      </w:pPr>
      <w:rPr>
        <w:rFonts w:ascii="Wingdings" w:hAnsi="Wingdings" w:hint="default"/>
      </w:rPr>
    </w:lvl>
    <w:lvl w:ilvl="6" w:tplc="873C8FB8" w:tentative="1">
      <w:start w:val="1"/>
      <w:numFmt w:val="bullet"/>
      <w:lvlText w:val=""/>
      <w:lvlJc w:val="left"/>
      <w:pPr>
        <w:tabs>
          <w:tab w:val="num" w:pos="5040"/>
        </w:tabs>
        <w:ind w:left="5040" w:hanging="360"/>
      </w:pPr>
      <w:rPr>
        <w:rFonts w:ascii="Symbol" w:hAnsi="Symbol" w:hint="default"/>
      </w:rPr>
    </w:lvl>
    <w:lvl w:ilvl="7" w:tplc="179C353A" w:tentative="1">
      <w:start w:val="1"/>
      <w:numFmt w:val="bullet"/>
      <w:lvlText w:val="o"/>
      <w:lvlJc w:val="left"/>
      <w:pPr>
        <w:tabs>
          <w:tab w:val="num" w:pos="5760"/>
        </w:tabs>
        <w:ind w:left="5760" w:hanging="360"/>
      </w:pPr>
      <w:rPr>
        <w:rFonts w:ascii="Courier New" w:hAnsi="Courier New" w:hint="default"/>
      </w:rPr>
    </w:lvl>
    <w:lvl w:ilvl="8" w:tplc="445AC590"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24145D22">
      <w:start w:val="1"/>
      <w:numFmt w:val="lowerRoman"/>
      <w:lvlText w:val="%1.)"/>
      <w:lvlJc w:val="left"/>
      <w:pPr>
        <w:tabs>
          <w:tab w:val="num" w:pos="720"/>
        </w:tabs>
        <w:ind w:left="435" w:hanging="435"/>
      </w:pPr>
      <w:rPr>
        <w:rFonts w:hint="default"/>
      </w:rPr>
    </w:lvl>
    <w:lvl w:ilvl="1" w:tplc="71C4CD7E">
      <w:start w:val="8"/>
      <w:numFmt w:val="decimal"/>
      <w:lvlText w:val="%2."/>
      <w:lvlJc w:val="left"/>
      <w:pPr>
        <w:tabs>
          <w:tab w:val="num" w:pos="1080"/>
        </w:tabs>
        <w:ind w:left="1080" w:hanging="360"/>
      </w:pPr>
      <w:rPr>
        <w:rFonts w:hint="default"/>
      </w:rPr>
    </w:lvl>
    <w:lvl w:ilvl="2" w:tplc="04C07F80" w:tentative="1">
      <w:start w:val="1"/>
      <w:numFmt w:val="lowerRoman"/>
      <w:lvlText w:val="%3."/>
      <w:lvlJc w:val="right"/>
      <w:pPr>
        <w:tabs>
          <w:tab w:val="num" w:pos="1800"/>
        </w:tabs>
        <w:ind w:left="1800" w:hanging="180"/>
      </w:pPr>
    </w:lvl>
    <w:lvl w:ilvl="3" w:tplc="F4C831BE" w:tentative="1">
      <w:start w:val="1"/>
      <w:numFmt w:val="decimal"/>
      <w:lvlText w:val="%4."/>
      <w:lvlJc w:val="left"/>
      <w:pPr>
        <w:tabs>
          <w:tab w:val="num" w:pos="2520"/>
        </w:tabs>
        <w:ind w:left="2520" w:hanging="360"/>
      </w:pPr>
    </w:lvl>
    <w:lvl w:ilvl="4" w:tplc="AE7A2404" w:tentative="1">
      <w:start w:val="1"/>
      <w:numFmt w:val="lowerLetter"/>
      <w:lvlText w:val="%5."/>
      <w:lvlJc w:val="left"/>
      <w:pPr>
        <w:tabs>
          <w:tab w:val="num" w:pos="3240"/>
        </w:tabs>
        <w:ind w:left="3240" w:hanging="360"/>
      </w:pPr>
    </w:lvl>
    <w:lvl w:ilvl="5" w:tplc="0EB810CA" w:tentative="1">
      <w:start w:val="1"/>
      <w:numFmt w:val="lowerRoman"/>
      <w:lvlText w:val="%6."/>
      <w:lvlJc w:val="right"/>
      <w:pPr>
        <w:tabs>
          <w:tab w:val="num" w:pos="3960"/>
        </w:tabs>
        <w:ind w:left="3960" w:hanging="180"/>
      </w:pPr>
    </w:lvl>
    <w:lvl w:ilvl="6" w:tplc="7ADA5F30" w:tentative="1">
      <w:start w:val="1"/>
      <w:numFmt w:val="decimal"/>
      <w:lvlText w:val="%7."/>
      <w:lvlJc w:val="left"/>
      <w:pPr>
        <w:tabs>
          <w:tab w:val="num" w:pos="4680"/>
        </w:tabs>
        <w:ind w:left="4680" w:hanging="360"/>
      </w:pPr>
    </w:lvl>
    <w:lvl w:ilvl="7" w:tplc="30CC8620" w:tentative="1">
      <w:start w:val="1"/>
      <w:numFmt w:val="lowerLetter"/>
      <w:lvlText w:val="%8."/>
      <w:lvlJc w:val="left"/>
      <w:pPr>
        <w:tabs>
          <w:tab w:val="num" w:pos="5400"/>
        </w:tabs>
        <w:ind w:left="5400" w:hanging="360"/>
      </w:pPr>
    </w:lvl>
    <w:lvl w:ilvl="8" w:tplc="E80CB386"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C6F4F876">
      <w:start w:val="1"/>
      <w:numFmt w:val="lowerLetter"/>
      <w:lvlText w:val="%1)"/>
      <w:lvlJc w:val="left"/>
      <w:pPr>
        <w:tabs>
          <w:tab w:val="num" w:pos="720"/>
        </w:tabs>
        <w:ind w:left="720" w:hanging="360"/>
      </w:pPr>
    </w:lvl>
    <w:lvl w:ilvl="1" w:tplc="71D2293A" w:tentative="1">
      <w:start w:val="1"/>
      <w:numFmt w:val="lowerLetter"/>
      <w:lvlText w:val="%2."/>
      <w:lvlJc w:val="left"/>
      <w:pPr>
        <w:tabs>
          <w:tab w:val="num" w:pos="1440"/>
        </w:tabs>
        <w:ind w:left="1440" w:hanging="360"/>
      </w:pPr>
    </w:lvl>
    <w:lvl w:ilvl="2" w:tplc="138C2A4C" w:tentative="1">
      <w:start w:val="1"/>
      <w:numFmt w:val="lowerRoman"/>
      <w:lvlText w:val="%3."/>
      <w:lvlJc w:val="right"/>
      <w:pPr>
        <w:tabs>
          <w:tab w:val="num" w:pos="2160"/>
        </w:tabs>
        <w:ind w:left="2160" w:hanging="180"/>
      </w:pPr>
    </w:lvl>
    <w:lvl w:ilvl="3" w:tplc="32901AA0" w:tentative="1">
      <w:start w:val="1"/>
      <w:numFmt w:val="decimal"/>
      <w:lvlText w:val="%4."/>
      <w:lvlJc w:val="left"/>
      <w:pPr>
        <w:tabs>
          <w:tab w:val="num" w:pos="2880"/>
        </w:tabs>
        <w:ind w:left="2880" w:hanging="360"/>
      </w:pPr>
    </w:lvl>
    <w:lvl w:ilvl="4" w:tplc="B4825730" w:tentative="1">
      <w:start w:val="1"/>
      <w:numFmt w:val="lowerLetter"/>
      <w:lvlText w:val="%5."/>
      <w:lvlJc w:val="left"/>
      <w:pPr>
        <w:tabs>
          <w:tab w:val="num" w:pos="3600"/>
        </w:tabs>
        <w:ind w:left="3600" w:hanging="360"/>
      </w:pPr>
    </w:lvl>
    <w:lvl w:ilvl="5" w:tplc="235035BC" w:tentative="1">
      <w:start w:val="1"/>
      <w:numFmt w:val="lowerRoman"/>
      <w:lvlText w:val="%6."/>
      <w:lvlJc w:val="right"/>
      <w:pPr>
        <w:tabs>
          <w:tab w:val="num" w:pos="4320"/>
        </w:tabs>
        <w:ind w:left="4320" w:hanging="180"/>
      </w:pPr>
    </w:lvl>
    <w:lvl w:ilvl="6" w:tplc="B59CD662" w:tentative="1">
      <w:start w:val="1"/>
      <w:numFmt w:val="decimal"/>
      <w:lvlText w:val="%7."/>
      <w:lvlJc w:val="left"/>
      <w:pPr>
        <w:tabs>
          <w:tab w:val="num" w:pos="5040"/>
        </w:tabs>
        <w:ind w:left="5040" w:hanging="360"/>
      </w:pPr>
    </w:lvl>
    <w:lvl w:ilvl="7" w:tplc="F7AC03D4" w:tentative="1">
      <w:start w:val="1"/>
      <w:numFmt w:val="lowerLetter"/>
      <w:lvlText w:val="%8."/>
      <w:lvlJc w:val="left"/>
      <w:pPr>
        <w:tabs>
          <w:tab w:val="num" w:pos="5760"/>
        </w:tabs>
        <w:ind w:left="5760" w:hanging="360"/>
      </w:pPr>
    </w:lvl>
    <w:lvl w:ilvl="8" w:tplc="2738F750"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CCBCBF14">
      <w:start w:val="1"/>
      <w:numFmt w:val="lowerRoman"/>
      <w:lvlText w:val="%1.)"/>
      <w:lvlJc w:val="left"/>
      <w:pPr>
        <w:tabs>
          <w:tab w:val="num" w:pos="720"/>
        </w:tabs>
        <w:ind w:left="435" w:hanging="435"/>
      </w:pPr>
      <w:rPr>
        <w:rFonts w:hint="default"/>
      </w:rPr>
    </w:lvl>
    <w:lvl w:ilvl="1" w:tplc="0BAAE8B2" w:tentative="1">
      <w:start w:val="1"/>
      <w:numFmt w:val="lowerLetter"/>
      <w:lvlText w:val="%2."/>
      <w:lvlJc w:val="left"/>
      <w:pPr>
        <w:tabs>
          <w:tab w:val="num" w:pos="1440"/>
        </w:tabs>
        <w:ind w:left="1440" w:hanging="360"/>
      </w:pPr>
    </w:lvl>
    <w:lvl w:ilvl="2" w:tplc="737AB36A" w:tentative="1">
      <w:start w:val="1"/>
      <w:numFmt w:val="lowerRoman"/>
      <w:lvlText w:val="%3."/>
      <w:lvlJc w:val="right"/>
      <w:pPr>
        <w:tabs>
          <w:tab w:val="num" w:pos="2160"/>
        </w:tabs>
        <w:ind w:left="2160" w:hanging="180"/>
      </w:pPr>
    </w:lvl>
    <w:lvl w:ilvl="3" w:tplc="669E4FA8" w:tentative="1">
      <w:start w:val="1"/>
      <w:numFmt w:val="decimal"/>
      <w:lvlText w:val="%4."/>
      <w:lvlJc w:val="left"/>
      <w:pPr>
        <w:tabs>
          <w:tab w:val="num" w:pos="2880"/>
        </w:tabs>
        <w:ind w:left="2880" w:hanging="360"/>
      </w:pPr>
    </w:lvl>
    <w:lvl w:ilvl="4" w:tplc="668CA728" w:tentative="1">
      <w:start w:val="1"/>
      <w:numFmt w:val="lowerLetter"/>
      <w:lvlText w:val="%5."/>
      <w:lvlJc w:val="left"/>
      <w:pPr>
        <w:tabs>
          <w:tab w:val="num" w:pos="3600"/>
        </w:tabs>
        <w:ind w:left="3600" w:hanging="360"/>
      </w:pPr>
    </w:lvl>
    <w:lvl w:ilvl="5" w:tplc="50B8FCF2" w:tentative="1">
      <w:start w:val="1"/>
      <w:numFmt w:val="lowerRoman"/>
      <w:lvlText w:val="%6."/>
      <w:lvlJc w:val="right"/>
      <w:pPr>
        <w:tabs>
          <w:tab w:val="num" w:pos="4320"/>
        </w:tabs>
        <w:ind w:left="4320" w:hanging="180"/>
      </w:pPr>
    </w:lvl>
    <w:lvl w:ilvl="6" w:tplc="8444B1FA" w:tentative="1">
      <w:start w:val="1"/>
      <w:numFmt w:val="decimal"/>
      <w:lvlText w:val="%7."/>
      <w:lvlJc w:val="left"/>
      <w:pPr>
        <w:tabs>
          <w:tab w:val="num" w:pos="5040"/>
        </w:tabs>
        <w:ind w:left="5040" w:hanging="360"/>
      </w:pPr>
    </w:lvl>
    <w:lvl w:ilvl="7" w:tplc="423A20E4" w:tentative="1">
      <w:start w:val="1"/>
      <w:numFmt w:val="lowerLetter"/>
      <w:lvlText w:val="%8."/>
      <w:lvlJc w:val="left"/>
      <w:pPr>
        <w:tabs>
          <w:tab w:val="num" w:pos="5760"/>
        </w:tabs>
        <w:ind w:left="5760" w:hanging="360"/>
      </w:pPr>
    </w:lvl>
    <w:lvl w:ilvl="8" w:tplc="11A40B54"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923A6510">
      <w:start w:val="1"/>
      <w:numFmt w:val="bullet"/>
      <w:lvlText w:val=""/>
      <w:lvlJc w:val="left"/>
      <w:pPr>
        <w:tabs>
          <w:tab w:val="num" w:pos="720"/>
        </w:tabs>
        <w:ind w:left="720" w:hanging="360"/>
      </w:pPr>
      <w:rPr>
        <w:rFonts w:ascii="Symbol" w:hAnsi="Symbol" w:hint="default"/>
      </w:rPr>
    </w:lvl>
    <w:lvl w:ilvl="1" w:tplc="9B2C6508" w:tentative="1">
      <w:start w:val="1"/>
      <w:numFmt w:val="bullet"/>
      <w:lvlText w:val="o"/>
      <w:lvlJc w:val="left"/>
      <w:pPr>
        <w:tabs>
          <w:tab w:val="num" w:pos="1440"/>
        </w:tabs>
        <w:ind w:left="1440" w:hanging="360"/>
      </w:pPr>
      <w:rPr>
        <w:rFonts w:ascii="Courier New" w:hAnsi="Courier New" w:hint="default"/>
      </w:rPr>
    </w:lvl>
    <w:lvl w:ilvl="2" w:tplc="593E0F1E" w:tentative="1">
      <w:start w:val="1"/>
      <w:numFmt w:val="bullet"/>
      <w:lvlText w:val=""/>
      <w:lvlJc w:val="left"/>
      <w:pPr>
        <w:tabs>
          <w:tab w:val="num" w:pos="2160"/>
        </w:tabs>
        <w:ind w:left="2160" w:hanging="360"/>
      </w:pPr>
      <w:rPr>
        <w:rFonts w:ascii="Wingdings" w:hAnsi="Wingdings" w:hint="default"/>
      </w:rPr>
    </w:lvl>
    <w:lvl w:ilvl="3" w:tplc="73D2D9B4" w:tentative="1">
      <w:start w:val="1"/>
      <w:numFmt w:val="bullet"/>
      <w:lvlText w:val=""/>
      <w:lvlJc w:val="left"/>
      <w:pPr>
        <w:tabs>
          <w:tab w:val="num" w:pos="2880"/>
        </w:tabs>
        <w:ind w:left="2880" w:hanging="360"/>
      </w:pPr>
      <w:rPr>
        <w:rFonts w:ascii="Symbol" w:hAnsi="Symbol" w:hint="default"/>
      </w:rPr>
    </w:lvl>
    <w:lvl w:ilvl="4" w:tplc="604CA16E" w:tentative="1">
      <w:start w:val="1"/>
      <w:numFmt w:val="bullet"/>
      <w:lvlText w:val="o"/>
      <w:lvlJc w:val="left"/>
      <w:pPr>
        <w:tabs>
          <w:tab w:val="num" w:pos="3600"/>
        </w:tabs>
        <w:ind w:left="3600" w:hanging="360"/>
      </w:pPr>
      <w:rPr>
        <w:rFonts w:ascii="Courier New" w:hAnsi="Courier New" w:hint="default"/>
      </w:rPr>
    </w:lvl>
    <w:lvl w:ilvl="5" w:tplc="75E6598C" w:tentative="1">
      <w:start w:val="1"/>
      <w:numFmt w:val="bullet"/>
      <w:lvlText w:val=""/>
      <w:lvlJc w:val="left"/>
      <w:pPr>
        <w:tabs>
          <w:tab w:val="num" w:pos="4320"/>
        </w:tabs>
        <w:ind w:left="4320" w:hanging="360"/>
      </w:pPr>
      <w:rPr>
        <w:rFonts w:ascii="Wingdings" w:hAnsi="Wingdings" w:hint="default"/>
      </w:rPr>
    </w:lvl>
    <w:lvl w:ilvl="6" w:tplc="DFFA061E" w:tentative="1">
      <w:start w:val="1"/>
      <w:numFmt w:val="bullet"/>
      <w:lvlText w:val=""/>
      <w:lvlJc w:val="left"/>
      <w:pPr>
        <w:tabs>
          <w:tab w:val="num" w:pos="5040"/>
        </w:tabs>
        <w:ind w:left="5040" w:hanging="360"/>
      </w:pPr>
      <w:rPr>
        <w:rFonts w:ascii="Symbol" w:hAnsi="Symbol" w:hint="default"/>
      </w:rPr>
    </w:lvl>
    <w:lvl w:ilvl="7" w:tplc="136448DA" w:tentative="1">
      <w:start w:val="1"/>
      <w:numFmt w:val="bullet"/>
      <w:lvlText w:val="o"/>
      <w:lvlJc w:val="left"/>
      <w:pPr>
        <w:tabs>
          <w:tab w:val="num" w:pos="5760"/>
        </w:tabs>
        <w:ind w:left="5760" w:hanging="360"/>
      </w:pPr>
      <w:rPr>
        <w:rFonts w:ascii="Courier New" w:hAnsi="Courier New" w:hint="default"/>
      </w:rPr>
    </w:lvl>
    <w:lvl w:ilvl="8" w:tplc="67BC1356"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72C2DFC2">
      <w:start w:val="1"/>
      <w:numFmt w:val="bullet"/>
      <w:lvlText w:val=""/>
      <w:lvlJc w:val="left"/>
      <w:pPr>
        <w:tabs>
          <w:tab w:val="num" w:pos="1440"/>
        </w:tabs>
        <w:ind w:left="1440" w:hanging="360"/>
      </w:pPr>
      <w:rPr>
        <w:rFonts w:ascii="Symbol" w:hAnsi="Symbol" w:hint="default"/>
      </w:rPr>
    </w:lvl>
    <w:lvl w:ilvl="1" w:tplc="B23E63F6" w:tentative="1">
      <w:start w:val="1"/>
      <w:numFmt w:val="bullet"/>
      <w:lvlText w:val="o"/>
      <w:lvlJc w:val="left"/>
      <w:pPr>
        <w:tabs>
          <w:tab w:val="num" w:pos="2160"/>
        </w:tabs>
        <w:ind w:left="2160" w:hanging="360"/>
      </w:pPr>
      <w:rPr>
        <w:rFonts w:ascii="Courier New" w:hAnsi="Courier New" w:hint="default"/>
      </w:rPr>
    </w:lvl>
    <w:lvl w:ilvl="2" w:tplc="58A08A0A" w:tentative="1">
      <w:start w:val="1"/>
      <w:numFmt w:val="bullet"/>
      <w:lvlText w:val=""/>
      <w:lvlJc w:val="left"/>
      <w:pPr>
        <w:tabs>
          <w:tab w:val="num" w:pos="2880"/>
        </w:tabs>
        <w:ind w:left="2880" w:hanging="360"/>
      </w:pPr>
      <w:rPr>
        <w:rFonts w:ascii="Wingdings" w:hAnsi="Wingdings" w:hint="default"/>
      </w:rPr>
    </w:lvl>
    <w:lvl w:ilvl="3" w:tplc="0BEEF0FE" w:tentative="1">
      <w:start w:val="1"/>
      <w:numFmt w:val="bullet"/>
      <w:lvlText w:val=""/>
      <w:lvlJc w:val="left"/>
      <w:pPr>
        <w:tabs>
          <w:tab w:val="num" w:pos="3600"/>
        </w:tabs>
        <w:ind w:left="3600" w:hanging="360"/>
      </w:pPr>
      <w:rPr>
        <w:rFonts w:ascii="Symbol" w:hAnsi="Symbol" w:hint="default"/>
      </w:rPr>
    </w:lvl>
    <w:lvl w:ilvl="4" w:tplc="FA6499D4" w:tentative="1">
      <w:start w:val="1"/>
      <w:numFmt w:val="bullet"/>
      <w:lvlText w:val="o"/>
      <w:lvlJc w:val="left"/>
      <w:pPr>
        <w:tabs>
          <w:tab w:val="num" w:pos="4320"/>
        </w:tabs>
        <w:ind w:left="4320" w:hanging="360"/>
      </w:pPr>
      <w:rPr>
        <w:rFonts w:ascii="Courier New" w:hAnsi="Courier New" w:hint="default"/>
      </w:rPr>
    </w:lvl>
    <w:lvl w:ilvl="5" w:tplc="DD8006E4" w:tentative="1">
      <w:start w:val="1"/>
      <w:numFmt w:val="bullet"/>
      <w:lvlText w:val=""/>
      <w:lvlJc w:val="left"/>
      <w:pPr>
        <w:tabs>
          <w:tab w:val="num" w:pos="5040"/>
        </w:tabs>
        <w:ind w:left="5040" w:hanging="360"/>
      </w:pPr>
      <w:rPr>
        <w:rFonts w:ascii="Wingdings" w:hAnsi="Wingdings" w:hint="default"/>
      </w:rPr>
    </w:lvl>
    <w:lvl w:ilvl="6" w:tplc="BE8A2512" w:tentative="1">
      <w:start w:val="1"/>
      <w:numFmt w:val="bullet"/>
      <w:lvlText w:val=""/>
      <w:lvlJc w:val="left"/>
      <w:pPr>
        <w:tabs>
          <w:tab w:val="num" w:pos="5760"/>
        </w:tabs>
        <w:ind w:left="5760" w:hanging="360"/>
      </w:pPr>
      <w:rPr>
        <w:rFonts w:ascii="Symbol" w:hAnsi="Symbol" w:hint="default"/>
      </w:rPr>
    </w:lvl>
    <w:lvl w:ilvl="7" w:tplc="85A81618" w:tentative="1">
      <w:start w:val="1"/>
      <w:numFmt w:val="bullet"/>
      <w:lvlText w:val="o"/>
      <w:lvlJc w:val="left"/>
      <w:pPr>
        <w:tabs>
          <w:tab w:val="num" w:pos="6480"/>
        </w:tabs>
        <w:ind w:left="6480" w:hanging="360"/>
      </w:pPr>
      <w:rPr>
        <w:rFonts w:ascii="Courier New" w:hAnsi="Courier New" w:hint="default"/>
      </w:rPr>
    </w:lvl>
    <w:lvl w:ilvl="8" w:tplc="EB9EB89E"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497477EA">
      <w:start w:val="1"/>
      <w:numFmt w:val="bullet"/>
      <w:lvlText w:val=""/>
      <w:lvlJc w:val="left"/>
      <w:pPr>
        <w:tabs>
          <w:tab w:val="num" w:pos="1440"/>
        </w:tabs>
        <w:ind w:left="1440" w:hanging="360"/>
      </w:pPr>
      <w:rPr>
        <w:rFonts w:ascii="Symbol" w:hAnsi="Symbol" w:hint="default"/>
      </w:rPr>
    </w:lvl>
    <w:lvl w:ilvl="1" w:tplc="EC8C4864" w:tentative="1">
      <w:start w:val="1"/>
      <w:numFmt w:val="bullet"/>
      <w:lvlText w:val="o"/>
      <w:lvlJc w:val="left"/>
      <w:pPr>
        <w:tabs>
          <w:tab w:val="num" w:pos="2160"/>
        </w:tabs>
        <w:ind w:left="2160" w:hanging="360"/>
      </w:pPr>
      <w:rPr>
        <w:rFonts w:ascii="Courier New" w:hAnsi="Courier New" w:hint="default"/>
      </w:rPr>
    </w:lvl>
    <w:lvl w:ilvl="2" w:tplc="88244738" w:tentative="1">
      <w:start w:val="1"/>
      <w:numFmt w:val="bullet"/>
      <w:lvlText w:val=""/>
      <w:lvlJc w:val="left"/>
      <w:pPr>
        <w:tabs>
          <w:tab w:val="num" w:pos="2880"/>
        </w:tabs>
        <w:ind w:left="2880" w:hanging="360"/>
      </w:pPr>
      <w:rPr>
        <w:rFonts w:ascii="Wingdings" w:hAnsi="Wingdings" w:hint="default"/>
      </w:rPr>
    </w:lvl>
    <w:lvl w:ilvl="3" w:tplc="A1907C84" w:tentative="1">
      <w:start w:val="1"/>
      <w:numFmt w:val="bullet"/>
      <w:lvlText w:val=""/>
      <w:lvlJc w:val="left"/>
      <w:pPr>
        <w:tabs>
          <w:tab w:val="num" w:pos="3600"/>
        </w:tabs>
        <w:ind w:left="3600" w:hanging="360"/>
      </w:pPr>
      <w:rPr>
        <w:rFonts w:ascii="Symbol" w:hAnsi="Symbol" w:hint="default"/>
      </w:rPr>
    </w:lvl>
    <w:lvl w:ilvl="4" w:tplc="61126DC4" w:tentative="1">
      <w:start w:val="1"/>
      <w:numFmt w:val="bullet"/>
      <w:lvlText w:val="o"/>
      <w:lvlJc w:val="left"/>
      <w:pPr>
        <w:tabs>
          <w:tab w:val="num" w:pos="4320"/>
        </w:tabs>
        <w:ind w:left="4320" w:hanging="360"/>
      </w:pPr>
      <w:rPr>
        <w:rFonts w:ascii="Courier New" w:hAnsi="Courier New" w:hint="default"/>
      </w:rPr>
    </w:lvl>
    <w:lvl w:ilvl="5" w:tplc="6FDA9DBE" w:tentative="1">
      <w:start w:val="1"/>
      <w:numFmt w:val="bullet"/>
      <w:lvlText w:val=""/>
      <w:lvlJc w:val="left"/>
      <w:pPr>
        <w:tabs>
          <w:tab w:val="num" w:pos="5040"/>
        </w:tabs>
        <w:ind w:left="5040" w:hanging="360"/>
      </w:pPr>
      <w:rPr>
        <w:rFonts w:ascii="Wingdings" w:hAnsi="Wingdings" w:hint="default"/>
      </w:rPr>
    </w:lvl>
    <w:lvl w:ilvl="6" w:tplc="FC668D0C" w:tentative="1">
      <w:start w:val="1"/>
      <w:numFmt w:val="bullet"/>
      <w:lvlText w:val=""/>
      <w:lvlJc w:val="left"/>
      <w:pPr>
        <w:tabs>
          <w:tab w:val="num" w:pos="5760"/>
        </w:tabs>
        <w:ind w:left="5760" w:hanging="360"/>
      </w:pPr>
      <w:rPr>
        <w:rFonts w:ascii="Symbol" w:hAnsi="Symbol" w:hint="default"/>
      </w:rPr>
    </w:lvl>
    <w:lvl w:ilvl="7" w:tplc="7286094A" w:tentative="1">
      <w:start w:val="1"/>
      <w:numFmt w:val="bullet"/>
      <w:lvlText w:val="o"/>
      <w:lvlJc w:val="left"/>
      <w:pPr>
        <w:tabs>
          <w:tab w:val="num" w:pos="6480"/>
        </w:tabs>
        <w:ind w:left="6480" w:hanging="360"/>
      </w:pPr>
      <w:rPr>
        <w:rFonts w:ascii="Courier New" w:hAnsi="Courier New" w:hint="default"/>
      </w:rPr>
    </w:lvl>
    <w:lvl w:ilvl="8" w:tplc="D6C61AB4"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C9C0657A">
      <w:start w:val="1"/>
      <w:numFmt w:val="bullet"/>
      <w:lvlText w:val=""/>
      <w:lvlJc w:val="left"/>
      <w:pPr>
        <w:tabs>
          <w:tab w:val="num" w:pos="1440"/>
        </w:tabs>
        <w:ind w:left="1440" w:hanging="360"/>
      </w:pPr>
      <w:rPr>
        <w:rFonts w:ascii="Symbol" w:hAnsi="Symbol" w:hint="default"/>
      </w:rPr>
    </w:lvl>
    <w:lvl w:ilvl="1" w:tplc="59CC540E">
      <w:start w:val="1"/>
      <w:numFmt w:val="bullet"/>
      <w:lvlText w:val="o"/>
      <w:lvlJc w:val="left"/>
      <w:pPr>
        <w:tabs>
          <w:tab w:val="num" w:pos="2160"/>
        </w:tabs>
        <w:ind w:left="2160" w:hanging="360"/>
      </w:pPr>
      <w:rPr>
        <w:rFonts w:ascii="Courier New" w:hAnsi="Courier New" w:hint="default"/>
      </w:rPr>
    </w:lvl>
    <w:lvl w:ilvl="2" w:tplc="FFB6A566" w:tentative="1">
      <w:start w:val="1"/>
      <w:numFmt w:val="bullet"/>
      <w:lvlText w:val=""/>
      <w:lvlJc w:val="left"/>
      <w:pPr>
        <w:tabs>
          <w:tab w:val="num" w:pos="2880"/>
        </w:tabs>
        <w:ind w:left="2880" w:hanging="360"/>
      </w:pPr>
      <w:rPr>
        <w:rFonts w:ascii="Wingdings" w:hAnsi="Wingdings" w:hint="default"/>
      </w:rPr>
    </w:lvl>
    <w:lvl w:ilvl="3" w:tplc="B4F834FC" w:tentative="1">
      <w:start w:val="1"/>
      <w:numFmt w:val="bullet"/>
      <w:lvlText w:val=""/>
      <w:lvlJc w:val="left"/>
      <w:pPr>
        <w:tabs>
          <w:tab w:val="num" w:pos="3600"/>
        </w:tabs>
        <w:ind w:left="3600" w:hanging="360"/>
      </w:pPr>
      <w:rPr>
        <w:rFonts w:ascii="Symbol" w:hAnsi="Symbol" w:hint="default"/>
      </w:rPr>
    </w:lvl>
    <w:lvl w:ilvl="4" w:tplc="2B0A924C" w:tentative="1">
      <w:start w:val="1"/>
      <w:numFmt w:val="bullet"/>
      <w:lvlText w:val="o"/>
      <w:lvlJc w:val="left"/>
      <w:pPr>
        <w:tabs>
          <w:tab w:val="num" w:pos="4320"/>
        </w:tabs>
        <w:ind w:left="4320" w:hanging="360"/>
      </w:pPr>
      <w:rPr>
        <w:rFonts w:ascii="Courier New" w:hAnsi="Courier New" w:hint="default"/>
      </w:rPr>
    </w:lvl>
    <w:lvl w:ilvl="5" w:tplc="DEA62196" w:tentative="1">
      <w:start w:val="1"/>
      <w:numFmt w:val="bullet"/>
      <w:lvlText w:val=""/>
      <w:lvlJc w:val="left"/>
      <w:pPr>
        <w:tabs>
          <w:tab w:val="num" w:pos="5040"/>
        </w:tabs>
        <w:ind w:left="5040" w:hanging="360"/>
      </w:pPr>
      <w:rPr>
        <w:rFonts w:ascii="Wingdings" w:hAnsi="Wingdings" w:hint="default"/>
      </w:rPr>
    </w:lvl>
    <w:lvl w:ilvl="6" w:tplc="CE6EDF14" w:tentative="1">
      <w:start w:val="1"/>
      <w:numFmt w:val="bullet"/>
      <w:lvlText w:val=""/>
      <w:lvlJc w:val="left"/>
      <w:pPr>
        <w:tabs>
          <w:tab w:val="num" w:pos="5760"/>
        </w:tabs>
        <w:ind w:left="5760" w:hanging="360"/>
      </w:pPr>
      <w:rPr>
        <w:rFonts w:ascii="Symbol" w:hAnsi="Symbol" w:hint="default"/>
      </w:rPr>
    </w:lvl>
    <w:lvl w:ilvl="7" w:tplc="C2388796" w:tentative="1">
      <w:start w:val="1"/>
      <w:numFmt w:val="bullet"/>
      <w:lvlText w:val="o"/>
      <w:lvlJc w:val="left"/>
      <w:pPr>
        <w:tabs>
          <w:tab w:val="num" w:pos="6480"/>
        </w:tabs>
        <w:ind w:left="6480" w:hanging="360"/>
      </w:pPr>
      <w:rPr>
        <w:rFonts w:ascii="Courier New" w:hAnsi="Courier New" w:hint="default"/>
      </w:rPr>
    </w:lvl>
    <w:lvl w:ilvl="8" w:tplc="0EE01894"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FEA81F68">
      <w:start w:val="1"/>
      <w:numFmt w:val="bullet"/>
      <w:lvlText w:val=""/>
      <w:lvlJc w:val="left"/>
      <w:pPr>
        <w:tabs>
          <w:tab w:val="num" w:pos="720"/>
        </w:tabs>
        <w:ind w:left="720" w:hanging="360"/>
      </w:pPr>
      <w:rPr>
        <w:rFonts w:ascii="Symbol" w:hAnsi="Symbol" w:hint="default"/>
      </w:rPr>
    </w:lvl>
    <w:lvl w:ilvl="1" w:tplc="56C8C52E">
      <w:start w:val="1"/>
      <w:numFmt w:val="bullet"/>
      <w:lvlText w:val="o"/>
      <w:lvlJc w:val="left"/>
      <w:pPr>
        <w:tabs>
          <w:tab w:val="num" w:pos="1440"/>
        </w:tabs>
        <w:ind w:left="1440" w:hanging="360"/>
      </w:pPr>
      <w:rPr>
        <w:rFonts w:ascii="Courier New" w:hAnsi="Courier New" w:hint="default"/>
      </w:rPr>
    </w:lvl>
    <w:lvl w:ilvl="2" w:tplc="E8523FB2" w:tentative="1">
      <w:start w:val="1"/>
      <w:numFmt w:val="bullet"/>
      <w:lvlText w:val=""/>
      <w:lvlJc w:val="left"/>
      <w:pPr>
        <w:tabs>
          <w:tab w:val="num" w:pos="2160"/>
        </w:tabs>
        <w:ind w:left="2160" w:hanging="360"/>
      </w:pPr>
      <w:rPr>
        <w:rFonts w:ascii="Wingdings" w:hAnsi="Wingdings" w:hint="default"/>
      </w:rPr>
    </w:lvl>
    <w:lvl w:ilvl="3" w:tplc="DF6270BE" w:tentative="1">
      <w:start w:val="1"/>
      <w:numFmt w:val="bullet"/>
      <w:lvlText w:val=""/>
      <w:lvlJc w:val="left"/>
      <w:pPr>
        <w:tabs>
          <w:tab w:val="num" w:pos="2880"/>
        </w:tabs>
        <w:ind w:left="2880" w:hanging="360"/>
      </w:pPr>
      <w:rPr>
        <w:rFonts w:ascii="Symbol" w:hAnsi="Symbol" w:hint="default"/>
      </w:rPr>
    </w:lvl>
    <w:lvl w:ilvl="4" w:tplc="ACE8AE8E" w:tentative="1">
      <w:start w:val="1"/>
      <w:numFmt w:val="bullet"/>
      <w:lvlText w:val="o"/>
      <w:lvlJc w:val="left"/>
      <w:pPr>
        <w:tabs>
          <w:tab w:val="num" w:pos="3600"/>
        </w:tabs>
        <w:ind w:left="3600" w:hanging="360"/>
      </w:pPr>
      <w:rPr>
        <w:rFonts w:ascii="Courier New" w:hAnsi="Courier New" w:hint="default"/>
      </w:rPr>
    </w:lvl>
    <w:lvl w:ilvl="5" w:tplc="F41C7650" w:tentative="1">
      <w:start w:val="1"/>
      <w:numFmt w:val="bullet"/>
      <w:lvlText w:val=""/>
      <w:lvlJc w:val="left"/>
      <w:pPr>
        <w:tabs>
          <w:tab w:val="num" w:pos="4320"/>
        </w:tabs>
        <w:ind w:left="4320" w:hanging="360"/>
      </w:pPr>
      <w:rPr>
        <w:rFonts w:ascii="Wingdings" w:hAnsi="Wingdings" w:hint="default"/>
      </w:rPr>
    </w:lvl>
    <w:lvl w:ilvl="6" w:tplc="57BE9434" w:tentative="1">
      <w:start w:val="1"/>
      <w:numFmt w:val="bullet"/>
      <w:lvlText w:val=""/>
      <w:lvlJc w:val="left"/>
      <w:pPr>
        <w:tabs>
          <w:tab w:val="num" w:pos="5040"/>
        </w:tabs>
        <w:ind w:left="5040" w:hanging="360"/>
      </w:pPr>
      <w:rPr>
        <w:rFonts w:ascii="Symbol" w:hAnsi="Symbol" w:hint="default"/>
      </w:rPr>
    </w:lvl>
    <w:lvl w:ilvl="7" w:tplc="29146EA8" w:tentative="1">
      <w:start w:val="1"/>
      <w:numFmt w:val="bullet"/>
      <w:lvlText w:val="o"/>
      <w:lvlJc w:val="left"/>
      <w:pPr>
        <w:tabs>
          <w:tab w:val="num" w:pos="5760"/>
        </w:tabs>
        <w:ind w:left="5760" w:hanging="360"/>
      </w:pPr>
      <w:rPr>
        <w:rFonts w:ascii="Courier New" w:hAnsi="Courier New" w:hint="default"/>
      </w:rPr>
    </w:lvl>
    <w:lvl w:ilvl="8" w:tplc="91F4BC52"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F042CB00">
      <w:start w:val="1"/>
      <w:numFmt w:val="lowerRoman"/>
      <w:lvlText w:val="%1.)"/>
      <w:lvlJc w:val="left"/>
      <w:pPr>
        <w:tabs>
          <w:tab w:val="num" w:pos="540"/>
        </w:tabs>
        <w:ind w:left="255" w:hanging="435"/>
      </w:pPr>
      <w:rPr>
        <w:rFonts w:hint="default"/>
      </w:rPr>
    </w:lvl>
    <w:lvl w:ilvl="1" w:tplc="4782B078" w:tentative="1">
      <w:start w:val="1"/>
      <w:numFmt w:val="lowerLetter"/>
      <w:lvlText w:val="%2."/>
      <w:lvlJc w:val="left"/>
      <w:pPr>
        <w:tabs>
          <w:tab w:val="num" w:pos="1260"/>
        </w:tabs>
        <w:ind w:left="1260" w:hanging="360"/>
      </w:pPr>
    </w:lvl>
    <w:lvl w:ilvl="2" w:tplc="7940E6D2" w:tentative="1">
      <w:start w:val="1"/>
      <w:numFmt w:val="lowerRoman"/>
      <w:lvlText w:val="%3."/>
      <w:lvlJc w:val="right"/>
      <w:pPr>
        <w:tabs>
          <w:tab w:val="num" w:pos="1980"/>
        </w:tabs>
        <w:ind w:left="1980" w:hanging="180"/>
      </w:pPr>
    </w:lvl>
    <w:lvl w:ilvl="3" w:tplc="C7769C62" w:tentative="1">
      <w:start w:val="1"/>
      <w:numFmt w:val="decimal"/>
      <w:lvlText w:val="%4."/>
      <w:lvlJc w:val="left"/>
      <w:pPr>
        <w:tabs>
          <w:tab w:val="num" w:pos="2700"/>
        </w:tabs>
        <w:ind w:left="2700" w:hanging="360"/>
      </w:pPr>
    </w:lvl>
    <w:lvl w:ilvl="4" w:tplc="C9D45D30" w:tentative="1">
      <w:start w:val="1"/>
      <w:numFmt w:val="lowerLetter"/>
      <w:lvlText w:val="%5."/>
      <w:lvlJc w:val="left"/>
      <w:pPr>
        <w:tabs>
          <w:tab w:val="num" w:pos="3420"/>
        </w:tabs>
        <w:ind w:left="3420" w:hanging="360"/>
      </w:pPr>
    </w:lvl>
    <w:lvl w:ilvl="5" w:tplc="84729B0A" w:tentative="1">
      <w:start w:val="1"/>
      <w:numFmt w:val="lowerRoman"/>
      <w:lvlText w:val="%6."/>
      <w:lvlJc w:val="right"/>
      <w:pPr>
        <w:tabs>
          <w:tab w:val="num" w:pos="4140"/>
        </w:tabs>
        <w:ind w:left="4140" w:hanging="180"/>
      </w:pPr>
    </w:lvl>
    <w:lvl w:ilvl="6" w:tplc="63CE2D9E" w:tentative="1">
      <w:start w:val="1"/>
      <w:numFmt w:val="decimal"/>
      <w:lvlText w:val="%7."/>
      <w:lvlJc w:val="left"/>
      <w:pPr>
        <w:tabs>
          <w:tab w:val="num" w:pos="4860"/>
        </w:tabs>
        <w:ind w:left="4860" w:hanging="360"/>
      </w:pPr>
    </w:lvl>
    <w:lvl w:ilvl="7" w:tplc="7D2EDB6A" w:tentative="1">
      <w:start w:val="1"/>
      <w:numFmt w:val="lowerLetter"/>
      <w:lvlText w:val="%8."/>
      <w:lvlJc w:val="left"/>
      <w:pPr>
        <w:tabs>
          <w:tab w:val="num" w:pos="5580"/>
        </w:tabs>
        <w:ind w:left="5580" w:hanging="360"/>
      </w:pPr>
    </w:lvl>
    <w:lvl w:ilvl="8" w:tplc="1AD4B4E0"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B6660502">
      <w:start w:val="1"/>
      <w:numFmt w:val="decimal"/>
      <w:lvlText w:val="%1."/>
      <w:lvlJc w:val="left"/>
      <w:pPr>
        <w:tabs>
          <w:tab w:val="num" w:pos="180"/>
        </w:tabs>
        <w:ind w:left="180" w:hanging="360"/>
      </w:pPr>
      <w:rPr>
        <w:rFonts w:hint="default"/>
      </w:rPr>
    </w:lvl>
    <w:lvl w:ilvl="1" w:tplc="7DBCF2DA" w:tentative="1">
      <w:start w:val="1"/>
      <w:numFmt w:val="lowerLetter"/>
      <w:lvlText w:val="%2."/>
      <w:lvlJc w:val="left"/>
      <w:pPr>
        <w:tabs>
          <w:tab w:val="num" w:pos="900"/>
        </w:tabs>
        <w:ind w:left="900" w:hanging="360"/>
      </w:pPr>
    </w:lvl>
    <w:lvl w:ilvl="2" w:tplc="46EAF9CE" w:tentative="1">
      <w:start w:val="1"/>
      <w:numFmt w:val="lowerRoman"/>
      <w:lvlText w:val="%3."/>
      <w:lvlJc w:val="right"/>
      <w:pPr>
        <w:tabs>
          <w:tab w:val="num" w:pos="1620"/>
        </w:tabs>
        <w:ind w:left="1620" w:hanging="180"/>
      </w:pPr>
    </w:lvl>
    <w:lvl w:ilvl="3" w:tplc="E1B09CD6" w:tentative="1">
      <w:start w:val="1"/>
      <w:numFmt w:val="decimal"/>
      <w:lvlText w:val="%4."/>
      <w:lvlJc w:val="left"/>
      <w:pPr>
        <w:tabs>
          <w:tab w:val="num" w:pos="2340"/>
        </w:tabs>
        <w:ind w:left="2340" w:hanging="360"/>
      </w:pPr>
    </w:lvl>
    <w:lvl w:ilvl="4" w:tplc="4FD077D0" w:tentative="1">
      <w:start w:val="1"/>
      <w:numFmt w:val="lowerLetter"/>
      <w:lvlText w:val="%5."/>
      <w:lvlJc w:val="left"/>
      <w:pPr>
        <w:tabs>
          <w:tab w:val="num" w:pos="3060"/>
        </w:tabs>
        <w:ind w:left="3060" w:hanging="360"/>
      </w:pPr>
    </w:lvl>
    <w:lvl w:ilvl="5" w:tplc="E6BC3A6E" w:tentative="1">
      <w:start w:val="1"/>
      <w:numFmt w:val="lowerRoman"/>
      <w:lvlText w:val="%6."/>
      <w:lvlJc w:val="right"/>
      <w:pPr>
        <w:tabs>
          <w:tab w:val="num" w:pos="3780"/>
        </w:tabs>
        <w:ind w:left="3780" w:hanging="180"/>
      </w:pPr>
    </w:lvl>
    <w:lvl w:ilvl="6" w:tplc="ED2A0FDA" w:tentative="1">
      <w:start w:val="1"/>
      <w:numFmt w:val="decimal"/>
      <w:lvlText w:val="%7."/>
      <w:lvlJc w:val="left"/>
      <w:pPr>
        <w:tabs>
          <w:tab w:val="num" w:pos="4500"/>
        </w:tabs>
        <w:ind w:left="4500" w:hanging="360"/>
      </w:pPr>
    </w:lvl>
    <w:lvl w:ilvl="7" w:tplc="A1A81A06" w:tentative="1">
      <w:start w:val="1"/>
      <w:numFmt w:val="lowerLetter"/>
      <w:lvlText w:val="%8."/>
      <w:lvlJc w:val="left"/>
      <w:pPr>
        <w:tabs>
          <w:tab w:val="num" w:pos="5220"/>
        </w:tabs>
        <w:ind w:left="5220" w:hanging="360"/>
      </w:pPr>
    </w:lvl>
    <w:lvl w:ilvl="8" w:tplc="B504C968"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F94A4E54">
      <w:start w:val="1"/>
      <w:numFmt w:val="bullet"/>
      <w:lvlText w:val=""/>
      <w:lvlJc w:val="left"/>
      <w:pPr>
        <w:tabs>
          <w:tab w:val="num" w:pos="720"/>
        </w:tabs>
        <w:ind w:left="720" w:hanging="360"/>
      </w:pPr>
      <w:rPr>
        <w:rFonts w:ascii="Symbol" w:hAnsi="Symbol" w:hint="default"/>
      </w:rPr>
    </w:lvl>
    <w:lvl w:ilvl="1" w:tplc="4D7030EA" w:tentative="1">
      <w:start w:val="1"/>
      <w:numFmt w:val="bullet"/>
      <w:lvlText w:val="o"/>
      <w:lvlJc w:val="left"/>
      <w:pPr>
        <w:tabs>
          <w:tab w:val="num" w:pos="1440"/>
        </w:tabs>
        <w:ind w:left="1440" w:hanging="360"/>
      </w:pPr>
      <w:rPr>
        <w:rFonts w:ascii="Courier New" w:hAnsi="Courier New" w:hint="default"/>
      </w:rPr>
    </w:lvl>
    <w:lvl w:ilvl="2" w:tplc="0F22FD48" w:tentative="1">
      <w:start w:val="1"/>
      <w:numFmt w:val="bullet"/>
      <w:lvlText w:val=""/>
      <w:lvlJc w:val="left"/>
      <w:pPr>
        <w:tabs>
          <w:tab w:val="num" w:pos="2160"/>
        </w:tabs>
        <w:ind w:left="2160" w:hanging="360"/>
      </w:pPr>
      <w:rPr>
        <w:rFonts w:ascii="Wingdings" w:hAnsi="Wingdings" w:hint="default"/>
      </w:rPr>
    </w:lvl>
    <w:lvl w:ilvl="3" w:tplc="477025A0" w:tentative="1">
      <w:start w:val="1"/>
      <w:numFmt w:val="bullet"/>
      <w:lvlText w:val=""/>
      <w:lvlJc w:val="left"/>
      <w:pPr>
        <w:tabs>
          <w:tab w:val="num" w:pos="2880"/>
        </w:tabs>
        <w:ind w:left="2880" w:hanging="360"/>
      </w:pPr>
      <w:rPr>
        <w:rFonts w:ascii="Symbol" w:hAnsi="Symbol" w:hint="default"/>
      </w:rPr>
    </w:lvl>
    <w:lvl w:ilvl="4" w:tplc="AE8CC5F2" w:tentative="1">
      <w:start w:val="1"/>
      <w:numFmt w:val="bullet"/>
      <w:lvlText w:val="o"/>
      <w:lvlJc w:val="left"/>
      <w:pPr>
        <w:tabs>
          <w:tab w:val="num" w:pos="3600"/>
        </w:tabs>
        <w:ind w:left="3600" w:hanging="360"/>
      </w:pPr>
      <w:rPr>
        <w:rFonts w:ascii="Courier New" w:hAnsi="Courier New" w:hint="default"/>
      </w:rPr>
    </w:lvl>
    <w:lvl w:ilvl="5" w:tplc="6D245AE0" w:tentative="1">
      <w:start w:val="1"/>
      <w:numFmt w:val="bullet"/>
      <w:lvlText w:val=""/>
      <w:lvlJc w:val="left"/>
      <w:pPr>
        <w:tabs>
          <w:tab w:val="num" w:pos="4320"/>
        </w:tabs>
        <w:ind w:left="4320" w:hanging="360"/>
      </w:pPr>
      <w:rPr>
        <w:rFonts w:ascii="Wingdings" w:hAnsi="Wingdings" w:hint="default"/>
      </w:rPr>
    </w:lvl>
    <w:lvl w:ilvl="6" w:tplc="A8BE12C8" w:tentative="1">
      <w:start w:val="1"/>
      <w:numFmt w:val="bullet"/>
      <w:lvlText w:val=""/>
      <w:lvlJc w:val="left"/>
      <w:pPr>
        <w:tabs>
          <w:tab w:val="num" w:pos="5040"/>
        </w:tabs>
        <w:ind w:left="5040" w:hanging="360"/>
      </w:pPr>
      <w:rPr>
        <w:rFonts w:ascii="Symbol" w:hAnsi="Symbol" w:hint="default"/>
      </w:rPr>
    </w:lvl>
    <w:lvl w:ilvl="7" w:tplc="D7C4397C" w:tentative="1">
      <w:start w:val="1"/>
      <w:numFmt w:val="bullet"/>
      <w:lvlText w:val="o"/>
      <w:lvlJc w:val="left"/>
      <w:pPr>
        <w:tabs>
          <w:tab w:val="num" w:pos="5760"/>
        </w:tabs>
        <w:ind w:left="5760" w:hanging="360"/>
      </w:pPr>
      <w:rPr>
        <w:rFonts w:ascii="Courier New" w:hAnsi="Courier New" w:hint="default"/>
      </w:rPr>
    </w:lvl>
    <w:lvl w:ilvl="8" w:tplc="C738464E"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12441352">
      <w:start w:val="1"/>
      <w:numFmt w:val="bullet"/>
      <w:lvlText w:val=""/>
      <w:lvlJc w:val="left"/>
      <w:pPr>
        <w:tabs>
          <w:tab w:val="num" w:pos="720"/>
        </w:tabs>
        <w:ind w:left="720" w:hanging="360"/>
      </w:pPr>
      <w:rPr>
        <w:rFonts w:ascii="Symbol" w:hAnsi="Symbol" w:hint="default"/>
      </w:rPr>
    </w:lvl>
    <w:lvl w:ilvl="1" w:tplc="AD6207F2">
      <w:start w:val="1"/>
      <w:numFmt w:val="bullet"/>
      <w:lvlText w:val="o"/>
      <w:lvlJc w:val="left"/>
      <w:pPr>
        <w:tabs>
          <w:tab w:val="num" w:pos="1440"/>
        </w:tabs>
        <w:ind w:left="1440" w:hanging="360"/>
      </w:pPr>
      <w:rPr>
        <w:rFonts w:ascii="Courier New" w:hAnsi="Courier New" w:hint="default"/>
      </w:rPr>
    </w:lvl>
    <w:lvl w:ilvl="2" w:tplc="431C1656" w:tentative="1">
      <w:start w:val="1"/>
      <w:numFmt w:val="bullet"/>
      <w:lvlText w:val=""/>
      <w:lvlJc w:val="left"/>
      <w:pPr>
        <w:tabs>
          <w:tab w:val="num" w:pos="2160"/>
        </w:tabs>
        <w:ind w:left="2160" w:hanging="360"/>
      </w:pPr>
      <w:rPr>
        <w:rFonts w:ascii="Wingdings" w:hAnsi="Wingdings" w:hint="default"/>
      </w:rPr>
    </w:lvl>
    <w:lvl w:ilvl="3" w:tplc="4C8C0A46" w:tentative="1">
      <w:start w:val="1"/>
      <w:numFmt w:val="bullet"/>
      <w:lvlText w:val=""/>
      <w:lvlJc w:val="left"/>
      <w:pPr>
        <w:tabs>
          <w:tab w:val="num" w:pos="2880"/>
        </w:tabs>
        <w:ind w:left="2880" w:hanging="360"/>
      </w:pPr>
      <w:rPr>
        <w:rFonts w:ascii="Symbol" w:hAnsi="Symbol" w:hint="default"/>
      </w:rPr>
    </w:lvl>
    <w:lvl w:ilvl="4" w:tplc="654A5F92" w:tentative="1">
      <w:start w:val="1"/>
      <w:numFmt w:val="bullet"/>
      <w:lvlText w:val="o"/>
      <w:lvlJc w:val="left"/>
      <w:pPr>
        <w:tabs>
          <w:tab w:val="num" w:pos="3600"/>
        </w:tabs>
        <w:ind w:left="3600" w:hanging="360"/>
      </w:pPr>
      <w:rPr>
        <w:rFonts w:ascii="Courier New" w:hAnsi="Courier New" w:hint="default"/>
      </w:rPr>
    </w:lvl>
    <w:lvl w:ilvl="5" w:tplc="DA323DAC" w:tentative="1">
      <w:start w:val="1"/>
      <w:numFmt w:val="bullet"/>
      <w:lvlText w:val=""/>
      <w:lvlJc w:val="left"/>
      <w:pPr>
        <w:tabs>
          <w:tab w:val="num" w:pos="4320"/>
        </w:tabs>
        <w:ind w:left="4320" w:hanging="360"/>
      </w:pPr>
      <w:rPr>
        <w:rFonts w:ascii="Wingdings" w:hAnsi="Wingdings" w:hint="default"/>
      </w:rPr>
    </w:lvl>
    <w:lvl w:ilvl="6" w:tplc="5C20C042" w:tentative="1">
      <w:start w:val="1"/>
      <w:numFmt w:val="bullet"/>
      <w:lvlText w:val=""/>
      <w:lvlJc w:val="left"/>
      <w:pPr>
        <w:tabs>
          <w:tab w:val="num" w:pos="5040"/>
        </w:tabs>
        <w:ind w:left="5040" w:hanging="360"/>
      </w:pPr>
      <w:rPr>
        <w:rFonts w:ascii="Symbol" w:hAnsi="Symbol" w:hint="default"/>
      </w:rPr>
    </w:lvl>
    <w:lvl w:ilvl="7" w:tplc="53822C14" w:tentative="1">
      <w:start w:val="1"/>
      <w:numFmt w:val="bullet"/>
      <w:lvlText w:val="o"/>
      <w:lvlJc w:val="left"/>
      <w:pPr>
        <w:tabs>
          <w:tab w:val="num" w:pos="5760"/>
        </w:tabs>
        <w:ind w:left="5760" w:hanging="360"/>
      </w:pPr>
      <w:rPr>
        <w:rFonts w:ascii="Courier New" w:hAnsi="Courier New" w:hint="default"/>
      </w:rPr>
    </w:lvl>
    <w:lvl w:ilvl="8" w:tplc="4AF62E6A"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E0386402">
      <w:start w:val="1"/>
      <w:numFmt w:val="decimal"/>
      <w:pStyle w:val="References"/>
      <w:lvlText w:val="%1."/>
      <w:lvlJc w:val="left"/>
      <w:pPr>
        <w:tabs>
          <w:tab w:val="num" w:pos="360"/>
        </w:tabs>
        <w:ind w:left="360" w:hanging="360"/>
      </w:pPr>
      <w:rPr>
        <w:rFonts w:hint="default"/>
      </w:rPr>
    </w:lvl>
    <w:lvl w:ilvl="1" w:tplc="1EA2ADB4">
      <w:start w:val="1"/>
      <w:numFmt w:val="lowerLetter"/>
      <w:lvlText w:val="%2."/>
      <w:lvlJc w:val="left"/>
      <w:pPr>
        <w:tabs>
          <w:tab w:val="num" w:pos="1620"/>
        </w:tabs>
        <w:ind w:left="1620" w:hanging="360"/>
      </w:pPr>
    </w:lvl>
    <w:lvl w:ilvl="2" w:tplc="468020D4" w:tentative="1">
      <w:start w:val="1"/>
      <w:numFmt w:val="lowerRoman"/>
      <w:lvlText w:val="%3."/>
      <w:lvlJc w:val="right"/>
      <w:pPr>
        <w:tabs>
          <w:tab w:val="num" w:pos="2340"/>
        </w:tabs>
        <w:ind w:left="2340" w:hanging="180"/>
      </w:pPr>
    </w:lvl>
    <w:lvl w:ilvl="3" w:tplc="DE7CEA72" w:tentative="1">
      <w:start w:val="1"/>
      <w:numFmt w:val="decimal"/>
      <w:lvlText w:val="%4."/>
      <w:lvlJc w:val="left"/>
      <w:pPr>
        <w:tabs>
          <w:tab w:val="num" w:pos="3060"/>
        </w:tabs>
        <w:ind w:left="3060" w:hanging="360"/>
      </w:pPr>
    </w:lvl>
    <w:lvl w:ilvl="4" w:tplc="CA4A2BE6" w:tentative="1">
      <w:start w:val="1"/>
      <w:numFmt w:val="lowerLetter"/>
      <w:lvlText w:val="%5."/>
      <w:lvlJc w:val="left"/>
      <w:pPr>
        <w:tabs>
          <w:tab w:val="num" w:pos="3780"/>
        </w:tabs>
        <w:ind w:left="3780" w:hanging="360"/>
      </w:pPr>
    </w:lvl>
    <w:lvl w:ilvl="5" w:tplc="6DCA5BB4" w:tentative="1">
      <w:start w:val="1"/>
      <w:numFmt w:val="lowerRoman"/>
      <w:lvlText w:val="%6."/>
      <w:lvlJc w:val="right"/>
      <w:pPr>
        <w:tabs>
          <w:tab w:val="num" w:pos="4500"/>
        </w:tabs>
        <w:ind w:left="4500" w:hanging="180"/>
      </w:pPr>
    </w:lvl>
    <w:lvl w:ilvl="6" w:tplc="7364461C" w:tentative="1">
      <w:start w:val="1"/>
      <w:numFmt w:val="decimal"/>
      <w:lvlText w:val="%7."/>
      <w:lvlJc w:val="left"/>
      <w:pPr>
        <w:tabs>
          <w:tab w:val="num" w:pos="5220"/>
        </w:tabs>
        <w:ind w:left="5220" w:hanging="360"/>
      </w:pPr>
    </w:lvl>
    <w:lvl w:ilvl="7" w:tplc="005C2792" w:tentative="1">
      <w:start w:val="1"/>
      <w:numFmt w:val="lowerLetter"/>
      <w:lvlText w:val="%8."/>
      <w:lvlJc w:val="left"/>
      <w:pPr>
        <w:tabs>
          <w:tab w:val="num" w:pos="5940"/>
        </w:tabs>
        <w:ind w:left="5940" w:hanging="360"/>
      </w:pPr>
    </w:lvl>
    <w:lvl w:ilvl="8" w:tplc="8732010A"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CFF69B44">
      <w:start w:val="1"/>
      <w:numFmt w:val="bullet"/>
      <w:lvlText w:val=""/>
      <w:lvlJc w:val="left"/>
      <w:pPr>
        <w:tabs>
          <w:tab w:val="num" w:pos="720"/>
        </w:tabs>
        <w:ind w:left="720" w:hanging="360"/>
      </w:pPr>
      <w:rPr>
        <w:rFonts w:ascii="Symbol" w:hAnsi="Symbol" w:hint="default"/>
      </w:rPr>
    </w:lvl>
    <w:lvl w:ilvl="1" w:tplc="03E0EA3E" w:tentative="1">
      <w:start w:val="1"/>
      <w:numFmt w:val="bullet"/>
      <w:lvlText w:val="o"/>
      <w:lvlJc w:val="left"/>
      <w:pPr>
        <w:tabs>
          <w:tab w:val="num" w:pos="1440"/>
        </w:tabs>
        <w:ind w:left="1440" w:hanging="360"/>
      </w:pPr>
      <w:rPr>
        <w:rFonts w:ascii="Courier New" w:hAnsi="Courier New" w:hint="default"/>
      </w:rPr>
    </w:lvl>
    <w:lvl w:ilvl="2" w:tplc="EA5662C0" w:tentative="1">
      <w:start w:val="1"/>
      <w:numFmt w:val="bullet"/>
      <w:lvlText w:val=""/>
      <w:lvlJc w:val="left"/>
      <w:pPr>
        <w:tabs>
          <w:tab w:val="num" w:pos="2160"/>
        </w:tabs>
        <w:ind w:left="2160" w:hanging="360"/>
      </w:pPr>
      <w:rPr>
        <w:rFonts w:ascii="Wingdings" w:hAnsi="Wingdings" w:hint="default"/>
      </w:rPr>
    </w:lvl>
    <w:lvl w:ilvl="3" w:tplc="ECD41B90" w:tentative="1">
      <w:start w:val="1"/>
      <w:numFmt w:val="bullet"/>
      <w:lvlText w:val=""/>
      <w:lvlJc w:val="left"/>
      <w:pPr>
        <w:tabs>
          <w:tab w:val="num" w:pos="2880"/>
        </w:tabs>
        <w:ind w:left="2880" w:hanging="360"/>
      </w:pPr>
      <w:rPr>
        <w:rFonts w:ascii="Symbol" w:hAnsi="Symbol" w:hint="default"/>
      </w:rPr>
    </w:lvl>
    <w:lvl w:ilvl="4" w:tplc="C73E0BB0" w:tentative="1">
      <w:start w:val="1"/>
      <w:numFmt w:val="bullet"/>
      <w:lvlText w:val="o"/>
      <w:lvlJc w:val="left"/>
      <w:pPr>
        <w:tabs>
          <w:tab w:val="num" w:pos="3600"/>
        </w:tabs>
        <w:ind w:left="3600" w:hanging="360"/>
      </w:pPr>
      <w:rPr>
        <w:rFonts w:ascii="Courier New" w:hAnsi="Courier New" w:hint="default"/>
      </w:rPr>
    </w:lvl>
    <w:lvl w:ilvl="5" w:tplc="E0768872" w:tentative="1">
      <w:start w:val="1"/>
      <w:numFmt w:val="bullet"/>
      <w:lvlText w:val=""/>
      <w:lvlJc w:val="left"/>
      <w:pPr>
        <w:tabs>
          <w:tab w:val="num" w:pos="4320"/>
        </w:tabs>
        <w:ind w:left="4320" w:hanging="360"/>
      </w:pPr>
      <w:rPr>
        <w:rFonts w:ascii="Wingdings" w:hAnsi="Wingdings" w:hint="default"/>
      </w:rPr>
    </w:lvl>
    <w:lvl w:ilvl="6" w:tplc="E07A2F58" w:tentative="1">
      <w:start w:val="1"/>
      <w:numFmt w:val="bullet"/>
      <w:lvlText w:val=""/>
      <w:lvlJc w:val="left"/>
      <w:pPr>
        <w:tabs>
          <w:tab w:val="num" w:pos="5040"/>
        </w:tabs>
        <w:ind w:left="5040" w:hanging="360"/>
      </w:pPr>
      <w:rPr>
        <w:rFonts w:ascii="Symbol" w:hAnsi="Symbol" w:hint="default"/>
      </w:rPr>
    </w:lvl>
    <w:lvl w:ilvl="7" w:tplc="ADF4FAF8" w:tentative="1">
      <w:start w:val="1"/>
      <w:numFmt w:val="bullet"/>
      <w:lvlText w:val="o"/>
      <w:lvlJc w:val="left"/>
      <w:pPr>
        <w:tabs>
          <w:tab w:val="num" w:pos="5760"/>
        </w:tabs>
        <w:ind w:left="5760" w:hanging="360"/>
      </w:pPr>
      <w:rPr>
        <w:rFonts w:ascii="Courier New" w:hAnsi="Courier New" w:hint="default"/>
      </w:rPr>
    </w:lvl>
    <w:lvl w:ilvl="8" w:tplc="BC268EFA"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22AE9"/>
    <w:rsid w:val="000C5E24"/>
    <w:rsid w:val="00152FF5"/>
    <w:rsid w:val="001F4ECB"/>
    <w:rsid w:val="002432BD"/>
    <w:rsid w:val="002749C0"/>
    <w:rsid w:val="00341081"/>
    <w:rsid w:val="003578BC"/>
    <w:rsid w:val="003745A3"/>
    <w:rsid w:val="003B265C"/>
    <w:rsid w:val="003C17C9"/>
    <w:rsid w:val="00406243"/>
    <w:rsid w:val="004A675F"/>
    <w:rsid w:val="004C048E"/>
    <w:rsid w:val="00555DCB"/>
    <w:rsid w:val="0058159F"/>
    <w:rsid w:val="005A5112"/>
    <w:rsid w:val="005B4DAC"/>
    <w:rsid w:val="00622B82"/>
    <w:rsid w:val="006254B6"/>
    <w:rsid w:val="006841A7"/>
    <w:rsid w:val="006F731D"/>
    <w:rsid w:val="00875AE8"/>
    <w:rsid w:val="008D3821"/>
    <w:rsid w:val="009134F9"/>
    <w:rsid w:val="00942F53"/>
    <w:rsid w:val="00950091"/>
    <w:rsid w:val="009B581D"/>
    <w:rsid w:val="009D3039"/>
    <w:rsid w:val="00A96D21"/>
    <w:rsid w:val="00AF6027"/>
    <w:rsid w:val="00B02B7D"/>
    <w:rsid w:val="00BD24DF"/>
    <w:rsid w:val="00C91942"/>
    <w:rsid w:val="00CA0507"/>
    <w:rsid w:val="00CE6CB3"/>
    <w:rsid w:val="00D351D8"/>
    <w:rsid w:val="00D41C45"/>
    <w:rsid w:val="00D51BF0"/>
    <w:rsid w:val="00D533EA"/>
    <w:rsid w:val="00D60D53"/>
    <w:rsid w:val="00DA024A"/>
    <w:rsid w:val="00DC3153"/>
    <w:rsid w:val="00DC69F1"/>
    <w:rsid w:val="00E046B2"/>
    <w:rsid w:val="00E503EB"/>
    <w:rsid w:val="00E57D15"/>
    <w:rsid w:val="00E9636B"/>
    <w:rsid w:val="00EE5954"/>
    <w:rsid w:val="00F344CF"/>
    <w:rsid w:val="00FA23DE"/>
    <w:rsid w:val="00FB5A03"/>
    <w:rsid w:val="00FC7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08EBABD-E9B3-40A4-9866-471EC4B8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ＭＳ 明朝" w:hAnsi="Tms Rm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en-GB" w:eastAsia="en-US"/>
    </w:rPr>
  </w:style>
  <w:style w:type="paragraph" w:styleId="1">
    <w:name w:val="heading 1"/>
    <w:basedOn w:val="a"/>
    <w:next w:val="a"/>
    <w:qFormat/>
    <w:pPr>
      <w:keepNext/>
      <w:spacing w:before="240" w:after="60"/>
      <w:outlineLvl w:val="0"/>
    </w:pPr>
    <w:rPr>
      <w:rFonts w:ascii="Arial" w:hAnsi="Arial"/>
      <w:b/>
      <w:sz w:val="28"/>
    </w:rPr>
  </w:style>
  <w:style w:type="paragraph" w:styleId="2">
    <w:name w:val="heading 2"/>
    <w:basedOn w:val="a"/>
    <w:next w:val="a"/>
    <w:qFormat/>
    <w:pPr>
      <w:keepNext/>
      <w:spacing w:before="240" w:after="60"/>
      <w:outlineLvl w:val="1"/>
    </w:pPr>
    <w:rPr>
      <w:rFonts w:ascii="Arial" w:hAnsi="Arial"/>
      <w:b/>
      <w:i/>
      <w:sz w:val="22"/>
    </w:rPr>
  </w:style>
  <w:style w:type="paragraph" w:styleId="3">
    <w:name w:val="heading 3"/>
    <w:basedOn w:val="a"/>
    <w:next w:val="a"/>
    <w:qFormat/>
    <w:pPr>
      <w:keepNext/>
      <w:spacing w:before="240" w:after="60"/>
      <w:outlineLvl w:val="2"/>
    </w:pPr>
    <w:rPr>
      <w:rFonts w:ascii="Arial" w:hAnsi="Arial"/>
      <w:b/>
      <w:bCs/>
    </w:rPr>
  </w:style>
  <w:style w:type="paragraph" w:styleId="4">
    <w:name w:val="heading 4"/>
    <w:basedOn w:val="a"/>
    <w:next w:val="a"/>
    <w:qFormat/>
    <w:pPr>
      <w:keepNext/>
      <w:outlineLvl w:val="3"/>
    </w:pPr>
    <w:rPr>
      <w:rFonts w:ascii="Arial" w:hAnsi="Arial"/>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paragraph" w:styleId="a4">
    <w:name w:val="header"/>
    <w:basedOn w:val="a"/>
    <w:link w:val="a5"/>
    <w:pPr>
      <w:tabs>
        <w:tab w:val="center" w:pos="5400"/>
        <w:tab w:val="right" w:pos="10800"/>
      </w:tabs>
    </w:pPr>
    <w:rPr>
      <w:rFonts w:ascii="Arial" w:hAnsi="Arial"/>
      <w:sz w:val="16"/>
    </w:rPr>
  </w:style>
  <w:style w:type="paragraph" w:styleId="a6">
    <w:name w:val="Title"/>
    <w:basedOn w:val="Number"/>
    <w:next w:val="Author"/>
    <w:qFormat/>
    <w:pPr>
      <w:spacing w:before="0" w:after="0"/>
    </w:pPr>
    <w:rPr>
      <w:b/>
      <w:bCs/>
      <w:sz w:val="22"/>
    </w:rPr>
  </w:style>
  <w:style w:type="paragraph" w:customStyle="1" w:styleId="Number">
    <w:name w:val="Number"/>
    <w:basedOn w:val="a"/>
    <w:next w:val="a6"/>
    <w:pPr>
      <w:spacing w:before="120" w:after="360"/>
    </w:pPr>
    <w:rPr>
      <w:rFonts w:ascii="Arial" w:hAnsi="Arial"/>
      <w:sz w:val="28"/>
    </w:rPr>
  </w:style>
  <w:style w:type="paragraph" w:customStyle="1" w:styleId="Author">
    <w:name w:val="Author"/>
    <w:basedOn w:val="a"/>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a7">
    <w:name w:val="Body Text"/>
    <w:basedOn w:val="a"/>
    <w:rPr>
      <w:sz w:val="22"/>
    </w:rPr>
  </w:style>
  <w:style w:type="paragraph" w:styleId="20">
    <w:name w:val="Body Text 2"/>
    <w:basedOn w:val="a"/>
    <w:pPr>
      <w:ind w:firstLine="360"/>
      <w:jc w:val="both"/>
    </w:pPr>
  </w:style>
  <w:style w:type="paragraph" w:styleId="a8">
    <w:name w:val="Block Text"/>
    <w:basedOn w:val="a"/>
    <w:pPr>
      <w:ind w:left="144" w:right="-86" w:hanging="144"/>
      <w:jc w:val="both"/>
    </w:pPr>
  </w:style>
  <w:style w:type="paragraph" w:customStyle="1" w:styleId="rule">
    <w:name w:val="rule"/>
    <w:basedOn w:val="a"/>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a"/>
    <w:next w:val="para1"/>
    <w:pPr>
      <w:jc w:val="both"/>
    </w:pPr>
  </w:style>
  <w:style w:type="paragraph" w:customStyle="1" w:styleId="para1">
    <w:name w:val="para1"/>
    <w:basedOn w:val="para"/>
    <w:pPr>
      <w:spacing w:before="120"/>
      <w:ind w:firstLine="288"/>
    </w:pPr>
  </w:style>
  <w:style w:type="paragraph" w:styleId="30">
    <w:name w:val="Body Text 3"/>
    <w:basedOn w:val="a"/>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a"/>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a9">
    <w:name w:val="Body Text Indent"/>
    <w:basedOn w:val="a"/>
    <w:pPr>
      <w:ind w:left="1080" w:hanging="1080"/>
      <w:jc w:val="both"/>
    </w:pPr>
    <w:rPr>
      <w:rFonts w:ascii="Arial" w:hAnsi="Arial"/>
      <w:sz w:val="22"/>
      <w:lang w:val="en-US"/>
    </w:rPr>
  </w:style>
  <w:style w:type="paragraph" w:styleId="21">
    <w:name w:val="Body Text Indent 2"/>
    <w:basedOn w:val="a"/>
    <w:pPr>
      <w:ind w:left="360" w:hanging="720"/>
    </w:pPr>
  </w:style>
  <w:style w:type="character" w:styleId="aa">
    <w:name w:val="Hyperlink"/>
    <w:rPr>
      <w:color w:val="0000FF"/>
      <w:u w:val="single"/>
    </w:rPr>
  </w:style>
  <w:style w:type="character" w:styleId="ab">
    <w:name w:val="Placeholder Text"/>
    <w:basedOn w:val="a0"/>
    <w:uiPriority w:val="99"/>
    <w:semiHidden/>
    <w:rsid w:val="002749C0"/>
    <w:rPr>
      <w:color w:val="808080"/>
    </w:rPr>
  </w:style>
  <w:style w:type="character" w:customStyle="1" w:styleId="a5">
    <w:name w:val="ヘッダー (文字)"/>
    <w:link w:val="a4"/>
    <w:rsid w:val="00341081"/>
    <w:rPr>
      <w:rFonts w:ascii="Arial" w:hAnsi="Arial"/>
      <w:sz w:val="16"/>
      <w:lang w:val="en-GB" w:eastAsia="en-US"/>
    </w:rPr>
  </w:style>
  <w:style w:type="paragraph" w:styleId="31">
    <w:name w:val="Body Text Indent 3"/>
    <w:basedOn w:val="a"/>
    <w:link w:val="32"/>
    <w:rsid w:val="00341081"/>
    <w:pPr>
      <w:ind w:leftChars="400" w:left="851"/>
    </w:pPr>
    <w:rPr>
      <w:sz w:val="16"/>
      <w:szCs w:val="16"/>
    </w:rPr>
  </w:style>
  <w:style w:type="character" w:customStyle="1" w:styleId="32">
    <w:name w:val="本文インデント 3 (文字)"/>
    <w:basedOn w:val="a0"/>
    <w:link w:val="31"/>
    <w:rsid w:val="00341081"/>
    <w:rPr>
      <w:rFonts w:ascii="Times New Roman" w:hAnsi="Times New Roman"/>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1147</Words>
  <Characters>6538</Characters>
  <Application>Microsoft Office Word</Application>
  <DocSecurity>0</DocSecurity>
  <Lines>54</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lpstr>       </vt:lpstr>
    </vt:vector>
  </TitlesOfParts>
  <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Kentaka Aruga</cp:lastModifiedBy>
  <cp:revision>11</cp:revision>
  <cp:lastPrinted>2012-01-19T01:58:00Z</cp:lastPrinted>
  <dcterms:created xsi:type="dcterms:W3CDTF">2014-12-19T11:45:00Z</dcterms:created>
  <dcterms:modified xsi:type="dcterms:W3CDTF">2015-02-04T05:31:00Z</dcterms:modified>
</cp:coreProperties>
</file>