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BF7" w:rsidRPr="00FD03BC" w:rsidRDefault="00FE1246" w:rsidP="000A0BF7">
      <w:pPr>
        <w:autoSpaceDE w:val="0"/>
        <w:autoSpaceDN w:val="0"/>
        <w:adjustRightInd w:val="0"/>
        <w:spacing w:after="0" w:line="480" w:lineRule="auto"/>
        <w:jc w:val="center"/>
        <w:rPr>
          <w:rFonts w:ascii="Times New Roman" w:hAnsi="Times New Roman" w:cs="Times New Roman"/>
          <w:b/>
          <w:bCs/>
          <w:sz w:val="28"/>
          <w:szCs w:val="28"/>
          <w:lang w:val="en-US"/>
        </w:rPr>
      </w:pPr>
      <w:r w:rsidRPr="00FD03BC">
        <w:rPr>
          <w:rFonts w:ascii="Times New Roman" w:hAnsi="Times New Roman" w:cs="Times New Roman"/>
          <w:b/>
          <w:bCs/>
          <w:sz w:val="28"/>
          <w:szCs w:val="28"/>
          <w:lang w:val="en-US"/>
        </w:rPr>
        <w:t xml:space="preserve">Measuring </w:t>
      </w:r>
      <w:proofErr w:type="spellStart"/>
      <w:r w:rsidRPr="00FD03BC">
        <w:rPr>
          <w:rFonts w:ascii="Times New Roman" w:hAnsi="Times New Roman" w:cs="Times New Roman"/>
          <w:b/>
          <w:bCs/>
          <w:sz w:val="28"/>
          <w:szCs w:val="28"/>
          <w:lang w:val="en-US"/>
        </w:rPr>
        <w:t>Ol</w:t>
      </w:r>
      <w:r w:rsidR="002914F4" w:rsidRPr="00FD03BC">
        <w:rPr>
          <w:rFonts w:ascii="Times New Roman" w:hAnsi="Times New Roman" w:cs="Times New Roman"/>
          <w:b/>
          <w:bCs/>
          <w:sz w:val="28"/>
          <w:szCs w:val="28"/>
          <w:lang w:val="en-US"/>
        </w:rPr>
        <w:t>igopsony</w:t>
      </w:r>
      <w:proofErr w:type="spellEnd"/>
      <w:r w:rsidR="002914F4" w:rsidRPr="00FD03BC">
        <w:rPr>
          <w:rFonts w:ascii="Times New Roman" w:hAnsi="Times New Roman" w:cs="Times New Roman"/>
          <w:b/>
          <w:bCs/>
          <w:sz w:val="28"/>
          <w:szCs w:val="28"/>
          <w:lang w:val="en-US"/>
        </w:rPr>
        <w:t xml:space="preserve"> </w:t>
      </w:r>
      <w:r w:rsidR="00590E52" w:rsidRPr="00FD03BC">
        <w:rPr>
          <w:rFonts w:ascii="Times New Roman" w:hAnsi="Times New Roman" w:cs="Times New Roman"/>
          <w:b/>
          <w:bCs/>
          <w:sz w:val="28"/>
          <w:szCs w:val="28"/>
          <w:lang w:val="en-US"/>
        </w:rPr>
        <w:t>Market Power in</w:t>
      </w:r>
      <w:r w:rsidR="002914F4" w:rsidRPr="00FD03BC">
        <w:rPr>
          <w:rFonts w:ascii="Times New Roman" w:hAnsi="Times New Roman" w:cs="Times New Roman"/>
          <w:b/>
          <w:bCs/>
          <w:sz w:val="28"/>
          <w:szCs w:val="28"/>
          <w:lang w:val="en-US"/>
        </w:rPr>
        <w:t xml:space="preserve"> Italian Electricity Market</w:t>
      </w:r>
    </w:p>
    <w:p w:rsidR="00FE1246" w:rsidRPr="005C0B70" w:rsidRDefault="00FE1246" w:rsidP="00FD03BC">
      <w:pPr>
        <w:autoSpaceDE w:val="0"/>
        <w:autoSpaceDN w:val="0"/>
        <w:adjustRightInd w:val="0"/>
        <w:spacing w:after="0" w:line="240" w:lineRule="auto"/>
        <w:rPr>
          <w:rFonts w:ascii="Times New Roman" w:hAnsi="Times New Roman" w:cs="Times New Roman"/>
          <w:bCs/>
          <w:sz w:val="24"/>
          <w:szCs w:val="24"/>
          <w:lang w:val="en-US"/>
        </w:rPr>
      </w:pPr>
      <w:r w:rsidRPr="00FD03BC">
        <w:rPr>
          <w:rFonts w:ascii="Times New Roman" w:hAnsi="Times New Roman" w:cs="Times New Roman"/>
          <w:bCs/>
          <w:sz w:val="20"/>
          <w:szCs w:val="20"/>
          <w:lang w:val="en-US"/>
        </w:rPr>
        <w:t xml:space="preserve">Carlo Andrea </w:t>
      </w:r>
      <w:proofErr w:type="spellStart"/>
      <w:r w:rsidRPr="00FD03BC">
        <w:rPr>
          <w:rFonts w:ascii="Times New Roman" w:hAnsi="Times New Roman" w:cs="Times New Roman"/>
          <w:bCs/>
          <w:sz w:val="20"/>
          <w:szCs w:val="20"/>
          <w:lang w:val="en-US"/>
        </w:rPr>
        <w:t>Bollino</w:t>
      </w:r>
      <w:proofErr w:type="spellEnd"/>
      <w:r w:rsidR="008E76F3" w:rsidRPr="00FD03BC">
        <w:rPr>
          <w:rFonts w:ascii="Times New Roman" w:hAnsi="Times New Roman" w:cs="Times New Roman"/>
          <w:bCs/>
          <w:sz w:val="20"/>
          <w:szCs w:val="20"/>
          <w:lang w:val="en-US"/>
        </w:rPr>
        <w:t xml:space="preserve">, </w:t>
      </w:r>
      <w:r w:rsidR="008E76F3" w:rsidRPr="00FD03BC">
        <w:rPr>
          <w:rFonts w:ascii="Times New Roman" w:hAnsi="Times New Roman" w:cs="Times New Roman"/>
          <w:sz w:val="20"/>
          <w:szCs w:val="20"/>
          <w:lang w:val="en-US"/>
        </w:rPr>
        <w:t>Department of Economics, University of Perugia</w:t>
      </w:r>
      <w:r w:rsidR="00FD03BC" w:rsidRPr="00FD03BC">
        <w:rPr>
          <w:rFonts w:ascii="Times New Roman" w:hAnsi="Times New Roman" w:cs="Times New Roman"/>
          <w:sz w:val="20"/>
          <w:szCs w:val="20"/>
          <w:lang w:val="en-US"/>
        </w:rPr>
        <w:t xml:space="preserve"> and AIEE, </w:t>
      </w:r>
      <w:r w:rsidR="008E76F3" w:rsidRPr="00FD03BC">
        <w:rPr>
          <w:rFonts w:ascii="Times New Roman" w:hAnsi="Times New Roman" w:cs="Times New Roman"/>
          <w:sz w:val="20"/>
          <w:szCs w:val="20"/>
          <w:lang w:val="en-US"/>
        </w:rPr>
        <w:t>Italy</w:t>
      </w:r>
      <w:r w:rsidR="00FD03BC">
        <w:rPr>
          <w:rFonts w:ascii="Times New Roman" w:hAnsi="Times New Roman" w:cs="Times New Roman"/>
          <w:sz w:val="20"/>
          <w:szCs w:val="20"/>
          <w:lang w:val="en-US"/>
        </w:rPr>
        <w:t>, +390755855421 ca</w:t>
      </w:r>
      <w:r w:rsidRPr="00FD03BC">
        <w:rPr>
          <w:rFonts w:ascii="Times New Roman" w:hAnsi="Times New Roman" w:cs="Times New Roman"/>
          <w:bCs/>
          <w:sz w:val="20"/>
          <w:szCs w:val="20"/>
          <w:lang w:val="en-US"/>
        </w:rPr>
        <w:t>rloandrea.bollino@unipg.it)</w:t>
      </w:r>
    </w:p>
    <w:p w:rsidR="00FD03BC" w:rsidRPr="005C0B70" w:rsidRDefault="00FD03BC" w:rsidP="00FD03BC">
      <w:pPr>
        <w:autoSpaceDE w:val="0"/>
        <w:autoSpaceDN w:val="0"/>
        <w:adjustRightInd w:val="0"/>
        <w:spacing w:after="0" w:line="240" w:lineRule="auto"/>
        <w:rPr>
          <w:rFonts w:ascii="Times New Roman" w:hAnsi="Times New Roman" w:cs="Times New Roman"/>
          <w:bCs/>
          <w:sz w:val="24"/>
          <w:szCs w:val="24"/>
          <w:lang w:val="en-US"/>
        </w:rPr>
      </w:pPr>
      <w:proofErr w:type="spellStart"/>
      <w:r>
        <w:rPr>
          <w:rFonts w:ascii="Times New Roman" w:hAnsi="Times New Roman" w:cs="Times New Roman"/>
          <w:bCs/>
          <w:sz w:val="20"/>
          <w:szCs w:val="20"/>
          <w:lang w:val="en-US"/>
        </w:rPr>
        <w:t>Simona</w:t>
      </w:r>
      <w:proofErr w:type="spellEnd"/>
      <w:r>
        <w:rPr>
          <w:rFonts w:ascii="Times New Roman" w:hAnsi="Times New Roman" w:cs="Times New Roman"/>
          <w:bCs/>
          <w:sz w:val="20"/>
          <w:szCs w:val="20"/>
          <w:lang w:val="en-US"/>
        </w:rPr>
        <w:t xml:space="preserve"> </w:t>
      </w:r>
      <w:proofErr w:type="spellStart"/>
      <w:r>
        <w:rPr>
          <w:rFonts w:ascii="Times New Roman" w:hAnsi="Times New Roman" w:cs="Times New Roman"/>
          <w:bCs/>
          <w:sz w:val="20"/>
          <w:szCs w:val="20"/>
          <w:lang w:val="en-US"/>
        </w:rPr>
        <w:t>Bigerna</w:t>
      </w:r>
      <w:proofErr w:type="spellEnd"/>
      <w:r w:rsidRPr="00FD03BC">
        <w:rPr>
          <w:rFonts w:ascii="Times New Roman" w:hAnsi="Times New Roman" w:cs="Times New Roman"/>
          <w:bCs/>
          <w:sz w:val="20"/>
          <w:szCs w:val="20"/>
          <w:lang w:val="en-US"/>
        </w:rPr>
        <w:t xml:space="preserve">, </w:t>
      </w:r>
      <w:r w:rsidRPr="00FD03BC">
        <w:rPr>
          <w:rFonts w:ascii="Times New Roman" w:hAnsi="Times New Roman" w:cs="Times New Roman"/>
          <w:sz w:val="20"/>
          <w:szCs w:val="20"/>
          <w:lang w:val="en-US"/>
        </w:rPr>
        <w:t>Department of Economics, University of Perugia</w:t>
      </w:r>
      <w:r>
        <w:rPr>
          <w:rFonts w:ascii="Times New Roman" w:hAnsi="Times New Roman" w:cs="Times New Roman"/>
          <w:sz w:val="20"/>
          <w:szCs w:val="20"/>
          <w:lang w:val="en-US"/>
        </w:rPr>
        <w:t>,</w:t>
      </w:r>
      <w:r w:rsidRPr="00FD03BC">
        <w:rPr>
          <w:rFonts w:ascii="Times New Roman" w:hAnsi="Times New Roman" w:cs="Times New Roman"/>
          <w:sz w:val="20"/>
          <w:szCs w:val="20"/>
          <w:lang w:val="en-US"/>
        </w:rPr>
        <w:t xml:space="preserve"> Italy</w:t>
      </w:r>
      <w:r>
        <w:rPr>
          <w:rFonts w:ascii="Times New Roman" w:hAnsi="Times New Roman" w:cs="Times New Roman"/>
          <w:sz w:val="20"/>
          <w:szCs w:val="20"/>
          <w:lang w:val="en-US"/>
        </w:rPr>
        <w:t>, +390755855279 simona.bigerna</w:t>
      </w:r>
      <w:r w:rsidRPr="00FD03BC">
        <w:rPr>
          <w:rFonts w:ascii="Times New Roman" w:hAnsi="Times New Roman" w:cs="Times New Roman"/>
          <w:bCs/>
          <w:sz w:val="20"/>
          <w:szCs w:val="20"/>
          <w:lang w:val="en-US"/>
        </w:rPr>
        <w:t>@unipg.it)</w:t>
      </w:r>
    </w:p>
    <w:p w:rsidR="00FD03BC" w:rsidRPr="00FD03BC" w:rsidRDefault="00FD03BC" w:rsidP="00FD03BC">
      <w:pPr>
        <w:pStyle w:val="Titolo2"/>
        <w:spacing w:before="0" w:after="0"/>
        <w:ind w:left="-810" w:firstLine="810"/>
        <w:rPr>
          <w:i w:val="0"/>
          <w:sz w:val="20"/>
          <w:lang w:val="en-US"/>
        </w:rPr>
      </w:pPr>
    </w:p>
    <w:p w:rsidR="00FD03BC" w:rsidRPr="00FD03BC" w:rsidRDefault="00FD03BC" w:rsidP="00FD03BC">
      <w:pPr>
        <w:pStyle w:val="Titolo2"/>
        <w:spacing w:before="0" w:after="0"/>
        <w:ind w:left="-810" w:firstLine="810"/>
        <w:rPr>
          <w:i w:val="0"/>
          <w:sz w:val="20"/>
        </w:rPr>
      </w:pPr>
      <w:r w:rsidRPr="00FD03BC">
        <w:rPr>
          <w:i w:val="0"/>
          <w:sz w:val="20"/>
        </w:rPr>
        <w:t>Overview</w:t>
      </w:r>
    </w:p>
    <w:p w:rsidR="002B62EC" w:rsidRPr="00FD03BC" w:rsidRDefault="002B62EC" w:rsidP="00FD03BC">
      <w:pPr>
        <w:autoSpaceDE w:val="0"/>
        <w:autoSpaceDN w:val="0"/>
        <w:adjustRightInd w:val="0"/>
        <w:spacing w:after="0" w:line="240" w:lineRule="auto"/>
        <w:rPr>
          <w:rFonts w:ascii="Times New Roman" w:hAnsi="Times New Roman" w:cs="Times New Roman"/>
          <w:sz w:val="20"/>
          <w:szCs w:val="20"/>
          <w:lang w:val="en-US"/>
        </w:rPr>
      </w:pPr>
      <w:r w:rsidRPr="00FD03BC">
        <w:rPr>
          <w:rFonts w:ascii="Times New Roman" w:hAnsi="Times New Roman" w:cs="Times New Roman"/>
          <w:bCs/>
          <w:sz w:val="20"/>
          <w:szCs w:val="20"/>
          <w:lang w:val="en-US"/>
        </w:rPr>
        <w:t xml:space="preserve">In this research we </w:t>
      </w:r>
      <w:r w:rsidRPr="00FD03BC">
        <w:rPr>
          <w:rFonts w:ascii="Times New Roman" w:hAnsi="Times New Roman" w:cs="Times New Roman"/>
          <w:sz w:val="20"/>
          <w:szCs w:val="20"/>
          <w:lang w:val="en-US"/>
        </w:rPr>
        <w:t>analyze</w:t>
      </w:r>
      <w:r w:rsidR="002914F4" w:rsidRPr="00FD03BC">
        <w:rPr>
          <w:rFonts w:ascii="Times New Roman" w:hAnsi="Times New Roman" w:cs="Times New Roman"/>
          <w:sz w:val="20"/>
          <w:szCs w:val="20"/>
          <w:lang w:val="en-US"/>
        </w:rPr>
        <w:t xml:space="preserve"> the unilateral market</w:t>
      </w:r>
      <w:r w:rsidR="00F605EE" w:rsidRPr="00FD03BC">
        <w:rPr>
          <w:rFonts w:ascii="Times New Roman" w:hAnsi="Times New Roman" w:cs="Times New Roman"/>
          <w:sz w:val="20"/>
          <w:szCs w:val="20"/>
          <w:lang w:val="en-US"/>
        </w:rPr>
        <w:t xml:space="preserve"> power </w:t>
      </w:r>
      <w:r w:rsidRPr="00FD03BC">
        <w:rPr>
          <w:rFonts w:ascii="Times New Roman" w:hAnsi="Times New Roman" w:cs="Times New Roman"/>
          <w:sz w:val="20"/>
          <w:szCs w:val="20"/>
          <w:lang w:val="en-US"/>
        </w:rPr>
        <w:t xml:space="preserve">on the demand side </w:t>
      </w:r>
      <w:r w:rsidR="002914F4" w:rsidRPr="00FD03BC">
        <w:rPr>
          <w:rFonts w:ascii="Times New Roman" w:hAnsi="Times New Roman" w:cs="Times New Roman"/>
          <w:sz w:val="20"/>
          <w:szCs w:val="20"/>
          <w:lang w:val="en-US"/>
        </w:rPr>
        <w:t>in the Italian wholesale electricity market</w:t>
      </w:r>
      <w:r w:rsidR="005C0B70" w:rsidRPr="00FD03BC">
        <w:rPr>
          <w:rFonts w:ascii="Times New Roman" w:hAnsi="Times New Roman" w:cs="Times New Roman"/>
          <w:sz w:val="20"/>
          <w:szCs w:val="20"/>
          <w:lang w:val="en-US"/>
        </w:rPr>
        <w:t xml:space="preserve">. </w:t>
      </w:r>
      <w:r w:rsidRPr="00FD03BC">
        <w:rPr>
          <w:rFonts w:ascii="Times New Roman" w:hAnsi="Times New Roman" w:cs="Times New Roman"/>
          <w:sz w:val="20"/>
          <w:szCs w:val="20"/>
          <w:lang w:val="en-US"/>
        </w:rPr>
        <w:t>This is the first attempt in the literature to measure empirically oligopsonistic behavior in a electricity market</w:t>
      </w:r>
      <w:r w:rsidR="005C0B70" w:rsidRPr="00FD03BC">
        <w:rPr>
          <w:rFonts w:ascii="Times New Roman" w:hAnsi="Times New Roman" w:cs="Times New Roman"/>
          <w:sz w:val="20"/>
          <w:szCs w:val="20"/>
          <w:lang w:val="en-US"/>
        </w:rPr>
        <w:t>, using individual consumers bid data</w:t>
      </w:r>
      <w:r w:rsidRPr="00FD03BC">
        <w:rPr>
          <w:rFonts w:ascii="Times New Roman" w:hAnsi="Times New Roman" w:cs="Times New Roman"/>
          <w:sz w:val="20"/>
          <w:szCs w:val="20"/>
          <w:lang w:val="en-US"/>
        </w:rPr>
        <w:t xml:space="preserve">. </w:t>
      </w:r>
    </w:p>
    <w:p w:rsidR="00F605EE" w:rsidRPr="00FD03BC" w:rsidRDefault="00F605EE" w:rsidP="00FD03BC">
      <w:pPr>
        <w:autoSpaceDE w:val="0"/>
        <w:autoSpaceDN w:val="0"/>
        <w:adjustRightInd w:val="0"/>
        <w:spacing w:after="0" w:line="240" w:lineRule="auto"/>
        <w:rPr>
          <w:rFonts w:ascii="Times New Roman" w:hAnsi="Times New Roman" w:cs="Times New Roman"/>
          <w:sz w:val="20"/>
          <w:szCs w:val="20"/>
          <w:lang w:val="en-US"/>
        </w:rPr>
      </w:pPr>
      <w:r w:rsidRPr="00FD03BC">
        <w:rPr>
          <w:rFonts w:ascii="Times New Roman" w:hAnsi="Times New Roman" w:cs="Times New Roman"/>
          <w:sz w:val="20"/>
          <w:szCs w:val="20"/>
          <w:lang w:val="en-US"/>
        </w:rPr>
        <w:t>T</w:t>
      </w:r>
      <w:r w:rsidR="008A23BF" w:rsidRPr="00FD03BC">
        <w:rPr>
          <w:rFonts w:ascii="Times New Roman" w:hAnsi="Times New Roman" w:cs="Times New Roman"/>
          <w:sz w:val="20"/>
          <w:szCs w:val="20"/>
          <w:lang w:val="en-US"/>
        </w:rPr>
        <w:t xml:space="preserve">here </w:t>
      </w:r>
      <w:r w:rsidR="00C23392" w:rsidRPr="00FD03BC">
        <w:rPr>
          <w:rFonts w:ascii="Times New Roman" w:hAnsi="Times New Roman" w:cs="Times New Roman"/>
          <w:sz w:val="20"/>
          <w:szCs w:val="20"/>
          <w:lang w:val="en-US"/>
        </w:rPr>
        <w:t xml:space="preserve">may exist two </w:t>
      </w:r>
      <w:r w:rsidRPr="00FD03BC">
        <w:rPr>
          <w:rFonts w:ascii="Times New Roman" w:hAnsi="Times New Roman" w:cs="Times New Roman"/>
          <w:sz w:val="20"/>
          <w:szCs w:val="20"/>
          <w:lang w:val="en-US"/>
        </w:rPr>
        <w:t>reasons for</w:t>
      </w:r>
      <w:r w:rsidR="005C0B70" w:rsidRPr="00FD03BC">
        <w:rPr>
          <w:rFonts w:ascii="Times New Roman" w:hAnsi="Times New Roman" w:cs="Times New Roman"/>
          <w:sz w:val="20"/>
          <w:szCs w:val="20"/>
          <w:lang w:val="en-US"/>
        </w:rPr>
        <w:t xml:space="preserve"> </w:t>
      </w:r>
      <w:proofErr w:type="spellStart"/>
      <w:r w:rsidR="005C0B70" w:rsidRPr="00FD03BC">
        <w:rPr>
          <w:rFonts w:ascii="Times New Roman" w:hAnsi="Times New Roman" w:cs="Times New Roman"/>
          <w:sz w:val="20"/>
          <w:szCs w:val="20"/>
          <w:lang w:val="en-US"/>
        </w:rPr>
        <w:t>o</w:t>
      </w:r>
      <w:r w:rsidR="00C23392" w:rsidRPr="00FD03BC">
        <w:rPr>
          <w:rFonts w:ascii="Times New Roman" w:hAnsi="Times New Roman" w:cs="Times New Roman"/>
          <w:sz w:val="20"/>
          <w:szCs w:val="20"/>
          <w:lang w:val="en-US"/>
        </w:rPr>
        <w:t>ligopson</w:t>
      </w:r>
      <w:r w:rsidR="005C0B70" w:rsidRPr="00FD03BC">
        <w:rPr>
          <w:rFonts w:ascii="Times New Roman" w:hAnsi="Times New Roman" w:cs="Times New Roman"/>
          <w:sz w:val="20"/>
          <w:szCs w:val="20"/>
          <w:lang w:val="en-US"/>
        </w:rPr>
        <w:t>istic</w:t>
      </w:r>
      <w:proofErr w:type="spellEnd"/>
      <w:r w:rsidR="005C0B70" w:rsidRPr="00FD03BC">
        <w:rPr>
          <w:rFonts w:ascii="Times New Roman" w:hAnsi="Times New Roman" w:cs="Times New Roman"/>
          <w:sz w:val="20"/>
          <w:szCs w:val="20"/>
          <w:lang w:val="en-US"/>
        </w:rPr>
        <w:t xml:space="preserve"> behavior</w:t>
      </w:r>
      <w:r w:rsidR="008A23BF" w:rsidRPr="00FD03BC">
        <w:rPr>
          <w:rFonts w:ascii="Times New Roman" w:hAnsi="Times New Roman" w:cs="Times New Roman"/>
          <w:sz w:val="20"/>
          <w:szCs w:val="20"/>
          <w:lang w:val="en-US"/>
        </w:rPr>
        <w:t xml:space="preserve">. </w:t>
      </w:r>
      <w:r w:rsidR="00C23392" w:rsidRPr="00FD03BC">
        <w:rPr>
          <w:rFonts w:ascii="Times New Roman" w:hAnsi="Times New Roman" w:cs="Times New Roman"/>
          <w:sz w:val="20"/>
          <w:szCs w:val="20"/>
          <w:lang w:val="en-US"/>
        </w:rPr>
        <w:t>Firstly,</w:t>
      </w:r>
      <w:r w:rsidRPr="00FD03BC">
        <w:rPr>
          <w:rFonts w:ascii="Times New Roman" w:hAnsi="Times New Roman" w:cs="Times New Roman"/>
          <w:sz w:val="20"/>
          <w:szCs w:val="20"/>
          <w:lang w:val="en-US"/>
        </w:rPr>
        <w:t xml:space="preserve"> </w:t>
      </w:r>
      <w:r w:rsidR="00C23392" w:rsidRPr="00FD03BC">
        <w:rPr>
          <w:rFonts w:ascii="Times New Roman" w:hAnsi="Times New Roman" w:cs="Times New Roman"/>
          <w:sz w:val="20"/>
          <w:szCs w:val="20"/>
          <w:lang w:val="en-US"/>
        </w:rPr>
        <w:t xml:space="preserve">given the </w:t>
      </w:r>
      <w:r w:rsidR="005C0B70" w:rsidRPr="00FD03BC">
        <w:rPr>
          <w:rFonts w:ascii="Times New Roman" w:hAnsi="Times New Roman" w:cs="Times New Roman"/>
          <w:sz w:val="20"/>
          <w:szCs w:val="20"/>
          <w:lang w:val="en-US"/>
        </w:rPr>
        <w:t xml:space="preserve">existence of </w:t>
      </w:r>
      <w:r w:rsidR="00C23392" w:rsidRPr="00FD03BC">
        <w:rPr>
          <w:rFonts w:ascii="Times New Roman" w:hAnsi="Times New Roman" w:cs="Times New Roman"/>
          <w:sz w:val="20"/>
          <w:szCs w:val="20"/>
          <w:lang w:val="en-US"/>
        </w:rPr>
        <w:t xml:space="preserve">generators </w:t>
      </w:r>
      <w:r w:rsidRPr="00FD03BC">
        <w:rPr>
          <w:rFonts w:ascii="Times New Roman" w:hAnsi="Times New Roman" w:cs="Times New Roman"/>
          <w:sz w:val="20"/>
          <w:szCs w:val="20"/>
          <w:lang w:val="en-US"/>
        </w:rPr>
        <w:t>market power on supply side</w:t>
      </w:r>
      <w:r w:rsidR="00C23392" w:rsidRPr="00FD03BC">
        <w:rPr>
          <w:rFonts w:ascii="Times New Roman" w:hAnsi="Times New Roman" w:cs="Times New Roman"/>
          <w:sz w:val="20"/>
          <w:szCs w:val="20"/>
          <w:lang w:val="en-US"/>
        </w:rPr>
        <w:t xml:space="preserve"> (</w:t>
      </w:r>
      <w:proofErr w:type="spellStart"/>
      <w:r w:rsidR="00C23392" w:rsidRPr="00FD03BC">
        <w:rPr>
          <w:rFonts w:ascii="Times New Roman" w:hAnsi="Times New Roman" w:cs="Times New Roman"/>
          <w:sz w:val="20"/>
          <w:szCs w:val="20"/>
          <w:lang w:val="en-US"/>
        </w:rPr>
        <w:t>Wolak</w:t>
      </w:r>
      <w:proofErr w:type="spellEnd"/>
      <w:r w:rsidR="00C23392" w:rsidRPr="00FD03BC">
        <w:rPr>
          <w:rFonts w:ascii="Times New Roman" w:hAnsi="Times New Roman" w:cs="Times New Roman"/>
          <w:sz w:val="20"/>
          <w:szCs w:val="20"/>
          <w:lang w:val="en-US"/>
        </w:rPr>
        <w:t xml:space="preserve">, </w:t>
      </w:r>
      <w:r w:rsidR="005C0B70" w:rsidRPr="00FD03BC">
        <w:rPr>
          <w:rFonts w:ascii="Times New Roman" w:hAnsi="Times New Roman" w:cs="Times New Roman"/>
          <w:sz w:val="20"/>
          <w:szCs w:val="20"/>
          <w:lang w:val="en-US"/>
        </w:rPr>
        <w:t xml:space="preserve">American Economic Review, </w:t>
      </w:r>
      <w:r w:rsidR="00C23392" w:rsidRPr="00FD03BC">
        <w:rPr>
          <w:rFonts w:ascii="Times New Roman" w:hAnsi="Times New Roman" w:cs="Times New Roman"/>
          <w:sz w:val="20"/>
          <w:szCs w:val="20"/>
          <w:lang w:val="en-US"/>
        </w:rPr>
        <w:t>2003</w:t>
      </w:r>
      <w:r w:rsidR="009B5ADA">
        <w:rPr>
          <w:rFonts w:ascii="Times New Roman" w:hAnsi="Times New Roman" w:cs="Times New Roman"/>
          <w:sz w:val="20"/>
          <w:szCs w:val="20"/>
          <w:lang w:val="en-US"/>
        </w:rPr>
        <w:t xml:space="preserve">; </w:t>
      </w:r>
      <w:proofErr w:type="spellStart"/>
      <w:r w:rsidR="009B5ADA">
        <w:rPr>
          <w:rFonts w:ascii="Times New Roman" w:hAnsi="Times New Roman" w:cs="Times New Roman"/>
          <w:sz w:val="20"/>
          <w:szCs w:val="20"/>
          <w:lang w:val="en-US"/>
        </w:rPr>
        <w:t>Bollino</w:t>
      </w:r>
      <w:proofErr w:type="spellEnd"/>
      <w:r w:rsidR="009B5ADA">
        <w:rPr>
          <w:rFonts w:ascii="Times New Roman" w:hAnsi="Times New Roman" w:cs="Times New Roman"/>
          <w:sz w:val="20"/>
          <w:szCs w:val="20"/>
          <w:lang w:val="en-US"/>
        </w:rPr>
        <w:t xml:space="preserve"> and </w:t>
      </w:r>
      <w:proofErr w:type="spellStart"/>
      <w:r w:rsidR="009B5ADA">
        <w:rPr>
          <w:rFonts w:ascii="Times New Roman" w:hAnsi="Times New Roman" w:cs="Times New Roman"/>
          <w:sz w:val="20"/>
          <w:szCs w:val="20"/>
          <w:lang w:val="en-US"/>
        </w:rPr>
        <w:t>Polinori</w:t>
      </w:r>
      <w:proofErr w:type="spellEnd"/>
      <w:r w:rsidR="009B5ADA">
        <w:rPr>
          <w:rFonts w:ascii="Times New Roman" w:hAnsi="Times New Roman" w:cs="Times New Roman"/>
          <w:sz w:val="20"/>
          <w:szCs w:val="20"/>
          <w:lang w:val="en-US"/>
        </w:rPr>
        <w:t>, 2012</w:t>
      </w:r>
      <w:r w:rsidR="00C23392" w:rsidRPr="00FD03BC">
        <w:rPr>
          <w:rFonts w:ascii="Times New Roman" w:hAnsi="Times New Roman" w:cs="Times New Roman"/>
          <w:sz w:val="20"/>
          <w:szCs w:val="20"/>
          <w:lang w:val="en-US"/>
        </w:rPr>
        <w:t>)</w:t>
      </w:r>
      <w:r w:rsidR="005C0B70" w:rsidRPr="00FD03BC">
        <w:rPr>
          <w:rFonts w:ascii="Times New Roman" w:hAnsi="Times New Roman" w:cs="Times New Roman"/>
          <w:sz w:val="20"/>
          <w:szCs w:val="20"/>
          <w:lang w:val="en-US"/>
        </w:rPr>
        <w:t xml:space="preserve">, </w:t>
      </w:r>
      <w:r w:rsidR="00C23392" w:rsidRPr="00FD03BC">
        <w:rPr>
          <w:rFonts w:ascii="Times New Roman" w:hAnsi="Times New Roman" w:cs="Times New Roman"/>
          <w:sz w:val="20"/>
          <w:szCs w:val="20"/>
          <w:lang w:val="en-US"/>
        </w:rPr>
        <w:t xml:space="preserve"> it is conceivable</w:t>
      </w:r>
      <w:r w:rsidR="00BC527F" w:rsidRPr="00FD03BC">
        <w:rPr>
          <w:rFonts w:ascii="Times New Roman" w:hAnsi="Times New Roman" w:cs="Times New Roman"/>
          <w:sz w:val="20"/>
          <w:szCs w:val="20"/>
          <w:lang w:val="en-US"/>
        </w:rPr>
        <w:t xml:space="preserve"> that </w:t>
      </w:r>
      <w:r w:rsidRPr="00FD03BC">
        <w:rPr>
          <w:rFonts w:ascii="Times New Roman" w:hAnsi="Times New Roman" w:cs="Times New Roman"/>
          <w:sz w:val="20"/>
          <w:szCs w:val="20"/>
          <w:lang w:val="en-US"/>
        </w:rPr>
        <w:t>consumers could try to achiev</w:t>
      </w:r>
      <w:r w:rsidR="008A23BF" w:rsidRPr="00FD03BC">
        <w:rPr>
          <w:rFonts w:ascii="Times New Roman" w:hAnsi="Times New Roman" w:cs="Times New Roman"/>
          <w:sz w:val="20"/>
          <w:szCs w:val="20"/>
          <w:lang w:val="en-US"/>
        </w:rPr>
        <w:t xml:space="preserve">e lower prices </w:t>
      </w:r>
      <w:r w:rsidRPr="00FD03BC">
        <w:rPr>
          <w:rFonts w:ascii="Times New Roman" w:hAnsi="Times New Roman" w:cs="Times New Roman"/>
          <w:sz w:val="20"/>
          <w:szCs w:val="20"/>
          <w:lang w:val="en-US"/>
        </w:rPr>
        <w:t xml:space="preserve">when there is abundance of supply. </w:t>
      </w:r>
      <w:r w:rsidR="00BC527F" w:rsidRPr="00FD03BC">
        <w:rPr>
          <w:rFonts w:ascii="Times New Roman" w:hAnsi="Times New Roman" w:cs="Times New Roman"/>
          <w:sz w:val="20"/>
          <w:szCs w:val="20"/>
          <w:lang w:val="en-US"/>
        </w:rPr>
        <w:t xml:space="preserve">Secondly, there </w:t>
      </w:r>
      <w:r w:rsidRPr="00FD03BC">
        <w:rPr>
          <w:rFonts w:ascii="Times New Roman" w:hAnsi="Times New Roman" w:cs="Times New Roman"/>
          <w:sz w:val="20"/>
          <w:szCs w:val="20"/>
          <w:lang w:val="en-US"/>
        </w:rPr>
        <w:t>exist</w:t>
      </w:r>
      <w:r w:rsidR="00BC527F" w:rsidRPr="00FD03BC">
        <w:rPr>
          <w:rFonts w:ascii="Times New Roman" w:hAnsi="Times New Roman" w:cs="Times New Roman"/>
          <w:sz w:val="20"/>
          <w:szCs w:val="20"/>
          <w:lang w:val="en-US"/>
        </w:rPr>
        <w:t>s</w:t>
      </w:r>
      <w:r w:rsidRPr="00FD03BC">
        <w:rPr>
          <w:rFonts w:ascii="Times New Roman" w:hAnsi="Times New Roman" w:cs="Times New Roman"/>
          <w:sz w:val="20"/>
          <w:szCs w:val="20"/>
          <w:lang w:val="en-US"/>
        </w:rPr>
        <w:t xml:space="preserve"> vertical integration in electricity markets</w:t>
      </w:r>
      <w:r w:rsidR="006006EC" w:rsidRPr="00FD03BC">
        <w:rPr>
          <w:rFonts w:ascii="Times New Roman" w:hAnsi="Times New Roman" w:cs="Times New Roman"/>
          <w:sz w:val="20"/>
          <w:szCs w:val="20"/>
          <w:lang w:val="en-US"/>
        </w:rPr>
        <w:t>, which can</w:t>
      </w:r>
      <w:r w:rsidRPr="00FD03BC">
        <w:rPr>
          <w:rFonts w:ascii="Times New Roman" w:hAnsi="Times New Roman" w:cs="Times New Roman"/>
          <w:sz w:val="20"/>
          <w:szCs w:val="20"/>
          <w:lang w:val="en-US"/>
        </w:rPr>
        <w:t xml:space="preserve"> </w:t>
      </w:r>
      <w:r w:rsidR="00BF732F" w:rsidRPr="00FD03BC">
        <w:rPr>
          <w:rFonts w:ascii="Times New Roman" w:hAnsi="Times New Roman" w:cs="Times New Roman"/>
          <w:sz w:val="20"/>
          <w:szCs w:val="20"/>
          <w:lang w:val="en-US"/>
        </w:rPr>
        <w:t xml:space="preserve">result in supply market power mitigation </w:t>
      </w:r>
      <w:r w:rsidR="00962573" w:rsidRPr="00FD03BC">
        <w:rPr>
          <w:rFonts w:ascii="Times New Roman" w:hAnsi="Times New Roman" w:cs="Times New Roman"/>
          <w:sz w:val="20"/>
          <w:szCs w:val="20"/>
          <w:lang w:val="en-US"/>
        </w:rPr>
        <w:t>(</w:t>
      </w:r>
      <w:r w:rsidR="00BF732F" w:rsidRPr="00FD03BC">
        <w:rPr>
          <w:rFonts w:ascii="Times New Roman" w:hAnsi="Times New Roman" w:cs="Times New Roman"/>
          <w:sz w:val="20"/>
          <w:szCs w:val="20"/>
          <w:lang w:val="en-US"/>
        </w:rPr>
        <w:t>e.g.</w:t>
      </w:r>
      <w:r w:rsidR="005C0B70" w:rsidRPr="00FD03BC">
        <w:rPr>
          <w:rFonts w:ascii="Times New Roman" w:hAnsi="Times New Roman" w:cs="Times New Roman"/>
          <w:sz w:val="20"/>
          <w:szCs w:val="20"/>
          <w:lang w:val="en-US"/>
        </w:rPr>
        <w:t xml:space="preserve"> </w:t>
      </w:r>
      <w:r w:rsidR="007B048A" w:rsidRPr="00FD03BC">
        <w:rPr>
          <w:rFonts w:ascii="Times New Roman" w:hAnsi="Times New Roman" w:cs="Times New Roman"/>
          <w:sz w:val="20"/>
          <w:szCs w:val="20"/>
          <w:lang w:val="en-US"/>
        </w:rPr>
        <w:t xml:space="preserve">Newbery, </w:t>
      </w:r>
      <w:r w:rsidR="005C0B70" w:rsidRPr="00FD03BC">
        <w:rPr>
          <w:rFonts w:ascii="Times New Roman" w:hAnsi="Times New Roman" w:cs="Times New Roman"/>
          <w:sz w:val="20"/>
          <w:szCs w:val="20"/>
          <w:lang w:val="en-US"/>
        </w:rPr>
        <w:t xml:space="preserve">Energy Journal, </w:t>
      </w:r>
      <w:r w:rsidR="007B048A" w:rsidRPr="00FD03BC">
        <w:rPr>
          <w:rFonts w:ascii="Times New Roman" w:hAnsi="Times New Roman" w:cs="Times New Roman"/>
          <w:sz w:val="20"/>
          <w:szCs w:val="20"/>
          <w:lang w:val="en-US"/>
        </w:rPr>
        <w:t>2005</w:t>
      </w:r>
      <w:r w:rsidR="00F17CA9" w:rsidRPr="00FD03BC">
        <w:rPr>
          <w:rFonts w:ascii="Times New Roman" w:hAnsi="Times New Roman" w:cs="Times New Roman"/>
          <w:sz w:val="20"/>
          <w:szCs w:val="20"/>
          <w:lang w:val="en-US"/>
        </w:rPr>
        <w:t>; Bushnell et al.</w:t>
      </w:r>
      <w:r w:rsidR="005C0B70" w:rsidRPr="00FD03BC">
        <w:rPr>
          <w:rFonts w:ascii="Times New Roman" w:hAnsi="Times New Roman" w:cs="Times New Roman"/>
          <w:sz w:val="20"/>
          <w:szCs w:val="20"/>
          <w:lang w:val="en-US"/>
        </w:rPr>
        <w:t xml:space="preserve">, American Economic Review, </w:t>
      </w:r>
      <w:r w:rsidR="00F17CA9" w:rsidRPr="00FD03BC">
        <w:rPr>
          <w:rFonts w:ascii="Times New Roman" w:hAnsi="Times New Roman" w:cs="Times New Roman"/>
          <w:sz w:val="20"/>
          <w:szCs w:val="20"/>
          <w:lang w:val="en-US"/>
        </w:rPr>
        <w:t>2008</w:t>
      </w:r>
      <w:r w:rsidRPr="00FD03BC">
        <w:rPr>
          <w:rFonts w:ascii="Times New Roman" w:hAnsi="Times New Roman" w:cs="Times New Roman"/>
          <w:sz w:val="20"/>
          <w:szCs w:val="20"/>
          <w:lang w:val="en-US"/>
        </w:rPr>
        <w:t>)</w:t>
      </w:r>
      <w:r w:rsidR="00CB2B9F" w:rsidRPr="00FD03BC">
        <w:rPr>
          <w:rFonts w:ascii="Times New Roman" w:hAnsi="Times New Roman" w:cs="Times New Roman"/>
          <w:sz w:val="20"/>
          <w:szCs w:val="20"/>
          <w:lang w:val="en-US"/>
        </w:rPr>
        <w:t>.</w:t>
      </w:r>
      <w:r w:rsidR="00172DE0" w:rsidRPr="00FD03BC">
        <w:rPr>
          <w:rFonts w:ascii="Times New Roman" w:hAnsi="Times New Roman" w:cs="Times New Roman"/>
          <w:sz w:val="20"/>
          <w:szCs w:val="20"/>
          <w:lang w:val="en-US"/>
        </w:rPr>
        <w:t xml:space="preserve"> This implies that there </w:t>
      </w:r>
      <w:r w:rsidR="00F17CA9" w:rsidRPr="00FD03BC">
        <w:rPr>
          <w:rFonts w:ascii="Times New Roman" w:hAnsi="Times New Roman" w:cs="Times New Roman"/>
          <w:sz w:val="20"/>
          <w:szCs w:val="20"/>
          <w:lang w:val="en-US"/>
        </w:rPr>
        <w:t>may</w:t>
      </w:r>
      <w:r w:rsidR="00172DE0" w:rsidRPr="00FD03BC">
        <w:rPr>
          <w:rFonts w:ascii="Times New Roman" w:hAnsi="Times New Roman" w:cs="Times New Roman"/>
          <w:sz w:val="20"/>
          <w:szCs w:val="20"/>
          <w:lang w:val="en-US"/>
        </w:rPr>
        <w:t xml:space="preserve"> exist market power on the demand side</w:t>
      </w:r>
      <w:r w:rsidR="00F17CA9" w:rsidRPr="00FD03BC">
        <w:rPr>
          <w:rFonts w:ascii="Times New Roman" w:hAnsi="Times New Roman" w:cs="Times New Roman"/>
          <w:sz w:val="20"/>
          <w:szCs w:val="20"/>
          <w:lang w:val="en-US"/>
        </w:rPr>
        <w:t>, too.</w:t>
      </w:r>
      <w:bookmarkStart w:id="0" w:name="_GoBack"/>
      <w:bookmarkEnd w:id="0"/>
    </w:p>
    <w:p w:rsidR="002914F4" w:rsidRPr="00FD03BC" w:rsidRDefault="004F5A03" w:rsidP="00FD03BC">
      <w:pPr>
        <w:autoSpaceDE w:val="0"/>
        <w:autoSpaceDN w:val="0"/>
        <w:adjustRightInd w:val="0"/>
        <w:spacing w:after="0" w:line="240" w:lineRule="auto"/>
        <w:rPr>
          <w:rFonts w:ascii="Times New Roman" w:hAnsi="Times New Roman" w:cs="Times New Roman"/>
          <w:sz w:val="20"/>
          <w:szCs w:val="20"/>
          <w:lang w:val="en-US"/>
        </w:rPr>
      </w:pPr>
      <w:r w:rsidRPr="00FD03BC">
        <w:rPr>
          <w:rFonts w:ascii="Times New Roman" w:hAnsi="Times New Roman" w:cs="Times New Roman"/>
          <w:sz w:val="20"/>
          <w:szCs w:val="20"/>
          <w:lang w:val="en-US"/>
        </w:rPr>
        <w:t>Previous estimations i</w:t>
      </w:r>
      <w:r w:rsidR="002914F4" w:rsidRPr="00FD03BC">
        <w:rPr>
          <w:rFonts w:ascii="Times New Roman" w:hAnsi="Times New Roman" w:cs="Times New Roman"/>
          <w:sz w:val="20"/>
          <w:szCs w:val="20"/>
          <w:lang w:val="en-US"/>
        </w:rPr>
        <w:t xml:space="preserve">n the literature </w:t>
      </w:r>
      <w:r w:rsidRPr="00FD03BC">
        <w:rPr>
          <w:rFonts w:ascii="Times New Roman" w:hAnsi="Times New Roman" w:cs="Times New Roman"/>
          <w:sz w:val="20"/>
          <w:szCs w:val="20"/>
          <w:lang w:val="en-US"/>
        </w:rPr>
        <w:t>have</w:t>
      </w:r>
      <w:r w:rsidR="002914F4" w:rsidRPr="00FD03BC">
        <w:rPr>
          <w:rFonts w:ascii="Times New Roman" w:hAnsi="Times New Roman" w:cs="Times New Roman"/>
          <w:sz w:val="20"/>
          <w:szCs w:val="20"/>
          <w:lang w:val="en-US"/>
        </w:rPr>
        <w:t xml:space="preserve"> usually u</w:t>
      </w:r>
      <w:r w:rsidRPr="00FD03BC">
        <w:rPr>
          <w:rFonts w:ascii="Times New Roman" w:hAnsi="Times New Roman" w:cs="Times New Roman"/>
          <w:sz w:val="20"/>
          <w:szCs w:val="20"/>
          <w:lang w:val="en-US"/>
        </w:rPr>
        <w:t xml:space="preserve">sed </w:t>
      </w:r>
      <w:r w:rsidR="002914F4" w:rsidRPr="00FD03BC">
        <w:rPr>
          <w:rFonts w:ascii="Times New Roman" w:hAnsi="Times New Roman" w:cs="Times New Roman"/>
          <w:sz w:val="20"/>
          <w:szCs w:val="20"/>
          <w:lang w:val="en-US"/>
        </w:rPr>
        <w:t>ex post market data</w:t>
      </w:r>
      <w:r w:rsidRPr="00FD03BC">
        <w:rPr>
          <w:rFonts w:ascii="Times New Roman" w:hAnsi="Times New Roman" w:cs="Times New Roman"/>
          <w:sz w:val="20"/>
          <w:szCs w:val="20"/>
          <w:lang w:val="en-US"/>
        </w:rPr>
        <w:t>.</w:t>
      </w:r>
      <w:r w:rsidR="006546F9" w:rsidRPr="00FD03BC">
        <w:rPr>
          <w:rFonts w:ascii="Times New Roman" w:hAnsi="Times New Roman" w:cs="Times New Roman"/>
          <w:sz w:val="20"/>
          <w:szCs w:val="20"/>
          <w:lang w:val="en-US"/>
        </w:rPr>
        <w:t xml:space="preserve"> </w:t>
      </w:r>
      <w:r w:rsidRPr="00FD03BC">
        <w:rPr>
          <w:rFonts w:ascii="Times New Roman" w:hAnsi="Times New Roman" w:cs="Times New Roman"/>
          <w:sz w:val="20"/>
          <w:szCs w:val="20"/>
          <w:lang w:val="en-US"/>
        </w:rPr>
        <w:t xml:space="preserve">This has the shortcoming that </w:t>
      </w:r>
      <w:r w:rsidR="002914F4" w:rsidRPr="00FD03BC">
        <w:rPr>
          <w:rFonts w:ascii="Times New Roman" w:hAnsi="Times New Roman" w:cs="Times New Roman"/>
          <w:sz w:val="20"/>
          <w:szCs w:val="20"/>
          <w:lang w:val="en-US"/>
        </w:rPr>
        <w:t xml:space="preserve">simultaneity between supply and demand </w:t>
      </w:r>
      <w:r w:rsidR="006546F9" w:rsidRPr="00FD03BC">
        <w:rPr>
          <w:rFonts w:ascii="Times New Roman" w:hAnsi="Times New Roman" w:cs="Times New Roman"/>
          <w:sz w:val="20"/>
          <w:szCs w:val="20"/>
          <w:lang w:val="en-US"/>
        </w:rPr>
        <w:t xml:space="preserve">hinders </w:t>
      </w:r>
      <w:r w:rsidR="002914F4" w:rsidRPr="00FD03BC">
        <w:rPr>
          <w:rFonts w:ascii="Times New Roman" w:hAnsi="Times New Roman" w:cs="Times New Roman"/>
          <w:sz w:val="20"/>
          <w:szCs w:val="20"/>
          <w:lang w:val="en-US"/>
        </w:rPr>
        <w:t>separate</w:t>
      </w:r>
      <w:r w:rsidR="006546F9" w:rsidRPr="00FD03BC">
        <w:rPr>
          <w:rFonts w:ascii="Times New Roman" w:hAnsi="Times New Roman" w:cs="Times New Roman"/>
          <w:sz w:val="20"/>
          <w:szCs w:val="20"/>
          <w:lang w:val="en-US"/>
        </w:rPr>
        <w:t xml:space="preserve"> estimation of </w:t>
      </w:r>
      <w:r w:rsidR="002914F4" w:rsidRPr="00FD03BC">
        <w:rPr>
          <w:rFonts w:ascii="Times New Roman" w:hAnsi="Times New Roman" w:cs="Times New Roman"/>
          <w:sz w:val="20"/>
          <w:szCs w:val="20"/>
          <w:lang w:val="en-US"/>
        </w:rPr>
        <w:t>competitive behavior effect</w:t>
      </w:r>
      <w:r w:rsidR="006546F9" w:rsidRPr="00FD03BC">
        <w:rPr>
          <w:rFonts w:ascii="Times New Roman" w:hAnsi="Times New Roman" w:cs="Times New Roman"/>
          <w:sz w:val="20"/>
          <w:szCs w:val="20"/>
          <w:lang w:val="en-US"/>
        </w:rPr>
        <w:t xml:space="preserve"> and </w:t>
      </w:r>
      <w:r w:rsidR="002914F4" w:rsidRPr="00FD03BC">
        <w:rPr>
          <w:rFonts w:ascii="Times New Roman" w:hAnsi="Times New Roman" w:cs="Times New Roman"/>
          <w:sz w:val="20"/>
          <w:szCs w:val="20"/>
          <w:lang w:val="en-US"/>
        </w:rPr>
        <w:t>input supply high elasticity effect</w:t>
      </w:r>
      <w:r w:rsidR="006546F9" w:rsidRPr="00FD03BC">
        <w:rPr>
          <w:rFonts w:ascii="Times New Roman" w:hAnsi="Times New Roman" w:cs="Times New Roman"/>
          <w:sz w:val="20"/>
          <w:szCs w:val="20"/>
          <w:lang w:val="en-US"/>
        </w:rPr>
        <w:t>.</w:t>
      </w:r>
      <w:r w:rsidR="002914F4" w:rsidRPr="00FD03BC">
        <w:rPr>
          <w:rFonts w:ascii="Times New Roman" w:hAnsi="Times New Roman" w:cs="Times New Roman"/>
          <w:sz w:val="20"/>
          <w:szCs w:val="20"/>
          <w:lang w:val="en-US"/>
        </w:rPr>
        <w:t xml:space="preserve"> (e.g. </w:t>
      </w:r>
      <w:r w:rsidR="002016BF" w:rsidRPr="00FD03BC">
        <w:rPr>
          <w:rFonts w:ascii="Times New Roman" w:hAnsi="Times New Roman" w:cs="Times New Roman"/>
          <w:sz w:val="20"/>
          <w:szCs w:val="20"/>
          <w:lang w:val="en-US"/>
        </w:rPr>
        <w:t xml:space="preserve">Bergman and </w:t>
      </w:r>
      <w:proofErr w:type="spellStart"/>
      <w:r w:rsidR="002016BF" w:rsidRPr="00FD03BC">
        <w:rPr>
          <w:rFonts w:ascii="Times New Roman" w:hAnsi="Times New Roman" w:cs="Times New Roman"/>
          <w:sz w:val="20"/>
          <w:szCs w:val="20"/>
          <w:lang w:val="en-US"/>
        </w:rPr>
        <w:t>Brännlund</w:t>
      </w:r>
      <w:proofErr w:type="spellEnd"/>
      <w:r w:rsidR="002016BF" w:rsidRPr="00FD03BC">
        <w:rPr>
          <w:rFonts w:ascii="Times New Roman" w:hAnsi="Times New Roman" w:cs="Times New Roman"/>
          <w:sz w:val="20"/>
          <w:szCs w:val="20"/>
          <w:lang w:val="en-US"/>
        </w:rPr>
        <w:t>, Review of Industrial Organization, 1995</w:t>
      </w:r>
      <w:r w:rsidR="002914F4" w:rsidRPr="00FD03BC">
        <w:rPr>
          <w:rFonts w:ascii="Times New Roman" w:hAnsi="Times New Roman" w:cs="Times New Roman"/>
          <w:sz w:val="20"/>
          <w:szCs w:val="20"/>
          <w:lang w:val="en-US"/>
        </w:rPr>
        <w:t>).</w:t>
      </w:r>
      <w:r w:rsidR="00B62D53" w:rsidRPr="00FD03BC">
        <w:rPr>
          <w:rFonts w:ascii="Times New Roman" w:hAnsi="Times New Roman" w:cs="Times New Roman"/>
          <w:sz w:val="20"/>
          <w:szCs w:val="20"/>
          <w:lang w:val="en-US"/>
        </w:rPr>
        <w:t xml:space="preserve"> Unfortunately, direct estimation</w:t>
      </w:r>
      <w:r w:rsidR="002016BF" w:rsidRPr="00FD03BC">
        <w:rPr>
          <w:rFonts w:ascii="Times New Roman" w:hAnsi="Times New Roman" w:cs="Times New Roman"/>
          <w:sz w:val="20"/>
          <w:szCs w:val="20"/>
          <w:lang w:val="en-US"/>
        </w:rPr>
        <w:t xml:space="preserve"> of a production function (</w:t>
      </w:r>
      <w:r w:rsidR="00B62D53" w:rsidRPr="00FD03BC">
        <w:rPr>
          <w:rFonts w:ascii="Times New Roman" w:hAnsi="Times New Roman" w:cs="Times New Roman"/>
          <w:sz w:val="20"/>
          <w:szCs w:val="20"/>
          <w:lang w:val="en-US"/>
        </w:rPr>
        <w:t xml:space="preserve">Murray, </w:t>
      </w:r>
      <w:hyperlink r:id="rId6" w:history="1">
        <w:r w:rsidR="002016BF" w:rsidRPr="00FD03BC">
          <w:rPr>
            <w:rFonts w:ascii="Times New Roman" w:hAnsi="Times New Roman" w:cs="Times New Roman"/>
            <w:sz w:val="20"/>
            <w:szCs w:val="20"/>
            <w:lang w:val="en-US"/>
          </w:rPr>
          <w:t>Review of Economics &amp; Statistics</w:t>
        </w:r>
      </w:hyperlink>
      <w:r w:rsidR="002016BF" w:rsidRPr="00FD03BC">
        <w:rPr>
          <w:sz w:val="20"/>
          <w:szCs w:val="20"/>
          <w:lang w:val="en-US"/>
        </w:rPr>
        <w:t xml:space="preserve">, </w:t>
      </w:r>
      <w:r w:rsidR="00B62D53" w:rsidRPr="00FD03BC">
        <w:rPr>
          <w:rFonts w:ascii="Times New Roman" w:hAnsi="Times New Roman" w:cs="Times New Roman"/>
          <w:sz w:val="20"/>
          <w:szCs w:val="20"/>
          <w:lang w:val="en-US"/>
        </w:rPr>
        <w:t xml:space="preserve">1995) doesn’t solve the problem, as </w:t>
      </w:r>
      <w:r w:rsidR="002914F4" w:rsidRPr="00FD03BC">
        <w:rPr>
          <w:rFonts w:ascii="Times New Roman" w:hAnsi="Times New Roman" w:cs="Times New Roman"/>
          <w:sz w:val="20"/>
          <w:szCs w:val="20"/>
          <w:lang w:val="en-US"/>
        </w:rPr>
        <w:t>measuring the input value of marginal product</w:t>
      </w:r>
      <w:r w:rsidR="00B62D53" w:rsidRPr="00FD03BC">
        <w:rPr>
          <w:rFonts w:ascii="Times New Roman" w:hAnsi="Times New Roman" w:cs="Times New Roman"/>
          <w:sz w:val="20"/>
          <w:szCs w:val="20"/>
          <w:lang w:val="en-US"/>
        </w:rPr>
        <w:t xml:space="preserve"> is not sufficient to assess oligopolistic market power.</w:t>
      </w:r>
      <w:r w:rsidR="002914F4" w:rsidRPr="00FD03BC">
        <w:rPr>
          <w:rFonts w:ascii="Times New Roman" w:hAnsi="Times New Roman" w:cs="Times New Roman"/>
          <w:sz w:val="20"/>
          <w:szCs w:val="20"/>
          <w:lang w:val="en-US"/>
        </w:rPr>
        <w:t xml:space="preserve"> </w:t>
      </w:r>
    </w:p>
    <w:p w:rsidR="00FD03BC" w:rsidRDefault="00FD03BC" w:rsidP="00FD03BC">
      <w:pPr>
        <w:autoSpaceDE w:val="0"/>
        <w:autoSpaceDN w:val="0"/>
        <w:adjustRightInd w:val="0"/>
        <w:spacing w:after="0" w:line="240" w:lineRule="auto"/>
        <w:rPr>
          <w:rFonts w:ascii="Times New Roman" w:hAnsi="Times New Roman" w:cs="Times New Roman"/>
          <w:sz w:val="20"/>
          <w:szCs w:val="20"/>
          <w:lang w:val="en-US"/>
        </w:rPr>
      </w:pPr>
    </w:p>
    <w:p w:rsidR="00FD03BC" w:rsidRPr="00FD03BC" w:rsidRDefault="00FD03BC" w:rsidP="00FD03BC">
      <w:pPr>
        <w:pStyle w:val="Titolo2"/>
        <w:spacing w:before="0" w:after="0"/>
        <w:rPr>
          <w:i w:val="0"/>
          <w:sz w:val="20"/>
        </w:rPr>
      </w:pPr>
      <w:r w:rsidRPr="00FD03BC">
        <w:rPr>
          <w:i w:val="0"/>
          <w:sz w:val="20"/>
        </w:rPr>
        <w:t>Methods</w:t>
      </w:r>
    </w:p>
    <w:p w:rsidR="00EA17E2" w:rsidRDefault="00B62D53" w:rsidP="00FD03BC">
      <w:pPr>
        <w:autoSpaceDE w:val="0"/>
        <w:autoSpaceDN w:val="0"/>
        <w:adjustRightInd w:val="0"/>
        <w:spacing w:after="0" w:line="240" w:lineRule="auto"/>
        <w:rPr>
          <w:rFonts w:ascii="Times New Roman" w:hAnsi="Times New Roman" w:cs="Times New Roman"/>
          <w:sz w:val="20"/>
          <w:szCs w:val="20"/>
          <w:lang w:val="en-US"/>
        </w:rPr>
      </w:pPr>
      <w:r w:rsidRPr="00FD03BC">
        <w:rPr>
          <w:rFonts w:ascii="Times New Roman" w:hAnsi="Times New Roman" w:cs="Times New Roman"/>
          <w:sz w:val="20"/>
          <w:szCs w:val="20"/>
          <w:lang w:val="en-US"/>
        </w:rPr>
        <w:t xml:space="preserve">The novelty of our research is </w:t>
      </w:r>
      <w:r w:rsidR="003C42C5" w:rsidRPr="00FD03BC">
        <w:rPr>
          <w:rFonts w:ascii="Times New Roman" w:hAnsi="Times New Roman" w:cs="Times New Roman"/>
          <w:sz w:val="20"/>
          <w:szCs w:val="20"/>
          <w:lang w:val="en-US"/>
        </w:rPr>
        <w:t>to estimate</w:t>
      </w:r>
      <w:r w:rsidR="006769FB" w:rsidRPr="00FD03BC">
        <w:rPr>
          <w:rFonts w:ascii="Times New Roman" w:hAnsi="Times New Roman" w:cs="Times New Roman"/>
          <w:sz w:val="20"/>
          <w:szCs w:val="20"/>
          <w:lang w:val="en-US"/>
        </w:rPr>
        <w:t xml:space="preserve"> residual supply</w:t>
      </w:r>
      <w:r w:rsidR="003C42C5" w:rsidRPr="00FD03BC">
        <w:rPr>
          <w:rFonts w:ascii="Times New Roman" w:hAnsi="Times New Roman" w:cs="Times New Roman"/>
          <w:sz w:val="20"/>
          <w:szCs w:val="20"/>
          <w:lang w:val="en-US"/>
        </w:rPr>
        <w:t xml:space="preserve"> elasticities in an oligopsonistic market structure, using individual bids submitted to the Italian Market Operator (GME) in the day ahead energy market.</w:t>
      </w:r>
      <w:r w:rsidR="00D90C17" w:rsidRPr="00FD03BC">
        <w:rPr>
          <w:rFonts w:ascii="Times New Roman" w:hAnsi="Times New Roman" w:cs="Times New Roman"/>
          <w:sz w:val="20"/>
          <w:szCs w:val="20"/>
          <w:lang w:val="en-US"/>
        </w:rPr>
        <w:t xml:space="preserve"> </w:t>
      </w:r>
    </w:p>
    <w:p w:rsidR="00EA17E2" w:rsidRPr="00EA17E2" w:rsidRDefault="00EA17E2" w:rsidP="00EA17E2">
      <w:pPr>
        <w:autoSpaceDE w:val="0"/>
        <w:autoSpaceDN w:val="0"/>
        <w:adjustRightInd w:val="0"/>
        <w:spacing w:after="0" w:line="240" w:lineRule="auto"/>
        <w:rPr>
          <w:rFonts w:ascii="Times New Roman" w:hAnsi="Times New Roman" w:cs="Times New Roman"/>
          <w:sz w:val="20"/>
          <w:szCs w:val="20"/>
          <w:lang w:val="en-US"/>
        </w:rPr>
      </w:pPr>
      <w:r w:rsidRPr="00EA17E2">
        <w:rPr>
          <w:rFonts w:ascii="Times New Roman" w:hAnsi="Times New Roman" w:cs="Times New Roman"/>
          <w:sz w:val="20"/>
          <w:szCs w:val="20"/>
          <w:lang w:val="en-US"/>
        </w:rPr>
        <w:t xml:space="preserve">We model expected profit-maximizing bidding behavior of consumers in a wholesale electricity market, assuming that demand structure is organized as an </w:t>
      </w:r>
      <w:proofErr w:type="spellStart"/>
      <w:r w:rsidRPr="00EA17E2">
        <w:rPr>
          <w:rFonts w:ascii="Times New Roman" w:hAnsi="Times New Roman" w:cs="Times New Roman"/>
          <w:sz w:val="20"/>
          <w:szCs w:val="20"/>
          <w:lang w:val="en-US"/>
        </w:rPr>
        <w:t>oligopsony</w:t>
      </w:r>
      <w:proofErr w:type="spellEnd"/>
      <w:r w:rsidRPr="00EA17E2">
        <w:rPr>
          <w:rFonts w:ascii="Times New Roman" w:hAnsi="Times New Roman" w:cs="Times New Roman"/>
          <w:sz w:val="20"/>
          <w:szCs w:val="20"/>
          <w:lang w:val="en-US"/>
        </w:rPr>
        <w:t xml:space="preserve">. Assuming a non-perfectly competitive model on the demand side, consumers determine electricity quantities as a strategy variable to procure the desired electricity from the wholesale electricity and generators determine the electricity supply to the electricity market. The market organizer determines the price by equating  supply and demand. That is, consumers observe supply elasticity and it is possible that they make conjectures about other consumers behaviors. We assume that </w:t>
      </w:r>
      <w:proofErr w:type="spellStart"/>
      <w:r w:rsidRPr="00EA17E2">
        <w:rPr>
          <w:rFonts w:ascii="Times New Roman" w:hAnsi="Times New Roman" w:cs="Times New Roman"/>
          <w:sz w:val="20"/>
          <w:szCs w:val="20"/>
          <w:lang w:val="en-US"/>
        </w:rPr>
        <w:t>oligopsonists</w:t>
      </w:r>
      <w:proofErr w:type="spellEnd"/>
      <w:r w:rsidRPr="00EA17E2">
        <w:rPr>
          <w:rFonts w:ascii="Times New Roman" w:hAnsi="Times New Roman" w:cs="Times New Roman"/>
          <w:sz w:val="20"/>
          <w:szCs w:val="20"/>
          <w:lang w:val="en-US"/>
        </w:rPr>
        <w:t xml:space="preserve"> are motivated by profit maximization in all possible market realization, attempting to extract a lower price from suppliers.</w:t>
      </w:r>
    </w:p>
    <w:p w:rsidR="00EA17E2" w:rsidRPr="00EA17E2" w:rsidRDefault="00EA17E2" w:rsidP="00EA17E2">
      <w:pPr>
        <w:autoSpaceDE w:val="0"/>
        <w:autoSpaceDN w:val="0"/>
        <w:adjustRightInd w:val="0"/>
        <w:spacing w:after="0" w:line="240" w:lineRule="auto"/>
        <w:rPr>
          <w:rFonts w:ascii="Times New Roman" w:hAnsi="Times New Roman" w:cs="Times New Roman"/>
          <w:sz w:val="20"/>
          <w:szCs w:val="20"/>
          <w:lang w:val="en-US"/>
        </w:rPr>
      </w:pPr>
      <w:r w:rsidRPr="00EA17E2">
        <w:rPr>
          <w:rFonts w:ascii="Times New Roman" w:hAnsi="Times New Roman" w:cs="Times New Roman"/>
          <w:sz w:val="20"/>
          <w:szCs w:val="20"/>
          <w:lang w:val="en-US"/>
        </w:rPr>
        <w:t>We assume that we can measure a consumer’s expected profit maximizing bidding strategy by taking into account all possible residual supply realizations that the consumer has to consider in the market. The consumer behaves in such a way to choose the appropriate price and quantity combinations yielding ex post profit-maximization. As most of the day-ahead markets are typically hourly markets we envisage that a profit-maximizing consumer strategy is to express hourly demand bid curves for the 24 hours of the next day.</w:t>
      </w:r>
    </w:p>
    <w:p w:rsidR="00EA17E2" w:rsidRDefault="00EA17E2" w:rsidP="00FD03BC">
      <w:pPr>
        <w:autoSpaceDE w:val="0"/>
        <w:autoSpaceDN w:val="0"/>
        <w:adjustRightInd w:val="0"/>
        <w:spacing w:after="0" w:line="240" w:lineRule="auto"/>
        <w:rPr>
          <w:rFonts w:ascii="Times New Roman" w:hAnsi="Times New Roman" w:cs="Times New Roman"/>
          <w:sz w:val="20"/>
          <w:szCs w:val="20"/>
          <w:lang w:val="en-US"/>
        </w:rPr>
      </w:pPr>
    </w:p>
    <w:p w:rsidR="00EA17E2" w:rsidRPr="00EA17E2" w:rsidRDefault="00EA17E2" w:rsidP="00EA17E2">
      <w:pPr>
        <w:autoSpaceDE w:val="0"/>
        <w:autoSpaceDN w:val="0"/>
        <w:adjustRightInd w:val="0"/>
        <w:spacing w:after="0" w:line="240" w:lineRule="auto"/>
        <w:rPr>
          <w:rFonts w:ascii="Times New Roman" w:hAnsi="Times New Roman" w:cs="Times New Roman"/>
          <w:sz w:val="20"/>
          <w:szCs w:val="20"/>
          <w:lang w:val="en-US"/>
        </w:rPr>
      </w:pPr>
      <w:r w:rsidRPr="00EA17E2">
        <w:rPr>
          <w:rFonts w:ascii="Times New Roman" w:hAnsi="Times New Roman" w:cs="Times New Roman"/>
          <w:sz w:val="20"/>
          <w:szCs w:val="20"/>
          <w:lang w:val="en-US"/>
        </w:rPr>
        <w:t xml:space="preserve">Formally, we can describe the profit maximizing behavior as follows. Each consumer j has a production function for selling output (electricity services) </w:t>
      </w:r>
      <w:proofErr w:type="spellStart"/>
      <w:r w:rsidRPr="00EA17E2">
        <w:rPr>
          <w:rFonts w:ascii="Times New Roman" w:hAnsi="Times New Roman" w:cs="Times New Roman"/>
          <w:sz w:val="20"/>
          <w:szCs w:val="20"/>
          <w:lang w:val="en-US"/>
        </w:rPr>
        <w:t>xj</w:t>
      </w:r>
      <w:proofErr w:type="spellEnd"/>
      <w:r w:rsidRPr="00EA17E2">
        <w:rPr>
          <w:rFonts w:ascii="Times New Roman" w:hAnsi="Times New Roman" w:cs="Times New Roman"/>
          <w:sz w:val="20"/>
          <w:szCs w:val="20"/>
          <w:lang w:val="en-US"/>
        </w:rPr>
        <w:t xml:space="preserve"> in the final market at price z using as input the quantity of electricity purchased in the wholesale market </w:t>
      </w:r>
      <w:proofErr w:type="spellStart"/>
      <w:r w:rsidRPr="00EA17E2">
        <w:rPr>
          <w:rFonts w:ascii="Times New Roman" w:hAnsi="Times New Roman" w:cs="Times New Roman"/>
          <w:sz w:val="20"/>
          <w:szCs w:val="20"/>
          <w:lang w:val="en-US"/>
        </w:rPr>
        <w:t>qj</w:t>
      </w:r>
      <w:proofErr w:type="spellEnd"/>
      <w:r w:rsidRPr="00EA17E2">
        <w:rPr>
          <w:rFonts w:ascii="Times New Roman" w:hAnsi="Times New Roman" w:cs="Times New Roman"/>
          <w:sz w:val="20"/>
          <w:szCs w:val="20"/>
          <w:lang w:val="en-US"/>
        </w:rPr>
        <w:t xml:space="preserve">  at price p.  </w:t>
      </w:r>
    </w:p>
    <w:p w:rsidR="00EA17E2" w:rsidRPr="00EA17E2" w:rsidRDefault="00EA17E2" w:rsidP="00EA17E2">
      <w:pPr>
        <w:autoSpaceDE w:val="0"/>
        <w:autoSpaceDN w:val="0"/>
        <w:adjustRightInd w:val="0"/>
        <w:spacing w:after="0" w:line="240" w:lineRule="auto"/>
        <w:rPr>
          <w:rFonts w:ascii="Times New Roman" w:hAnsi="Times New Roman" w:cs="Times New Roman"/>
          <w:sz w:val="20"/>
          <w:szCs w:val="20"/>
          <w:lang w:val="en-US"/>
        </w:rPr>
      </w:pPr>
      <w:r w:rsidRPr="00EA17E2">
        <w:rPr>
          <w:rFonts w:ascii="Times New Roman" w:hAnsi="Times New Roman" w:cs="Times New Roman"/>
          <w:sz w:val="20"/>
          <w:szCs w:val="20"/>
          <w:lang w:val="en-US"/>
        </w:rPr>
        <w:t>This minimal structure allows to describe profit maximization as:</w:t>
      </w:r>
    </w:p>
    <w:p w:rsidR="00EA17E2" w:rsidRPr="00EA17E2" w:rsidRDefault="00EA17E2" w:rsidP="00EA17E2">
      <w:pPr>
        <w:autoSpaceDE w:val="0"/>
        <w:autoSpaceDN w:val="0"/>
        <w:adjustRightInd w:val="0"/>
        <w:spacing w:after="0" w:line="240" w:lineRule="auto"/>
        <w:rPr>
          <w:rFonts w:ascii="Times New Roman" w:hAnsi="Times New Roman" w:cs="Times New Roman"/>
          <w:sz w:val="20"/>
          <w:szCs w:val="20"/>
          <w:lang w:val="en-US"/>
        </w:rPr>
      </w:pPr>
      <w:r w:rsidRPr="00EA17E2">
        <w:rPr>
          <w:rFonts w:ascii="Times New Roman" w:hAnsi="Times New Roman" w:cs="Times New Roman"/>
          <w:sz w:val="20"/>
          <w:szCs w:val="20"/>
          <w:lang w:val="en-US"/>
        </w:rPr>
        <w:t xml:space="preserve">max  </w:t>
      </w:r>
      <w:proofErr w:type="spellStart"/>
      <w:r w:rsidRPr="00EA17E2">
        <w:rPr>
          <w:rFonts w:ascii="Times New Roman" w:hAnsi="Times New Roman" w:cs="Times New Roman"/>
          <w:sz w:val="20"/>
          <w:szCs w:val="20"/>
          <w:lang w:val="en-US"/>
        </w:rPr>
        <w:t>π</w:t>
      </w:r>
      <w:r w:rsidRPr="00EA17E2">
        <w:rPr>
          <w:rFonts w:ascii="Times New Roman" w:hAnsi="Times New Roman" w:cs="Times New Roman"/>
          <w:sz w:val="20"/>
          <w:szCs w:val="20"/>
          <w:vertAlign w:val="subscript"/>
          <w:lang w:val="en-US"/>
        </w:rPr>
        <w:t>j</w:t>
      </w:r>
      <w:proofErr w:type="spellEnd"/>
      <w:r w:rsidRPr="00EA17E2">
        <w:rPr>
          <w:rFonts w:ascii="Times New Roman" w:hAnsi="Times New Roman" w:cs="Times New Roman"/>
          <w:sz w:val="20"/>
          <w:szCs w:val="20"/>
          <w:lang w:val="en-US"/>
        </w:rPr>
        <w:t xml:space="preserve"> = </w:t>
      </w:r>
      <w:proofErr w:type="spellStart"/>
      <w:r w:rsidRPr="00EA17E2">
        <w:rPr>
          <w:rFonts w:ascii="Times New Roman" w:hAnsi="Times New Roman" w:cs="Times New Roman"/>
          <w:sz w:val="20"/>
          <w:szCs w:val="20"/>
          <w:lang w:val="en-US"/>
        </w:rPr>
        <w:t>zx</w:t>
      </w:r>
      <w:r w:rsidRPr="00EA17E2">
        <w:rPr>
          <w:rFonts w:ascii="Times New Roman" w:hAnsi="Times New Roman" w:cs="Times New Roman"/>
          <w:sz w:val="20"/>
          <w:szCs w:val="20"/>
          <w:vertAlign w:val="subscript"/>
          <w:lang w:val="en-US"/>
        </w:rPr>
        <w:t>j</w:t>
      </w:r>
      <w:proofErr w:type="spellEnd"/>
      <w:r w:rsidRPr="00EA17E2">
        <w:rPr>
          <w:rFonts w:ascii="Times New Roman" w:hAnsi="Times New Roman" w:cs="Times New Roman"/>
          <w:sz w:val="20"/>
          <w:szCs w:val="20"/>
          <w:lang w:val="en-US"/>
        </w:rPr>
        <w:t xml:space="preserve"> - </w:t>
      </w:r>
      <w:proofErr w:type="spellStart"/>
      <w:r w:rsidRPr="00EA17E2">
        <w:rPr>
          <w:rFonts w:ascii="Times New Roman" w:hAnsi="Times New Roman" w:cs="Times New Roman"/>
          <w:sz w:val="20"/>
          <w:szCs w:val="20"/>
          <w:lang w:val="en-US"/>
        </w:rPr>
        <w:t>pq</w:t>
      </w:r>
      <w:r w:rsidRPr="00EA17E2">
        <w:rPr>
          <w:rFonts w:ascii="Times New Roman" w:hAnsi="Times New Roman" w:cs="Times New Roman"/>
          <w:sz w:val="20"/>
          <w:szCs w:val="20"/>
          <w:vertAlign w:val="subscript"/>
          <w:lang w:val="en-US"/>
        </w:rPr>
        <w:t>j</w:t>
      </w:r>
      <w:proofErr w:type="spellEnd"/>
      <w:r w:rsidRPr="00EA17E2">
        <w:rPr>
          <w:rFonts w:ascii="Times New Roman" w:hAnsi="Times New Roman" w:cs="Times New Roman"/>
          <w:sz w:val="20"/>
          <w:szCs w:val="20"/>
          <w:lang w:val="en-US"/>
        </w:rPr>
        <w:t xml:space="preserve">     </w:t>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t xml:space="preserve">(1) </w:t>
      </w:r>
    </w:p>
    <w:p w:rsidR="00EA17E2" w:rsidRPr="00EA17E2" w:rsidRDefault="00EA17E2" w:rsidP="00EA17E2">
      <w:pPr>
        <w:autoSpaceDE w:val="0"/>
        <w:autoSpaceDN w:val="0"/>
        <w:adjustRightInd w:val="0"/>
        <w:spacing w:after="0" w:line="240" w:lineRule="auto"/>
        <w:rPr>
          <w:rFonts w:ascii="Times New Roman" w:hAnsi="Times New Roman" w:cs="Times New Roman"/>
          <w:sz w:val="20"/>
          <w:szCs w:val="20"/>
          <w:lang w:val="en-US"/>
        </w:rPr>
      </w:pPr>
      <w:r w:rsidRPr="00EA17E2">
        <w:rPr>
          <w:rFonts w:ascii="Times New Roman" w:hAnsi="Times New Roman" w:cs="Times New Roman"/>
          <w:sz w:val="20"/>
          <w:szCs w:val="20"/>
          <w:lang w:val="en-US"/>
        </w:rPr>
        <w:t xml:space="preserve">where </w:t>
      </w:r>
      <w:proofErr w:type="spellStart"/>
      <w:r w:rsidRPr="00EA17E2">
        <w:rPr>
          <w:rFonts w:ascii="Times New Roman" w:hAnsi="Times New Roman" w:cs="Times New Roman"/>
          <w:sz w:val="20"/>
          <w:szCs w:val="20"/>
          <w:lang w:val="en-US"/>
        </w:rPr>
        <w:t>x</w:t>
      </w:r>
      <w:r w:rsidRPr="00EA17E2">
        <w:rPr>
          <w:rFonts w:ascii="Times New Roman" w:hAnsi="Times New Roman" w:cs="Times New Roman"/>
          <w:sz w:val="20"/>
          <w:szCs w:val="20"/>
          <w:vertAlign w:val="subscript"/>
          <w:lang w:val="en-US"/>
        </w:rPr>
        <w:t>j</w:t>
      </w:r>
      <w:proofErr w:type="spellEnd"/>
      <w:r w:rsidRPr="00EA17E2">
        <w:rPr>
          <w:rFonts w:ascii="Times New Roman" w:hAnsi="Times New Roman" w:cs="Times New Roman"/>
          <w:sz w:val="20"/>
          <w:szCs w:val="20"/>
          <w:lang w:val="en-US"/>
        </w:rPr>
        <w:t xml:space="preserve"> = </w:t>
      </w:r>
      <w:proofErr w:type="spellStart"/>
      <w:r w:rsidRPr="00EA17E2">
        <w:rPr>
          <w:rFonts w:ascii="Times New Roman" w:hAnsi="Times New Roman" w:cs="Times New Roman"/>
          <w:sz w:val="20"/>
          <w:szCs w:val="20"/>
          <w:lang w:val="en-US"/>
        </w:rPr>
        <w:t>f</w:t>
      </w:r>
      <w:r w:rsidRPr="00EA17E2">
        <w:rPr>
          <w:rFonts w:ascii="Times New Roman" w:hAnsi="Times New Roman" w:cs="Times New Roman"/>
          <w:sz w:val="20"/>
          <w:szCs w:val="20"/>
          <w:vertAlign w:val="subscript"/>
          <w:lang w:val="en-US"/>
        </w:rPr>
        <w:t>j</w:t>
      </w:r>
      <w:proofErr w:type="spellEnd"/>
      <w:r w:rsidRPr="00EA17E2">
        <w:rPr>
          <w:rFonts w:ascii="Times New Roman" w:hAnsi="Times New Roman" w:cs="Times New Roman"/>
          <w:sz w:val="20"/>
          <w:szCs w:val="20"/>
          <w:lang w:val="en-US"/>
        </w:rPr>
        <w:t>(</w:t>
      </w:r>
      <w:proofErr w:type="spellStart"/>
      <w:r w:rsidRPr="00EA17E2">
        <w:rPr>
          <w:rFonts w:ascii="Times New Roman" w:hAnsi="Times New Roman" w:cs="Times New Roman"/>
          <w:sz w:val="20"/>
          <w:szCs w:val="20"/>
          <w:lang w:val="en-US"/>
        </w:rPr>
        <w:t>q</w:t>
      </w:r>
      <w:r w:rsidRPr="00EA17E2">
        <w:rPr>
          <w:rFonts w:ascii="Times New Roman" w:hAnsi="Times New Roman" w:cs="Times New Roman"/>
          <w:sz w:val="20"/>
          <w:szCs w:val="20"/>
          <w:vertAlign w:val="subscript"/>
          <w:lang w:val="en-US"/>
        </w:rPr>
        <w:t>j</w:t>
      </w:r>
      <w:proofErr w:type="spellEnd"/>
      <w:r w:rsidRPr="00EA17E2">
        <w:rPr>
          <w:rFonts w:ascii="Times New Roman" w:hAnsi="Times New Roman" w:cs="Times New Roman"/>
          <w:sz w:val="20"/>
          <w:szCs w:val="20"/>
          <w:lang w:val="en-US"/>
        </w:rPr>
        <w:t>) is the production function;  p= p(Q) is the aggregate supply function of electricity in the wholesale market; Q=[</w:t>
      </w:r>
      <w:proofErr w:type="spellStart"/>
      <w:r w:rsidRPr="00EA17E2">
        <w:rPr>
          <w:rFonts w:ascii="Times New Roman" w:hAnsi="Times New Roman" w:cs="Times New Roman"/>
          <w:sz w:val="20"/>
          <w:szCs w:val="20"/>
          <w:lang w:val="en-US"/>
        </w:rPr>
        <w:t>q</w:t>
      </w:r>
      <w:r w:rsidRPr="00EA17E2">
        <w:rPr>
          <w:rFonts w:ascii="Times New Roman" w:hAnsi="Times New Roman" w:cs="Times New Roman"/>
          <w:sz w:val="20"/>
          <w:szCs w:val="20"/>
          <w:vertAlign w:val="subscript"/>
          <w:lang w:val="en-US"/>
        </w:rPr>
        <w:t>j</w:t>
      </w:r>
      <w:r w:rsidRPr="00EA17E2">
        <w:rPr>
          <w:rFonts w:ascii="Times New Roman" w:hAnsi="Times New Roman" w:cs="Times New Roman"/>
          <w:sz w:val="20"/>
          <w:szCs w:val="20"/>
          <w:lang w:val="en-US"/>
        </w:rPr>
        <w:t>+DO</w:t>
      </w:r>
      <w:r w:rsidRPr="00EA17E2">
        <w:rPr>
          <w:rFonts w:ascii="Times New Roman" w:hAnsi="Times New Roman" w:cs="Times New Roman"/>
          <w:sz w:val="20"/>
          <w:szCs w:val="20"/>
          <w:vertAlign w:val="subscript"/>
          <w:lang w:val="en-US"/>
        </w:rPr>
        <w:t>j</w:t>
      </w:r>
      <w:proofErr w:type="spellEnd"/>
      <w:r w:rsidRPr="00EA17E2">
        <w:rPr>
          <w:rFonts w:ascii="Times New Roman" w:hAnsi="Times New Roman" w:cs="Times New Roman"/>
          <w:sz w:val="20"/>
          <w:szCs w:val="20"/>
          <w:lang w:val="en-US"/>
        </w:rPr>
        <w:t xml:space="preserve">] is the sum of the demand of consumer j and the demand of all other participants except j. Thus, the residual supply for consumer j is </w:t>
      </w:r>
      <w:proofErr w:type="spellStart"/>
      <w:r w:rsidRPr="00EA17E2">
        <w:rPr>
          <w:rFonts w:ascii="Times New Roman" w:hAnsi="Times New Roman" w:cs="Times New Roman"/>
          <w:sz w:val="20"/>
          <w:szCs w:val="20"/>
          <w:lang w:val="en-US"/>
        </w:rPr>
        <w:t>SR</w:t>
      </w:r>
      <w:r w:rsidRPr="00EA17E2">
        <w:rPr>
          <w:rFonts w:ascii="Times New Roman" w:hAnsi="Times New Roman" w:cs="Times New Roman"/>
          <w:sz w:val="20"/>
          <w:szCs w:val="20"/>
          <w:vertAlign w:val="subscript"/>
          <w:lang w:val="en-US"/>
        </w:rPr>
        <w:t>j</w:t>
      </w:r>
      <w:proofErr w:type="spellEnd"/>
      <w:r w:rsidRPr="00EA17E2">
        <w:rPr>
          <w:rFonts w:ascii="Times New Roman" w:hAnsi="Times New Roman" w:cs="Times New Roman"/>
          <w:sz w:val="20"/>
          <w:szCs w:val="20"/>
          <w:lang w:val="en-US"/>
        </w:rPr>
        <w:t>(q)=p(Q-</w:t>
      </w:r>
      <w:proofErr w:type="spellStart"/>
      <w:r w:rsidRPr="00EA17E2">
        <w:rPr>
          <w:rFonts w:ascii="Times New Roman" w:hAnsi="Times New Roman" w:cs="Times New Roman"/>
          <w:sz w:val="20"/>
          <w:szCs w:val="20"/>
          <w:lang w:val="en-US"/>
        </w:rPr>
        <w:t>DO</w:t>
      </w:r>
      <w:r w:rsidRPr="00EA17E2">
        <w:rPr>
          <w:rFonts w:ascii="Times New Roman" w:hAnsi="Times New Roman" w:cs="Times New Roman"/>
          <w:sz w:val="20"/>
          <w:szCs w:val="20"/>
          <w:vertAlign w:val="subscript"/>
          <w:lang w:val="en-US"/>
        </w:rPr>
        <w:t>j</w:t>
      </w:r>
      <w:proofErr w:type="spellEnd"/>
      <w:r w:rsidRPr="00EA17E2">
        <w:rPr>
          <w:rFonts w:ascii="Times New Roman" w:hAnsi="Times New Roman" w:cs="Times New Roman"/>
          <w:sz w:val="20"/>
          <w:szCs w:val="20"/>
          <w:lang w:val="en-US"/>
        </w:rPr>
        <w:t>). The first order conditions for consumer j are:</w:t>
      </w:r>
    </w:p>
    <w:p w:rsidR="00EA17E2" w:rsidRPr="00EA17E2" w:rsidRDefault="00EA17E2" w:rsidP="00EA17E2">
      <w:pPr>
        <w:autoSpaceDE w:val="0"/>
        <w:autoSpaceDN w:val="0"/>
        <w:adjustRightInd w:val="0"/>
        <w:spacing w:after="0" w:line="240" w:lineRule="auto"/>
        <w:rPr>
          <w:rFonts w:ascii="Times New Roman" w:hAnsi="Times New Roman" w:cs="Times New Roman"/>
          <w:sz w:val="20"/>
          <w:szCs w:val="20"/>
          <w:lang w:val="en-US"/>
        </w:rPr>
      </w:pPr>
      <w:r w:rsidRPr="00EA17E2">
        <w:rPr>
          <w:rFonts w:ascii="Times New Roman" w:hAnsi="Times New Roman" w:cs="Times New Roman"/>
          <w:sz w:val="20"/>
          <w:szCs w:val="20"/>
          <w:lang w:val="en-US"/>
        </w:rPr>
        <w:t>∂</w:t>
      </w:r>
      <w:proofErr w:type="spellStart"/>
      <w:r w:rsidRPr="00EA17E2">
        <w:rPr>
          <w:rFonts w:ascii="Times New Roman" w:hAnsi="Times New Roman" w:cs="Times New Roman"/>
          <w:sz w:val="20"/>
          <w:szCs w:val="20"/>
          <w:lang w:val="en-US"/>
        </w:rPr>
        <w:t>π</w:t>
      </w:r>
      <w:r w:rsidRPr="00EA17E2">
        <w:rPr>
          <w:rFonts w:ascii="Times New Roman" w:hAnsi="Times New Roman" w:cs="Times New Roman"/>
          <w:sz w:val="20"/>
          <w:szCs w:val="20"/>
          <w:vertAlign w:val="subscript"/>
          <w:lang w:val="en-US"/>
        </w:rPr>
        <w:t>j</w:t>
      </w:r>
      <w:proofErr w:type="spellEnd"/>
      <w:r w:rsidRPr="00EA17E2">
        <w:rPr>
          <w:rFonts w:ascii="Times New Roman" w:hAnsi="Times New Roman" w:cs="Times New Roman"/>
          <w:sz w:val="20"/>
          <w:szCs w:val="20"/>
          <w:lang w:val="en-US"/>
        </w:rPr>
        <w:t xml:space="preserve"> / ∂</w:t>
      </w:r>
      <w:proofErr w:type="spellStart"/>
      <w:r w:rsidRPr="00EA17E2">
        <w:rPr>
          <w:rFonts w:ascii="Times New Roman" w:hAnsi="Times New Roman" w:cs="Times New Roman"/>
          <w:sz w:val="20"/>
          <w:szCs w:val="20"/>
          <w:lang w:val="en-US"/>
        </w:rPr>
        <w:t>q</w:t>
      </w:r>
      <w:r w:rsidRPr="00EA17E2">
        <w:rPr>
          <w:rFonts w:ascii="Times New Roman" w:hAnsi="Times New Roman" w:cs="Times New Roman"/>
          <w:sz w:val="20"/>
          <w:szCs w:val="20"/>
          <w:vertAlign w:val="subscript"/>
          <w:lang w:val="en-US"/>
        </w:rPr>
        <w:t>j</w:t>
      </w:r>
      <w:proofErr w:type="spellEnd"/>
      <w:r w:rsidRPr="00EA17E2">
        <w:rPr>
          <w:rFonts w:ascii="Times New Roman" w:hAnsi="Times New Roman" w:cs="Times New Roman"/>
          <w:sz w:val="20"/>
          <w:szCs w:val="20"/>
          <w:lang w:val="en-US"/>
        </w:rPr>
        <w:t xml:space="preserve"> =  z ∂</w:t>
      </w:r>
      <w:proofErr w:type="spellStart"/>
      <w:r w:rsidRPr="00EA17E2">
        <w:rPr>
          <w:rFonts w:ascii="Times New Roman" w:hAnsi="Times New Roman" w:cs="Times New Roman"/>
          <w:sz w:val="20"/>
          <w:szCs w:val="20"/>
          <w:lang w:val="en-US"/>
        </w:rPr>
        <w:t>f</w:t>
      </w:r>
      <w:r w:rsidRPr="00EA17E2">
        <w:rPr>
          <w:rFonts w:ascii="Times New Roman" w:hAnsi="Times New Roman" w:cs="Times New Roman"/>
          <w:sz w:val="20"/>
          <w:szCs w:val="20"/>
          <w:vertAlign w:val="subscript"/>
          <w:lang w:val="en-US"/>
        </w:rPr>
        <w:t>j</w:t>
      </w:r>
      <w:proofErr w:type="spellEnd"/>
      <w:r w:rsidRPr="00EA17E2">
        <w:rPr>
          <w:rFonts w:ascii="Times New Roman" w:hAnsi="Times New Roman" w:cs="Times New Roman"/>
          <w:sz w:val="20"/>
          <w:szCs w:val="20"/>
          <w:lang w:val="en-US"/>
        </w:rPr>
        <w:t>/∂</w:t>
      </w:r>
      <w:proofErr w:type="spellStart"/>
      <w:r w:rsidRPr="00EA17E2">
        <w:rPr>
          <w:rFonts w:ascii="Times New Roman" w:hAnsi="Times New Roman" w:cs="Times New Roman"/>
          <w:sz w:val="20"/>
          <w:szCs w:val="20"/>
          <w:lang w:val="en-US"/>
        </w:rPr>
        <w:t>q</w:t>
      </w:r>
      <w:r w:rsidRPr="00EA17E2">
        <w:rPr>
          <w:rFonts w:ascii="Times New Roman" w:hAnsi="Times New Roman" w:cs="Times New Roman"/>
          <w:sz w:val="20"/>
          <w:szCs w:val="20"/>
          <w:vertAlign w:val="subscript"/>
          <w:lang w:val="en-US"/>
        </w:rPr>
        <w:t>j</w:t>
      </w:r>
      <w:proofErr w:type="spellEnd"/>
      <w:r w:rsidRPr="00EA17E2">
        <w:rPr>
          <w:rFonts w:ascii="Times New Roman" w:hAnsi="Times New Roman" w:cs="Times New Roman"/>
          <w:sz w:val="20"/>
          <w:szCs w:val="20"/>
          <w:lang w:val="en-US"/>
        </w:rPr>
        <w:t xml:space="preserve"> - ∂</w:t>
      </w:r>
      <w:proofErr w:type="spellStart"/>
      <w:r w:rsidRPr="00EA17E2">
        <w:rPr>
          <w:rFonts w:ascii="Times New Roman" w:hAnsi="Times New Roman" w:cs="Times New Roman"/>
          <w:sz w:val="20"/>
          <w:szCs w:val="20"/>
          <w:lang w:val="en-US"/>
        </w:rPr>
        <w:t>SR</w:t>
      </w:r>
      <w:r w:rsidRPr="00EA17E2">
        <w:rPr>
          <w:rFonts w:ascii="Times New Roman" w:hAnsi="Times New Roman" w:cs="Times New Roman"/>
          <w:sz w:val="20"/>
          <w:szCs w:val="20"/>
          <w:vertAlign w:val="subscript"/>
          <w:lang w:val="en-US"/>
        </w:rPr>
        <w:t>j</w:t>
      </w:r>
      <w:proofErr w:type="spellEnd"/>
      <w:r w:rsidRPr="00EA17E2">
        <w:rPr>
          <w:rFonts w:ascii="Times New Roman" w:hAnsi="Times New Roman" w:cs="Times New Roman"/>
          <w:sz w:val="20"/>
          <w:szCs w:val="20"/>
          <w:lang w:val="en-US"/>
        </w:rPr>
        <w:t>p/∂</w:t>
      </w:r>
      <w:proofErr w:type="spellStart"/>
      <w:r w:rsidRPr="00EA17E2">
        <w:rPr>
          <w:rFonts w:ascii="Times New Roman" w:hAnsi="Times New Roman" w:cs="Times New Roman"/>
          <w:sz w:val="20"/>
          <w:szCs w:val="20"/>
          <w:lang w:val="en-US"/>
        </w:rPr>
        <w:t>q</w:t>
      </w:r>
      <w:r w:rsidRPr="00EA17E2">
        <w:rPr>
          <w:rFonts w:ascii="Times New Roman" w:hAnsi="Times New Roman" w:cs="Times New Roman"/>
          <w:sz w:val="20"/>
          <w:szCs w:val="20"/>
          <w:vertAlign w:val="subscript"/>
          <w:lang w:val="en-US"/>
        </w:rPr>
        <w:t>j</w:t>
      </w:r>
      <w:proofErr w:type="spellEnd"/>
      <w:r w:rsidRPr="00EA17E2">
        <w:rPr>
          <w:rFonts w:ascii="Times New Roman" w:hAnsi="Times New Roman" w:cs="Times New Roman"/>
          <w:sz w:val="20"/>
          <w:szCs w:val="20"/>
          <w:lang w:val="en-US"/>
        </w:rPr>
        <w:t xml:space="preserve">   = 0 </w:t>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t>(2)</w:t>
      </w:r>
    </w:p>
    <w:p w:rsidR="00EA17E2" w:rsidRPr="00EA17E2" w:rsidRDefault="00EA17E2" w:rsidP="00EA17E2">
      <w:pPr>
        <w:autoSpaceDE w:val="0"/>
        <w:autoSpaceDN w:val="0"/>
        <w:adjustRightInd w:val="0"/>
        <w:spacing w:after="0" w:line="240" w:lineRule="auto"/>
        <w:rPr>
          <w:rFonts w:ascii="Times New Roman" w:hAnsi="Times New Roman" w:cs="Times New Roman"/>
          <w:sz w:val="20"/>
          <w:szCs w:val="20"/>
          <w:lang w:val="en-US"/>
        </w:rPr>
      </w:pPr>
      <w:r w:rsidRPr="00EA17E2">
        <w:rPr>
          <w:rFonts w:ascii="Times New Roman" w:hAnsi="Times New Roman" w:cs="Times New Roman"/>
          <w:sz w:val="20"/>
          <w:szCs w:val="20"/>
          <w:lang w:val="en-US"/>
        </w:rPr>
        <w:t>∂</w:t>
      </w:r>
      <w:proofErr w:type="spellStart"/>
      <w:r w:rsidRPr="00EA17E2">
        <w:rPr>
          <w:rFonts w:ascii="Times New Roman" w:hAnsi="Times New Roman" w:cs="Times New Roman"/>
          <w:sz w:val="20"/>
          <w:szCs w:val="20"/>
          <w:lang w:val="en-US"/>
        </w:rPr>
        <w:t>π</w:t>
      </w:r>
      <w:r w:rsidRPr="00EA17E2">
        <w:rPr>
          <w:rFonts w:ascii="Times New Roman" w:hAnsi="Times New Roman" w:cs="Times New Roman"/>
          <w:sz w:val="20"/>
          <w:szCs w:val="20"/>
          <w:vertAlign w:val="subscript"/>
          <w:lang w:val="en-US"/>
        </w:rPr>
        <w:t>j</w:t>
      </w:r>
      <w:proofErr w:type="spellEnd"/>
      <w:r w:rsidRPr="00EA17E2">
        <w:rPr>
          <w:rFonts w:ascii="Times New Roman" w:hAnsi="Times New Roman" w:cs="Times New Roman"/>
          <w:sz w:val="20"/>
          <w:szCs w:val="20"/>
          <w:lang w:val="en-US"/>
        </w:rPr>
        <w:t xml:space="preserve"> / ∂</w:t>
      </w:r>
      <w:proofErr w:type="spellStart"/>
      <w:r w:rsidRPr="00EA17E2">
        <w:rPr>
          <w:rFonts w:ascii="Times New Roman" w:hAnsi="Times New Roman" w:cs="Times New Roman"/>
          <w:sz w:val="20"/>
          <w:szCs w:val="20"/>
          <w:lang w:val="en-US"/>
        </w:rPr>
        <w:t>q</w:t>
      </w:r>
      <w:r w:rsidRPr="00EA17E2">
        <w:rPr>
          <w:rFonts w:ascii="Times New Roman" w:hAnsi="Times New Roman" w:cs="Times New Roman"/>
          <w:sz w:val="20"/>
          <w:szCs w:val="20"/>
          <w:vertAlign w:val="subscript"/>
          <w:lang w:val="en-US"/>
        </w:rPr>
        <w:t>j</w:t>
      </w:r>
      <w:proofErr w:type="spellEnd"/>
      <w:r w:rsidRPr="00EA17E2">
        <w:rPr>
          <w:rFonts w:ascii="Times New Roman" w:hAnsi="Times New Roman" w:cs="Times New Roman"/>
          <w:sz w:val="20"/>
          <w:szCs w:val="20"/>
          <w:lang w:val="en-US"/>
        </w:rPr>
        <w:t xml:space="preserve"> =  z ∂</w:t>
      </w:r>
      <w:proofErr w:type="spellStart"/>
      <w:r w:rsidRPr="00EA17E2">
        <w:rPr>
          <w:rFonts w:ascii="Times New Roman" w:hAnsi="Times New Roman" w:cs="Times New Roman"/>
          <w:sz w:val="20"/>
          <w:szCs w:val="20"/>
          <w:lang w:val="en-US"/>
        </w:rPr>
        <w:t>f</w:t>
      </w:r>
      <w:r w:rsidRPr="00EA17E2">
        <w:rPr>
          <w:rFonts w:ascii="Times New Roman" w:hAnsi="Times New Roman" w:cs="Times New Roman"/>
          <w:sz w:val="20"/>
          <w:szCs w:val="20"/>
          <w:vertAlign w:val="subscript"/>
          <w:lang w:val="en-US"/>
        </w:rPr>
        <w:t>j</w:t>
      </w:r>
      <w:proofErr w:type="spellEnd"/>
      <w:r w:rsidRPr="00EA17E2">
        <w:rPr>
          <w:rFonts w:ascii="Times New Roman" w:hAnsi="Times New Roman" w:cs="Times New Roman"/>
          <w:sz w:val="20"/>
          <w:szCs w:val="20"/>
          <w:lang w:val="en-US"/>
        </w:rPr>
        <w:t>/∂</w:t>
      </w:r>
      <w:proofErr w:type="spellStart"/>
      <w:r w:rsidRPr="00EA17E2">
        <w:rPr>
          <w:rFonts w:ascii="Times New Roman" w:hAnsi="Times New Roman" w:cs="Times New Roman"/>
          <w:sz w:val="20"/>
          <w:szCs w:val="20"/>
          <w:lang w:val="en-US"/>
        </w:rPr>
        <w:t>q</w:t>
      </w:r>
      <w:r w:rsidRPr="00EA17E2">
        <w:rPr>
          <w:rFonts w:ascii="Times New Roman" w:hAnsi="Times New Roman" w:cs="Times New Roman"/>
          <w:sz w:val="20"/>
          <w:szCs w:val="20"/>
          <w:vertAlign w:val="subscript"/>
          <w:lang w:val="en-US"/>
        </w:rPr>
        <w:t>j</w:t>
      </w:r>
      <w:proofErr w:type="spellEnd"/>
      <w:r w:rsidRPr="00EA17E2">
        <w:rPr>
          <w:rFonts w:ascii="Times New Roman" w:hAnsi="Times New Roman" w:cs="Times New Roman"/>
          <w:sz w:val="20"/>
          <w:szCs w:val="20"/>
          <w:lang w:val="en-US"/>
        </w:rPr>
        <w:t xml:space="preserve"> – [p+∂p/∂</w:t>
      </w:r>
      <w:proofErr w:type="spellStart"/>
      <w:r w:rsidRPr="00EA17E2">
        <w:rPr>
          <w:rFonts w:ascii="Times New Roman" w:hAnsi="Times New Roman" w:cs="Times New Roman"/>
          <w:sz w:val="20"/>
          <w:szCs w:val="20"/>
          <w:lang w:val="en-US"/>
        </w:rPr>
        <w:t>q</w:t>
      </w:r>
      <w:r w:rsidRPr="00EA17E2">
        <w:rPr>
          <w:rFonts w:ascii="Times New Roman" w:hAnsi="Times New Roman" w:cs="Times New Roman"/>
          <w:sz w:val="20"/>
          <w:szCs w:val="20"/>
          <w:vertAlign w:val="subscript"/>
          <w:lang w:val="en-US"/>
        </w:rPr>
        <w:t>j</w:t>
      </w:r>
      <w:proofErr w:type="spellEnd"/>
      <w:r w:rsidRPr="00EA17E2">
        <w:rPr>
          <w:rFonts w:ascii="Times New Roman" w:hAnsi="Times New Roman" w:cs="Times New Roman"/>
          <w:sz w:val="20"/>
          <w:szCs w:val="20"/>
          <w:lang w:val="en-US"/>
        </w:rPr>
        <w:t xml:space="preserve"> × </w:t>
      </w:r>
      <w:proofErr w:type="spellStart"/>
      <w:r w:rsidRPr="00EA17E2">
        <w:rPr>
          <w:rFonts w:ascii="Times New Roman" w:hAnsi="Times New Roman" w:cs="Times New Roman"/>
          <w:sz w:val="20"/>
          <w:szCs w:val="20"/>
          <w:lang w:val="en-US"/>
        </w:rPr>
        <w:t>q</w:t>
      </w:r>
      <w:r w:rsidRPr="00EA17E2">
        <w:rPr>
          <w:rFonts w:ascii="Times New Roman" w:hAnsi="Times New Roman" w:cs="Times New Roman"/>
          <w:sz w:val="20"/>
          <w:szCs w:val="20"/>
          <w:vertAlign w:val="subscript"/>
          <w:lang w:val="en-US"/>
        </w:rPr>
        <w:t>j</w:t>
      </w:r>
      <w:proofErr w:type="spellEnd"/>
      <w:r w:rsidRPr="00EA17E2">
        <w:rPr>
          <w:rFonts w:ascii="Times New Roman" w:hAnsi="Times New Roman" w:cs="Times New Roman"/>
          <w:sz w:val="20"/>
          <w:szCs w:val="20"/>
          <w:lang w:val="en-US"/>
        </w:rPr>
        <w:t xml:space="preserve">]    = 0 </w:t>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t>(3)</w:t>
      </w:r>
    </w:p>
    <w:p w:rsidR="00EA17E2" w:rsidRPr="00EA17E2" w:rsidRDefault="00EA17E2" w:rsidP="00EA17E2">
      <w:pPr>
        <w:autoSpaceDE w:val="0"/>
        <w:autoSpaceDN w:val="0"/>
        <w:adjustRightInd w:val="0"/>
        <w:spacing w:after="0" w:line="240" w:lineRule="auto"/>
        <w:rPr>
          <w:rFonts w:ascii="Times New Roman" w:hAnsi="Times New Roman" w:cs="Times New Roman"/>
          <w:sz w:val="20"/>
          <w:szCs w:val="20"/>
          <w:lang w:val="en-US"/>
        </w:rPr>
      </w:pPr>
      <w:r w:rsidRPr="00EA17E2">
        <w:rPr>
          <w:rFonts w:ascii="Times New Roman" w:hAnsi="Times New Roman" w:cs="Times New Roman"/>
          <w:sz w:val="20"/>
          <w:szCs w:val="20"/>
          <w:lang w:val="en-US"/>
        </w:rPr>
        <w:t>which can be rearranged as:</w:t>
      </w:r>
    </w:p>
    <w:p w:rsidR="00EA17E2" w:rsidRPr="00EA17E2" w:rsidRDefault="00EA17E2" w:rsidP="00EA17E2">
      <w:pPr>
        <w:autoSpaceDE w:val="0"/>
        <w:autoSpaceDN w:val="0"/>
        <w:adjustRightInd w:val="0"/>
        <w:spacing w:after="0" w:line="240" w:lineRule="auto"/>
        <w:rPr>
          <w:rFonts w:ascii="Times New Roman" w:hAnsi="Times New Roman" w:cs="Times New Roman"/>
          <w:sz w:val="20"/>
          <w:szCs w:val="20"/>
          <w:lang w:val="en-US"/>
        </w:rPr>
      </w:pPr>
      <w:r w:rsidRPr="00EA17E2">
        <w:rPr>
          <w:rFonts w:ascii="Times New Roman" w:hAnsi="Times New Roman" w:cs="Times New Roman"/>
          <w:sz w:val="20"/>
          <w:szCs w:val="20"/>
          <w:lang w:val="en-US"/>
        </w:rPr>
        <w:t>[(z ∂</w:t>
      </w:r>
      <w:proofErr w:type="spellStart"/>
      <w:r w:rsidRPr="00EA17E2">
        <w:rPr>
          <w:rFonts w:ascii="Times New Roman" w:hAnsi="Times New Roman" w:cs="Times New Roman"/>
          <w:sz w:val="20"/>
          <w:szCs w:val="20"/>
          <w:lang w:val="en-US"/>
        </w:rPr>
        <w:t>f</w:t>
      </w:r>
      <w:r w:rsidRPr="00EA17E2">
        <w:rPr>
          <w:rFonts w:ascii="Times New Roman" w:hAnsi="Times New Roman" w:cs="Times New Roman"/>
          <w:sz w:val="20"/>
          <w:szCs w:val="20"/>
          <w:vertAlign w:val="subscript"/>
          <w:lang w:val="en-US"/>
        </w:rPr>
        <w:t>j</w:t>
      </w:r>
      <w:proofErr w:type="spellEnd"/>
      <w:r w:rsidRPr="00EA17E2">
        <w:rPr>
          <w:rFonts w:ascii="Times New Roman" w:hAnsi="Times New Roman" w:cs="Times New Roman"/>
          <w:sz w:val="20"/>
          <w:szCs w:val="20"/>
          <w:lang w:val="en-US"/>
        </w:rPr>
        <w:t>/∂</w:t>
      </w:r>
      <w:proofErr w:type="spellStart"/>
      <w:r w:rsidRPr="00EA17E2">
        <w:rPr>
          <w:rFonts w:ascii="Times New Roman" w:hAnsi="Times New Roman" w:cs="Times New Roman"/>
          <w:sz w:val="20"/>
          <w:szCs w:val="20"/>
          <w:lang w:val="en-US"/>
        </w:rPr>
        <w:t>q</w:t>
      </w:r>
      <w:r w:rsidRPr="00EA17E2">
        <w:rPr>
          <w:rFonts w:ascii="Times New Roman" w:hAnsi="Times New Roman" w:cs="Times New Roman"/>
          <w:sz w:val="20"/>
          <w:szCs w:val="20"/>
          <w:vertAlign w:val="subscript"/>
          <w:lang w:val="en-US"/>
        </w:rPr>
        <w:t>j</w:t>
      </w:r>
      <w:proofErr w:type="spellEnd"/>
      <w:r w:rsidRPr="00EA17E2">
        <w:rPr>
          <w:rFonts w:ascii="Times New Roman" w:hAnsi="Times New Roman" w:cs="Times New Roman"/>
          <w:sz w:val="20"/>
          <w:szCs w:val="20"/>
          <w:lang w:val="en-US"/>
        </w:rPr>
        <w:t>)-p] / p = (1/</w:t>
      </w:r>
      <w:proofErr w:type="spellStart"/>
      <w:r w:rsidRPr="00EA17E2">
        <w:rPr>
          <w:rFonts w:ascii="Times New Roman" w:hAnsi="Times New Roman" w:cs="Times New Roman"/>
          <w:sz w:val="20"/>
          <w:szCs w:val="20"/>
          <w:lang w:val="en-US"/>
        </w:rPr>
        <w:t>ε</w:t>
      </w:r>
      <w:r w:rsidRPr="00EA17E2">
        <w:rPr>
          <w:rFonts w:ascii="Times New Roman" w:hAnsi="Times New Roman" w:cs="Times New Roman"/>
          <w:sz w:val="20"/>
          <w:szCs w:val="20"/>
          <w:vertAlign w:val="subscript"/>
          <w:lang w:val="en-US"/>
        </w:rPr>
        <w:t>SRj</w:t>
      </w:r>
      <w:proofErr w:type="spellEnd"/>
      <w:r w:rsidRPr="00EA17E2">
        <w:rPr>
          <w:rFonts w:ascii="Times New Roman" w:hAnsi="Times New Roman" w:cs="Times New Roman"/>
          <w:sz w:val="20"/>
          <w:szCs w:val="20"/>
          <w:lang w:val="en-US"/>
        </w:rPr>
        <w:t xml:space="preserve">)  </w:t>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r>
      <w:r w:rsidRPr="00EA17E2">
        <w:rPr>
          <w:rFonts w:ascii="Times New Roman" w:hAnsi="Times New Roman" w:cs="Times New Roman"/>
          <w:sz w:val="20"/>
          <w:szCs w:val="20"/>
          <w:lang w:val="en-US"/>
        </w:rPr>
        <w:tab/>
        <w:t>(4)</w:t>
      </w:r>
    </w:p>
    <w:p w:rsidR="00EA17E2" w:rsidRPr="00EA17E2" w:rsidRDefault="00EA17E2" w:rsidP="00EA17E2">
      <w:pPr>
        <w:autoSpaceDE w:val="0"/>
        <w:autoSpaceDN w:val="0"/>
        <w:adjustRightInd w:val="0"/>
        <w:spacing w:after="0" w:line="240" w:lineRule="auto"/>
        <w:rPr>
          <w:rFonts w:ascii="Times New Roman" w:hAnsi="Times New Roman" w:cs="Times New Roman"/>
          <w:sz w:val="20"/>
          <w:szCs w:val="20"/>
          <w:lang w:val="en-US"/>
        </w:rPr>
      </w:pPr>
      <w:r w:rsidRPr="00EA17E2">
        <w:rPr>
          <w:rFonts w:ascii="Times New Roman" w:hAnsi="Times New Roman" w:cs="Times New Roman"/>
          <w:sz w:val="20"/>
          <w:szCs w:val="20"/>
          <w:lang w:val="en-US"/>
        </w:rPr>
        <w:t xml:space="preserve">where </w:t>
      </w:r>
      <w:proofErr w:type="spellStart"/>
      <w:r w:rsidRPr="00EA17E2">
        <w:rPr>
          <w:rFonts w:ascii="Times New Roman" w:hAnsi="Times New Roman" w:cs="Times New Roman"/>
          <w:sz w:val="20"/>
          <w:szCs w:val="20"/>
          <w:lang w:val="en-US"/>
        </w:rPr>
        <w:t>ε</w:t>
      </w:r>
      <w:r w:rsidRPr="00EA17E2">
        <w:rPr>
          <w:rFonts w:ascii="Times New Roman" w:hAnsi="Times New Roman" w:cs="Times New Roman"/>
          <w:sz w:val="20"/>
          <w:szCs w:val="20"/>
          <w:vertAlign w:val="subscript"/>
          <w:lang w:val="en-US"/>
        </w:rPr>
        <w:t>SRj</w:t>
      </w:r>
      <w:proofErr w:type="spellEnd"/>
      <w:r w:rsidRPr="00EA17E2">
        <w:rPr>
          <w:rFonts w:ascii="Times New Roman" w:hAnsi="Times New Roman" w:cs="Times New Roman"/>
          <w:sz w:val="20"/>
          <w:szCs w:val="20"/>
          <w:lang w:val="en-US"/>
        </w:rPr>
        <w:t xml:space="preserve"> denotes the elasticity of the residual supply facing consumer j and, therefore, the inverse of this elasticity is a Lerner-type measure of the </w:t>
      </w:r>
      <w:proofErr w:type="spellStart"/>
      <w:r w:rsidRPr="00EA17E2">
        <w:rPr>
          <w:rFonts w:ascii="Times New Roman" w:hAnsi="Times New Roman" w:cs="Times New Roman"/>
          <w:sz w:val="20"/>
          <w:szCs w:val="20"/>
          <w:lang w:val="en-US"/>
        </w:rPr>
        <w:t>oligopsonist</w:t>
      </w:r>
      <w:proofErr w:type="spellEnd"/>
      <w:r w:rsidRPr="00EA17E2">
        <w:rPr>
          <w:rFonts w:ascii="Times New Roman" w:hAnsi="Times New Roman" w:cs="Times New Roman"/>
          <w:sz w:val="20"/>
          <w:szCs w:val="20"/>
          <w:lang w:val="en-US"/>
        </w:rPr>
        <w:t xml:space="preserve"> mark-down over the WTP, i.e. a measure of the unilateral market power of consumer j. The elasticity of the residual supply incorporates all relevant information to characterize how a change in consumer </w:t>
      </w:r>
      <w:proofErr w:type="spellStart"/>
      <w:r w:rsidRPr="00EA17E2">
        <w:rPr>
          <w:rFonts w:ascii="Times New Roman" w:hAnsi="Times New Roman" w:cs="Times New Roman"/>
          <w:i/>
          <w:sz w:val="20"/>
          <w:szCs w:val="20"/>
          <w:lang w:val="en-US"/>
        </w:rPr>
        <w:t>j</w:t>
      </w:r>
      <w:r w:rsidRPr="00EA17E2">
        <w:rPr>
          <w:rFonts w:ascii="Times New Roman" w:hAnsi="Times New Roman" w:cs="Times New Roman"/>
          <w:sz w:val="20"/>
          <w:szCs w:val="20"/>
          <w:lang w:val="en-US"/>
        </w:rPr>
        <w:t>’s</w:t>
      </w:r>
      <w:proofErr w:type="spellEnd"/>
      <w:r w:rsidRPr="00EA17E2">
        <w:rPr>
          <w:rFonts w:ascii="Times New Roman" w:hAnsi="Times New Roman" w:cs="Times New Roman"/>
          <w:sz w:val="20"/>
          <w:szCs w:val="20"/>
          <w:lang w:val="en-US"/>
        </w:rPr>
        <w:t xml:space="preserve"> quantity would change market price by affecting other consumers behavior.    </w:t>
      </w:r>
    </w:p>
    <w:p w:rsidR="00EA17E2" w:rsidRPr="00EA17E2" w:rsidRDefault="00EA17E2" w:rsidP="00FD03BC">
      <w:pPr>
        <w:autoSpaceDE w:val="0"/>
        <w:autoSpaceDN w:val="0"/>
        <w:adjustRightInd w:val="0"/>
        <w:spacing w:after="0" w:line="240" w:lineRule="auto"/>
        <w:rPr>
          <w:rFonts w:ascii="Times New Roman" w:hAnsi="Times New Roman" w:cs="Times New Roman"/>
          <w:sz w:val="20"/>
          <w:szCs w:val="20"/>
          <w:lang w:val="en-US"/>
        </w:rPr>
      </w:pPr>
    </w:p>
    <w:p w:rsidR="00CA5ECD" w:rsidRPr="00FD03BC" w:rsidRDefault="002016BF" w:rsidP="00FD03BC">
      <w:pPr>
        <w:autoSpaceDE w:val="0"/>
        <w:autoSpaceDN w:val="0"/>
        <w:adjustRightInd w:val="0"/>
        <w:spacing w:after="0" w:line="240" w:lineRule="auto"/>
        <w:rPr>
          <w:rFonts w:ascii="Times New Roman" w:hAnsi="Times New Roman" w:cs="Times New Roman"/>
          <w:sz w:val="20"/>
          <w:szCs w:val="20"/>
          <w:lang w:val="en-US"/>
        </w:rPr>
      </w:pPr>
      <w:r w:rsidRPr="00EA17E2">
        <w:rPr>
          <w:rFonts w:ascii="Times New Roman" w:hAnsi="Times New Roman" w:cs="Times New Roman"/>
          <w:sz w:val="20"/>
          <w:szCs w:val="20"/>
          <w:lang w:val="en-US"/>
        </w:rPr>
        <w:t>In our ana</w:t>
      </w:r>
      <w:r w:rsidRPr="00FD03BC">
        <w:rPr>
          <w:rFonts w:ascii="Times New Roman" w:hAnsi="Times New Roman" w:cs="Times New Roman"/>
          <w:sz w:val="20"/>
          <w:szCs w:val="20"/>
          <w:lang w:val="en-US"/>
        </w:rPr>
        <w:t xml:space="preserve">lysis we take into account </w:t>
      </w:r>
      <w:r w:rsidR="00F605EE" w:rsidRPr="00FD03BC">
        <w:rPr>
          <w:rFonts w:ascii="Times New Roman" w:hAnsi="Times New Roman" w:cs="Times New Roman"/>
          <w:sz w:val="20"/>
          <w:szCs w:val="20"/>
          <w:lang w:val="en-US"/>
        </w:rPr>
        <w:t xml:space="preserve">the main </w:t>
      </w:r>
      <w:r w:rsidRPr="00FD03BC">
        <w:rPr>
          <w:rFonts w:ascii="Times New Roman" w:hAnsi="Times New Roman" w:cs="Times New Roman"/>
          <w:sz w:val="20"/>
          <w:szCs w:val="20"/>
          <w:lang w:val="en-US"/>
        </w:rPr>
        <w:t>5</w:t>
      </w:r>
      <w:r w:rsidR="00F605EE" w:rsidRPr="00FD03BC">
        <w:rPr>
          <w:rFonts w:ascii="Times New Roman" w:hAnsi="Times New Roman" w:cs="Times New Roman"/>
          <w:sz w:val="20"/>
          <w:szCs w:val="20"/>
          <w:lang w:val="en-US"/>
        </w:rPr>
        <w:t xml:space="preserve"> operators (</w:t>
      </w:r>
      <w:r w:rsidR="00810B5E" w:rsidRPr="00FD03BC">
        <w:rPr>
          <w:rFonts w:ascii="Times New Roman" w:hAnsi="Times New Roman" w:cs="Times New Roman"/>
          <w:sz w:val="20"/>
          <w:szCs w:val="20"/>
          <w:lang w:val="en-US"/>
        </w:rPr>
        <w:t xml:space="preserve">out </w:t>
      </w:r>
      <w:r w:rsidR="00D90C17" w:rsidRPr="00FD03BC">
        <w:rPr>
          <w:rFonts w:ascii="Times New Roman" w:hAnsi="Times New Roman" w:cs="Times New Roman"/>
          <w:sz w:val="20"/>
          <w:szCs w:val="20"/>
          <w:lang w:val="en-US"/>
        </w:rPr>
        <w:t>of</w:t>
      </w:r>
      <w:r w:rsidR="00810B5E" w:rsidRPr="00FD03BC">
        <w:rPr>
          <w:rFonts w:ascii="Times New Roman" w:hAnsi="Times New Roman" w:cs="Times New Roman"/>
          <w:sz w:val="20"/>
          <w:szCs w:val="20"/>
          <w:lang w:val="en-US"/>
        </w:rPr>
        <w:t xml:space="preserve"> </w:t>
      </w:r>
      <w:r w:rsidR="00D90C17" w:rsidRPr="00FD03BC">
        <w:rPr>
          <w:rFonts w:ascii="Times New Roman" w:hAnsi="Times New Roman" w:cs="Times New Roman"/>
          <w:sz w:val="20"/>
          <w:szCs w:val="20"/>
          <w:lang w:val="en-US"/>
        </w:rPr>
        <w:t xml:space="preserve">a total of </w:t>
      </w:r>
      <w:r w:rsidR="00FD3A87" w:rsidRPr="00FD03BC">
        <w:rPr>
          <w:rFonts w:ascii="Times New Roman" w:hAnsi="Times New Roman" w:cs="Times New Roman"/>
          <w:sz w:val="20"/>
          <w:szCs w:val="20"/>
          <w:lang w:val="en-US"/>
        </w:rPr>
        <w:t>221</w:t>
      </w:r>
      <w:r w:rsidR="00F605EE" w:rsidRPr="00FD03BC">
        <w:rPr>
          <w:rFonts w:ascii="Times New Roman" w:hAnsi="Times New Roman" w:cs="Times New Roman"/>
          <w:sz w:val="20"/>
          <w:szCs w:val="20"/>
          <w:lang w:val="en-US"/>
        </w:rPr>
        <w:t xml:space="preserve"> </w:t>
      </w:r>
      <w:r w:rsidR="00FD3A87" w:rsidRPr="00FD03BC">
        <w:rPr>
          <w:rFonts w:ascii="Times New Roman" w:hAnsi="Times New Roman" w:cs="Times New Roman"/>
          <w:sz w:val="20"/>
          <w:szCs w:val="20"/>
          <w:lang w:val="en-US"/>
        </w:rPr>
        <w:t xml:space="preserve">listed operators) </w:t>
      </w:r>
      <w:r w:rsidRPr="00FD03BC">
        <w:rPr>
          <w:rFonts w:ascii="Times New Roman" w:hAnsi="Times New Roman" w:cs="Times New Roman"/>
          <w:sz w:val="20"/>
          <w:szCs w:val="20"/>
          <w:lang w:val="en-US"/>
        </w:rPr>
        <w:t xml:space="preserve">who </w:t>
      </w:r>
      <w:r w:rsidR="00FD3A87" w:rsidRPr="00FD03BC">
        <w:rPr>
          <w:rFonts w:ascii="Times New Roman" w:hAnsi="Times New Roman" w:cs="Times New Roman"/>
          <w:sz w:val="20"/>
          <w:szCs w:val="20"/>
          <w:lang w:val="en-US"/>
        </w:rPr>
        <w:t xml:space="preserve">express about </w:t>
      </w:r>
      <w:r w:rsidRPr="00FD03BC">
        <w:rPr>
          <w:rFonts w:ascii="Times New Roman" w:hAnsi="Times New Roman" w:cs="Times New Roman"/>
          <w:sz w:val="20"/>
          <w:szCs w:val="20"/>
          <w:lang w:val="en-US"/>
        </w:rPr>
        <w:t>half</w:t>
      </w:r>
      <w:r w:rsidR="00FD3A87" w:rsidRPr="00FD03BC">
        <w:rPr>
          <w:rFonts w:ascii="Times New Roman" w:hAnsi="Times New Roman" w:cs="Times New Roman"/>
          <w:sz w:val="20"/>
          <w:szCs w:val="20"/>
          <w:lang w:val="en-US"/>
        </w:rPr>
        <w:t xml:space="preserve"> of </w:t>
      </w:r>
      <w:r w:rsidR="0007450A" w:rsidRPr="00FD03BC">
        <w:rPr>
          <w:rFonts w:ascii="Times New Roman" w:hAnsi="Times New Roman" w:cs="Times New Roman"/>
          <w:sz w:val="20"/>
          <w:szCs w:val="20"/>
          <w:lang w:val="en-US"/>
        </w:rPr>
        <w:t xml:space="preserve">market demand. </w:t>
      </w:r>
      <w:r w:rsidR="003C55CF" w:rsidRPr="00FD03BC">
        <w:rPr>
          <w:rFonts w:ascii="Times New Roman" w:hAnsi="Times New Roman" w:cs="Times New Roman"/>
          <w:sz w:val="20"/>
          <w:szCs w:val="20"/>
          <w:lang w:val="en-US"/>
        </w:rPr>
        <w:t xml:space="preserve">We measure </w:t>
      </w:r>
      <w:proofErr w:type="spellStart"/>
      <w:r w:rsidR="003C55CF" w:rsidRPr="00FD03BC">
        <w:rPr>
          <w:rFonts w:ascii="Times New Roman" w:hAnsi="Times New Roman" w:cs="Times New Roman"/>
          <w:sz w:val="20"/>
          <w:szCs w:val="20"/>
          <w:lang w:val="en-US"/>
        </w:rPr>
        <w:t>oligopsony</w:t>
      </w:r>
      <w:proofErr w:type="spellEnd"/>
      <w:r w:rsidR="003C55CF" w:rsidRPr="00FD03BC">
        <w:rPr>
          <w:rFonts w:ascii="Times New Roman" w:hAnsi="Times New Roman" w:cs="Times New Roman"/>
          <w:sz w:val="20"/>
          <w:szCs w:val="20"/>
          <w:lang w:val="en-US"/>
        </w:rPr>
        <w:t xml:space="preserve"> market power as a result of individual profit maximizing behavior</w:t>
      </w:r>
      <w:r w:rsidR="005C0B70" w:rsidRPr="00FD03BC">
        <w:rPr>
          <w:rFonts w:ascii="Times New Roman" w:hAnsi="Times New Roman" w:cs="Times New Roman"/>
          <w:sz w:val="20"/>
          <w:szCs w:val="20"/>
          <w:lang w:val="en-US"/>
        </w:rPr>
        <w:t xml:space="preserve">, </w:t>
      </w:r>
      <w:r w:rsidR="00700E81" w:rsidRPr="00FD03BC">
        <w:rPr>
          <w:rFonts w:ascii="Times New Roman" w:hAnsi="Times New Roman" w:cs="Times New Roman"/>
          <w:sz w:val="20"/>
          <w:szCs w:val="20"/>
          <w:lang w:val="en-US"/>
        </w:rPr>
        <w:t>comput</w:t>
      </w:r>
      <w:r w:rsidR="005C0B70" w:rsidRPr="00FD03BC">
        <w:rPr>
          <w:rFonts w:ascii="Times New Roman" w:hAnsi="Times New Roman" w:cs="Times New Roman"/>
          <w:sz w:val="20"/>
          <w:szCs w:val="20"/>
          <w:lang w:val="en-US"/>
        </w:rPr>
        <w:t>ing</w:t>
      </w:r>
      <w:r w:rsidR="00700E81" w:rsidRPr="00FD03BC">
        <w:rPr>
          <w:rFonts w:ascii="Times New Roman" w:hAnsi="Times New Roman" w:cs="Times New Roman"/>
          <w:sz w:val="20"/>
          <w:szCs w:val="20"/>
          <w:lang w:val="en-US"/>
        </w:rPr>
        <w:t xml:space="preserve"> </w:t>
      </w:r>
      <w:r w:rsidR="002914F4" w:rsidRPr="00FD03BC">
        <w:rPr>
          <w:rFonts w:ascii="Times New Roman" w:hAnsi="Times New Roman" w:cs="Times New Roman"/>
          <w:sz w:val="20"/>
          <w:szCs w:val="20"/>
          <w:lang w:val="en-US"/>
        </w:rPr>
        <w:t xml:space="preserve">the hourly price elasticity of the </w:t>
      </w:r>
      <w:r w:rsidR="002914F4" w:rsidRPr="00EA17E2">
        <w:rPr>
          <w:rFonts w:ascii="Times New Roman" w:hAnsi="Times New Roman" w:cs="Times New Roman"/>
          <w:sz w:val="20"/>
          <w:szCs w:val="20"/>
          <w:lang w:val="en-US"/>
        </w:rPr>
        <w:t xml:space="preserve">ex post </w:t>
      </w:r>
      <w:r w:rsidR="002914F4" w:rsidRPr="00FD03BC">
        <w:rPr>
          <w:rFonts w:ascii="Times New Roman" w:hAnsi="Times New Roman" w:cs="Times New Roman"/>
          <w:sz w:val="20"/>
          <w:szCs w:val="20"/>
          <w:lang w:val="en-US"/>
        </w:rPr>
        <w:t>residual supply curve</w:t>
      </w:r>
      <w:r w:rsidR="00700E81" w:rsidRPr="00FD03BC">
        <w:rPr>
          <w:rFonts w:ascii="Times New Roman" w:hAnsi="Times New Roman" w:cs="Times New Roman"/>
          <w:sz w:val="20"/>
          <w:szCs w:val="20"/>
          <w:lang w:val="en-US"/>
        </w:rPr>
        <w:t xml:space="preserve"> for each consumer, which is the difference between total supply and demand of all other consumers. Obviously this direct computation a</w:t>
      </w:r>
      <w:r w:rsidR="003A4016" w:rsidRPr="00FD03BC">
        <w:rPr>
          <w:rFonts w:ascii="Times New Roman" w:hAnsi="Times New Roman" w:cs="Times New Roman"/>
          <w:sz w:val="20"/>
          <w:szCs w:val="20"/>
          <w:lang w:val="en-US"/>
        </w:rPr>
        <w:t>voids the simultaneity problem.</w:t>
      </w:r>
    </w:p>
    <w:p w:rsidR="002914F4" w:rsidRPr="00FD03BC" w:rsidRDefault="00700E81" w:rsidP="00FD03BC">
      <w:pPr>
        <w:autoSpaceDE w:val="0"/>
        <w:autoSpaceDN w:val="0"/>
        <w:adjustRightInd w:val="0"/>
        <w:spacing w:after="0" w:line="240" w:lineRule="auto"/>
        <w:rPr>
          <w:rFonts w:ascii="Times New Roman" w:hAnsi="Times New Roman" w:cs="Times New Roman"/>
          <w:sz w:val="20"/>
          <w:szCs w:val="20"/>
          <w:lang w:val="en-US"/>
        </w:rPr>
      </w:pPr>
      <w:r w:rsidRPr="00FD03BC">
        <w:rPr>
          <w:rFonts w:ascii="Times New Roman" w:hAnsi="Times New Roman" w:cs="Times New Roman"/>
          <w:sz w:val="20"/>
          <w:szCs w:val="20"/>
          <w:lang w:val="en-US"/>
        </w:rPr>
        <w:t xml:space="preserve">In particular, </w:t>
      </w:r>
      <w:r w:rsidR="002914F4" w:rsidRPr="00FD03BC">
        <w:rPr>
          <w:rFonts w:ascii="Times New Roman" w:hAnsi="Times New Roman" w:cs="Times New Roman"/>
          <w:sz w:val="20"/>
          <w:szCs w:val="20"/>
          <w:lang w:val="en-US"/>
        </w:rPr>
        <w:t xml:space="preserve">we compute arc elasticity around the equilibrium market price for </w:t>
      </w:r>
      <w:r w:rsidR="00CA5ECD" w:rsidRPr="00FD03BC">
        <w:rPr>
          <w:rFonts w:ascii="Times New Roman" w:hAnsi="Times New Roman" w:cs="Times New Roman"/>
          <w:sz w:val="20"/>
          <w:szCs w:val="20"/>
          <w:lang w:val="en-US"/>
        </w:rPr>
        <w:t xml:space="preserve">each </w:t>
      </w:r>
      <w:r w:rsidR="002914F4" w:rsidRPr="00FD03BC">
        <w:rPr>
          <w:rFonts w:ascii="Times New Roman" w:hAnsi="Times New Roman" w:cs="Times New Roman"/>
          <w:sz w:val="20"/>
          <w:szCs w:val="20"/>
          <w:lang w:val="en-US"/>
        </w:rPr>
        <w:t>hour.</w:t>
      </w:r>
      <w:r w:rsidR="00CA5ECD" w:rsidRPr="00FD03BC">
        <w:rPr>
          <w:rFonts w:ascii="Times New Roman" w:hAnsi="Times New Roman" w:cs="Times New Roman"/>
          <w:sz w:val="20"/>
          <w:szCs w:val="20"/>
          <w:lang w:val="en-US"/>
        </w:rPr>
        <w:t xml:space="preserve"> </w:t>
      </w:r>
      <w:r w:rsidR="004258FC" w:rsidRPr="00FD03BC">
        <w:rPr>
          <w:rFonts w:ascii="Times New Roman" w:hAnsi="Times New Roman" w:cs="Times New Roman"/>
          <w:sz w:val="20"/>
          <w:szCs w:val="20"/>
          <w:lang w:val="en-US"/>
        </w:rPr>
        <w:t xml:space="preserve">Recall that in Italy market regulation sets a unique system marginal price (USMP) for all consumer. </w:t>
      </w:r>
      <w:r w:rsidR="002016BF" w:rsidRPr="00FD03BC">
        <w:rPr>
          <w:rFonts w:ascii="Times New Roman" w:hAnsi="Times New Roman" w:cs="Times New Roman"/>
          <w:sz w:val="20"/>
          <w:szCs w:val="20"/>
          <w:lang w:val="en-US"/>
        </w:rPr>
        <w:t xml:space="preserve">This latter is the </w:t>
      </w:r>
      <w:r w:rsidR="002914F4" w:rsidRPr="00FD03BC">
        <w:rPr>
          <w:rFonts w:ascii="Times New Roman" w:hAnsi="Times New Roman" w:cs="Times New Roman"/>
          <w:sz w:val="20"/>
          <w:szCs w:val="20"/>
          <w:lang w:val="en-US"/>
        </w:rPr>
        <w:t>unique price</w:t>
      </w:r>
      <w:r w:rsidR="004258FC" w:rsidRPr="00FD03BC">
        <w:rPr>
          <w:rFonts w:ascii="Times New Roman" w:hAnsi="Times New Roman" w:cs="Times New Roman"/>
          <w:sz w:val="20"/>
          <w:szCs w:val="20"/>
          <w:lang w:val="en-US"/>
        </w:rPr>
        <w:t xml:space="preserve"> paid by</w:t>
      </w:r>
      <w:r w:rsidR="00CA5ECD" w:rsidRPr="00FD03BC">
        <w:rPr>
          <w:rFonts w:ascii="Times New Roman" w:hAnsi="Times New Roman" w:cs="Times New Roman"/>
          <w:sz w:val="20"/>
          <w:szCs w:val="20"/>
          <w:lang w:val="en-US"/>
        </w:rPr>
        <w:t xml:space="preserve"> all </w:t>
      </w:r>
      <w:r w:rsidR="00CA5ECD" w:rsidRPr="00FD03BC">
        <w:rPr>
          <w:rFonts w:ascii="Times New Roman" w:hAnsi="Times New Roman" w:cs="Times New Roman"/>
          <w:sz w:val="20"/>
          <w:szCs w:val="20"/>
          <w:lang w:val="en-US"/>
        </w:rPr>
        <w:lastRenderedPageBreak/>
        <w:t>consumers</w:t>
      </w:r>
      <w:r w:rsidR="002914F4" w:rsidRPr="00FD03BC">
        <w:rPr>
          <w:rFonts w:ascii="Times New Roman" w:hAnsi="Times New Roman" w:cs="Times New Roman"/>
          <w:sz w:val="20"/>
          <w:szCs w:val="20"/>
          <w:lang w:val="en-US"/>
        </w:rPr>
        <w:t xml:space="preserve">, </w:t>
      </w:r>
      <w:r w:rsidR="00625241" w:rsidRPr="00FD03BC">
        <w:rPr>
          <w:rFonts w:ascii="Times New Roman" w:hAnsi="Times New Roman" w:cs="Times New Roman"/>
          <w:sz w:val="20"/>
          <w:szCs w:val="20"/>
          <w:lang w:val="en-US"/>
        </w:rPr>
        <w:t xml:space="preserve">which is set as the average of different </w:t>
      </w:r>
      <w:r w:rsidR="002914F4" w:rsidRPr="00FD03BC">
        <w:rPr>
          <w:rFonts w:ascii="Times New Roman" w:hAnsi="Times New Roman" w:cs="Times New Roman"/>
          <w:sz w:val="20"/>
          <w:szCs w:val="20"/>
          <w:lang w:val="en-US"/>
        </w:rPr>
        <w:t>zonal</w:t>
      </w:r>
      <w:r w:rsidR="00625241" w:rsidRPr="00FD03BC">
        <w:rPr>
          <w:rFonts w:ascii="Times New Roman" w:hAnsi="Times New Roman" w:cs="Times New Roman"/>
          <w:sz w:val="20"/>
          <w:szCs w:val="20"/>
          <w:lang w:val="en-US"/>
        </w:rPr>
        <w:t xml:space="preserve"> supply prices </w:t>
      </w:r>
      <w:r w:rsidR="004258FC" w:rsidRPr="00FD03BC">
        <w:rPr>
          <w:rFonts w:ascii="Times New Roman" w:hAnsi="Times New Roman" w:cs="Times New Roman"/>
          <w:sz w:val="20"/>
          <w:szCs w:val="20"/>
          <w:lang w:val="en-US"/>
        </w:rPr>
        <w:t xml:space="preserve">received by generators, </w:t>
      </w:r>
      <w:r w:rsidR="00625241" w:rsidRPr="00FD03BC">
        <w:rPr>
          <w:rFonts w:ascii="Times New Roman" w:hAnsi="Times New Roman" w:cs="Times New Roman"/>
          <w:sz w:val="20"/>
          <w:szCs w:val="20"/>
          <w:lang w:val="en-US"/>
        </w:rPr>
        <w:t xml:space="preserve">arising from </w:t>
      </w:r>
      <w:r w:rsidR="002914F4" w:rsidRPr="00FD03BC">
        <w:rPr>
          <w:rFonts w:ascii="Times New Roman" w:hAnsi="Times New Roman" w:cs="Times New Roman"/>
          <w:sz w:val="20"/>
          <w:szCs w:val="20"/>
          <w:lang w:val="en-US"/>
        </w:rPr>
        <w:t xml:space="preserve"> marke</w:t>
      </w:r>
      <w:r w:rsidR="0072236F" w:rsidRPr="00FD03BC">
        <w:rPr>
          <w:rFonts w:ascii="Times New Roman" w:hAnsi="Times New Roman" w:cs="Times New Roman"/>
          <w:sz w:val="20"/>
          <w:szCs w:val="20"/>
          <w:lang w:val="en-US"/>
        </w:rPr>
        <w:t>t segmentation</w:t>
      </w:r>
      <w:r w:rsidR="00CA5ECD" w:rsidRPr="00FD03BC">
        <w:rPr>
          <w:rFonts w:ascii="Times New Roman" w:hAnsi="Times New Roman" w:cs="Times New Roman"/>
          <w:sz w:val="20"/>
          <w:szCs w:val="20"/>
          <w:lang w:val="en-US"/>
        </w:rPr>
        <w:t xml:space="preserve"> </w:t>
      </w:r>
      <w:r w:rsidR="004258FC" w:rsidRPr="00FD03BC">
        <w:rPr>
          <w:rFonts w:ascii="Times New Roman" w:hAnsi="Times New Roman" w:cs="Times New Roman"/>
          <w:sz w:val="20"/>
          <w:szCs w:val="20"/>
          <w:lang w:val="en-US"/>
        </w:rPr>
        <w:t xml:space="preserve">when there is </w:t>
      </w:r>
      <w:r w:rsidR="00CA5ECD" w:rsidRPr="00FD03BC">
        <w:rPr>
          <w:rFonts w:ascii="Times New Roman" w:hAnsi="Times New Roman" w:cs="Times New Roman"/>
          <w:sz w:val="20"/>
          <w:szCs w:val="20"/>
          <w:lang w:val="en-US"/>
        </w:rPr>
        <w:t xml:space="preserve">transmission congestion. </w:t>
      </w:r>
      <w:r w:rsidR="00625241" w:rsidRPr="00FD03BC">
        <w:rPr>
          <w:rFonts w:ascii="Times New Roman" w:hAnsi="Times New Roman" w:cs="Times New Roman"/>
          <w:sz w:val="20"/>
          <w:szCs w:val="20"/>
          <w:lang w:val="en-US"/>
        </w:rPr>
        <w:t>T</w:t>
      </w:r>
      <w:r w:rsidR="00CA5ECD" w:rsidRPr="00FD03BC">
        <w:rPr>
          <w:rFonts w:ascii="Times New Roman" w:hAnsi="Times New Roman" w:cs="Times New Roman"/>
          <w:sz w:val="20"/>
          <w:szCs w:val="20"/>
          <w:lang w:val="en-US"/>
        </w:rPr>
        <w:t>his simplifie</w:t>
      </w:r>
      <w:r w:rsidR="00625241" w:rsidRPr="00FD03BC">
        <w:rPr>
          <w:rFonts w:ascii="Times New Roman" w:hAnsi="Times New Roman" w:cs="Times New Roman"/>
          <w:sz w:val="20"/>
          <w:szCs w:val="20"/>
          <w:lang w:val="en-US"/>
        </w:rPr>
        <w:t xml:space="preserve">s our analysis </w:t>
      </w:r>
      <w:r w:rsidR="002914F4" w:rsidRPr="00FD03BC">
        <w:rPr>
          <w:rFonts w:ascii="Times New Roman" w:hAnsi="Times New Roman" w:cs="Times New Roman"/>
          <w:sz w:val="20"/>
          <w:szCs w:val="20"/>
          <w:lang w:val="en-US"/>
        </w:rPr>
        <w:t>because market outcomes on the demand side are insulated from transmission line congestion issues.</w:t>
      </w:r>
    </w:p>
    <w:p w:rsidR="002914F4" w:rsidRPr="00FD03BC" w:rsidRDefault="00CA5ECD" w:rsidP="00FD03BC">
      <w:pPr>
        <w:autoSpaceDE w:val="0"/>
        <w:autoSpaceDN w:val="0"/>
        <w:adjustRightInd w:val="0"/>
        <w:spacing w:after="0" w:line="240" w:lineRule="auto"/>
        <w:rPr>
          <w:rFonts w:ascii="Times New Roman" w:hAnsi="Times New Roman" w:cs="Times New Roman"/>
          <w:sz w:val="20"/>
          <w:szCs w:val="20"/>
          <w:lang w:val="en-US"/>
        </w:rPr>
      </w:pPr>
      <w:r w:rsidRPr="00FD03BC">
        <w:rPr>
          <w:rFonts w:ascii="Times New Roman" w:hAnsi="Times New Roman" w:cs="Times New Roman"/>
          <w:sz w:val="20"/>
          <w:szCs w:val="20"/>
          <w:lang w:val="en-US"/>
        </w:rPr>
        <w:t>We interpret t</w:t>
      </w:r>
      <w:r w:rsidR="002914F4" w:rsidRPr="00FD03BC">
        <w:rPr>
          <w:rFonts w:ascii="Times New Roman" w:hAnsi="Times New Roman" w:cs="Times New Roman"/>
          <w:sz w:val="20"/>
          <w:szCs w:val="20"/>
          <w:lang w:val="en-US"/>
        </w:rPr>
        <w:t xml:space="preserve">he inverse of the hourly </w:t>
      </w:r>
      <w:r w:rsidR="002914F4" w:rsidRPr="00FD03BC">
        <w:rPr>
          <w:rFonts w:ascii="Times New Roman" w:hAnsi="Times New Roman" w:cs="Times New Roman"/>
          <w:i/>
          <w:iCs/>
          <w:sz w:val="20"/>
          <w:szCs w:val="20"/>
          <w:lang w:val="en-US"/>
        </w:rPr>
        <w:t xml:space="preserve">ex post </w:t>
      </w:r>
      <w:r w:rsidR="002914F4" w:rsidRPr="00FD03BC">
        <w:rPr>
          <w:rFonts w:ascii="Times New Roman" w:hAnsi="Times New Roman" w:cs="Times New Roman"/>
          <w:sz w:val="20"/>
          <w:szCs w:val="20"/>
          <w:lang w:val="en-US"/>
        </w:rPr>
        <w:t xml:space="preserve">residual supply elasticity </w:t>
      </w:r>
      <w:r w:rsidRPr="00FD03BC">
        <w:rPr>
          <w:rFonts w:ascii="Times New Roman" w:hAnsi="Times New Roman" w:cs="Times New Roman"/>
          <w:sz w:val="20"/>
          <w:szCs w:val="20"/>
          <w:lang w:val="en-US"/>
        </w:rPr>
        <w:t xml:space="preserve">as </w:t>
      </w:r>
      <w:r w:rsidR="002914F4" w:rsidRPr="00FD03BC">
        <w:rPr>
          <w:rFonts w:ascii="Times New Roman" w:hAnsi="Times New Roman" w:cs="Times New Roman"/>
          <w:sz w:val="20"/>
          <w:szCs w:val="20"/>
          <w:lang w:val="en-US"/>
        </w:rPr>
        <w:t xml:space="preserve">a </w:t>
      </w:r>
      <w:r w:rsidR="003A4016" w:rsidRPr="00FD03BC">
        <w:rPr>
          <w:rFonts w:ascii="Times New Roman" w:hAnsi="Times New Roman" w:cs="Times New Roman"/>
          <w:sz w:val="20"/>
          <w:szCs w:val="20"/>
          <w:lang w:val="en-US"/>
        </w:rPr>
        <w:t>Lerner</w:t>
      </w:r>
      <w:r w:rsidR="00625241" w:rsidRPr="00FD03BC">
        <w:rPr>
          <w:rFonts w:ascii="Times New Roman" w:hAnsi="Times New Roman" w:cs="Times New Roman"/>
          <w:sz w:val="20"/>
          <w:szCs w:val="20"/>
          <w:lang w:val="en-US"/>
        </w:rPr>
        <w:t>-type</w:t>
      </w:r>
      <w:r w:rsidR="003A4016" w:rsidRPr="00FD03BC">
        <w:rPr>
          <w:rFonts w:ascii="Times New Roman" w:hAnsi="Times New Roman" w:cs="Times New Roman"/>
          <w:sz w:val="20"/>
          <w:szCs w:val="20"/>
          <w:lang w:val="en-US"/>
        </w:rPr>
        <w:t xml:space="preserve"> index, i.e. a </w:t>
      </w:r>
      <w:r w:rsidR="002914F4" w:rsidRPr="00FD03BC">
        <w:rPr>
          <w:rFonts w:ascii="Times New Roman" w:hAnsi="Times New Roman" w:cs="Times New Roman"/>
          <w:sz w:val="20"/>
          <w:szCs w:val="20"/>
          <w:lang w:val="en-US"/>
        </w:rPr>
        <w:t xml:space="preserve">measure of the </w:t>
      </w:r>
      <w:r w:rsidRPr="00FD03BC">
        <w:rPr>
          <w:rFonts w:ascii="Times New Roman" w:hAnsi="Times New Roman" w:cs="Times New Roman"/>
          <w:sz w:val="20"/>
          <w:szCs w:val="20"/>
          <w:lang w:val="en-US"/>
        </w:rPr>
        <w:t xml:space="preserve">potential ability </w:t>
      </w:r>
      <w:r w:rsidR="002914F4" w:rsidRPr="00FD03BC">
        <w:rPr>
          <w:rFonts w:ascii="Times New Roman" w:hAnsi="Times New Roman" w:cs="Times New Roman"/>
          <w:sz w:val="20"/>
          <w:szCs w:val="20"/>
          <w:lang w:val="en-US"/>
        </w:rPr>
        <w:t>which each consumer</w:t>
      </w:r>
      <w:r w:rsidRPr="00FD03BC">
        <w:rPr>
          <w:rFonts w:ascii="Times New Roman" w:hAnsi="Times New Roman" w:cs="Times New Roman"/>
          <w:sz w:val="20"/>
          <w:szCs w:val="20"/>
          <w:lang w:val="en-US"/>
        </w:rPr>
        <w:t xml:space="preserve"> possesses </w:t>
      </w:r>
      <w:r w:rsidR="002914F4" w:rsidRPr="00FD03BC">
        <w:rPr>
          <w:rFonts w:ascii="Times New Roman" w:hAnsi="Times New Roman" w:cs="Times New Roman"/>
          <w:sz w:val="20"/>
          <w:szCs w:val="20"/>
          <w:lang w:val="en-US"/>
        </w:rPr>
        <w:t>to exploit its oligopsonistic market power in order to lower the hourly price below its marginal willingness to pay (WTP) the last megawatt-hour (</w:t>
      </w:r>
      <w:proofErr w:type="spellStart"/>
      <w:r w:rsidR="002914F4" w:rsidRPr="00FD03BC">
        <w:rPr>
          <w:rFonts w:ascii="Times New Roman" w:hAnsi="Times New Roman" w:cs="Times New Roman"/>
          <w:sz w:val="20"/>
          <w:szCs w:val="20"/>
          <w:lang w:val="en-US"/>
        </w:rPr>
        <w:t>MWh</w:t>
      </w:r>
      <w:proofErr w:type="spellEnd"/>
      <w:r w:rsidR="002914F4" w:rsidRPr="00FD03BC">
        <w:rPr>
          <w:rFonts w:ascii="Times New Roman" w:hAnsi="Times New Roman" w:cs="Times New Roman"/>
          <w:sz w:val="20"/>
          <w:szCs w:val="20"/>
          <w:lang w:val="en-US"/>
        </w:rPr>
        <w:t>)  purchase</w:t>
      </w:r>
      <w:r w:rsidR="004258FC" w:rsidRPr="00FD03BC">
        <w:rPr>
          <w:rFonts w:ascii="Times New Roman" w:hAnsi="Times New Roman" w:cs="Times New Roman"/>
          <w:sz w:val="20"/>
          <w:szCs w:val="20"/>
          <w:lang w:val="en-US"/>
        </w:rPr>
        <w:t>d</w:t>
      </w:r>
      <w:r w:rsidR="002914F4" w:rsidRPr="00FD03BC">
        <w:rPr>
          <w:rFonts w:ascii="Times New Roman" w:hAnsi="Times New Roman" w:cs="Times New Roman"/>
          <w:sz w:val="20"/>
          <w:szCs w:val="20"/>
          <w:lang w:val="en-US"/>
        </w:rPr>
        <w:t xml:space="preserve"> in the Italian day ahead energy market.</w:t>
      </w:r>
    </w:p>
    <w:p w:rsidR="009F1A10" w:rsidRPr="00FD03BC" w:rsidRDefault="002914F4" w:rsidP="00FD03BC">
      <w:pPr>
        <w:autoSpaceDE w:val="0"/>
        <w:autoSpaceDN w:val="0"/>
        <w:adjustRightInd w:val="0"/>
        <w:spacing w:after="0" w:line="240" w:lineRule="auto"/>
        <w:rPr>
          <w:rFonts w:ascii="Times New Roman" w:hAnsi="Times New Roman" w:cs="Times New Roman"/>
          <w:sz w:val="20"/>
          <w:szCs w:val="20"/>
          <w:lang w:val="en-US"/>
        </w:rPr>
      </w:pPr>
      <w:r w:rsidRPr="00FD03BC">
        <w:rPr>
          <w:rFonts w:ascii="Times New Roman" w:hAnsi="Times New Roman" w:cs="Times New Roman"/>
          <w:sz w:val="20"/>
          <w:szCs w:val="20"/>
          <w:lang w:val="en-US"/>
        </w:rPr>
        <w:t>W</w:t>
      </w:r>
      <w:r w:rsidR="000728D9" w:rsidRPr="00FD03BC">
        <w:rPr>
          <w:rFonts w:ascii="Times New Roman" w:hAnsi="Times New Roman" w:cs="Times New Roman"/>
          <w:sz w:val="20"/>
          <w:szCs w:val="20"/>
          <w:lang w:val="en-US"/>
        </w:rPr>
        <w:t xml:space="preserve">e </w:t>
      </w:r>
      <w:r w:rsidR="00AA632C" w:rsidRPr="00FD03BC">
        <w:rPr>
          <w:rFonts w:ascii="Times New Roman" w:hAnsi="Times New Roman" w:cs="Times New Roman"/>
          <w:sz w:val="20"/>
          <w:szCs w:val="20"/>
          <w:lang w:val="en-US"/>
        </w:rPr>
        <w:t>think</w:t>
      </w:r>
      <w:r w:rsidRPr="00FD03BC">
        <w:rPr>
          <w:rFonts w:ascii="Times New Roman" w:hAnsi="Times New Roman" w:cs="Times New Roman"/>
          <w:sz w:val="20"/>
          <w:szCs w:val="20"/>
          <w:lang w:val="en-US"/>
        </w:rPr>
        <w:t xml:space="preserve"> that market power of oligopsonistic consumers may be exercised only in some periods of the day in which supply is particularly abundant. </w:t>
      </w:r>
      <w:r w:rsidR="009F1A10" w:rsidRPr="00FD03BC">
        <w:rPr>
          <w:rFonts w:ascii="Times New Roman" w:hAnsi="Times New Roman" w:cs="Times New Roman"/>
          <w:sz w:val="20"/>
          <w:szCs w:val="20"/>
          <w:lang w:val="en-US"/>
        </w:rPr>
        <w:t>In the Italian market</w:t>
      </w:r>
      <w:r w:rsidR="00C95082" w:rsidRPr="00FD03BC">
        <w:rPr>
          <w:rFonts w:ascii="Times New Roman" w:hAnsi="Times New Roman" w:cs="Times New Roman"/>
          <w:sz w:val="20"/>
          <w:szCs w:val="20"/>
          <w:lang w:val="en-US"/>
        </w:rPr>
        <w:t xml:space="preserve"> </w:t>
      </w:r>
      <w:r w:rsidR="006C3C5D" w:rsidRPr="00FD03BC">
        <w:rPr>
          <w:rFonts w:ascii="Times New Roman" w:hAnsi="Times New Roman" w:cs="Times New Roman"/>
          <w:sz w:val="20"/>
          <w:szCs w:val="20"/>
          <w:lang w:val="en-US"/>
        </w:rPr>
        <w:t xml:space="preserve">this may happen </w:t>
      </w:r>
      <w:r w:rsidR="009F1A10" w:rsidRPr="00FD03BC">
        <w:rPr>
          <w:rFonts w:ascii="Times New Roman" w:hAnsi="Times New Roman" w:cs="Times New Roman"/>
          <w:sz w:val="20"/>
          <w:szCs w:val="20"/>
          <w:lang w:val="en-US"/>
        </w:rPr>
        <w:t>in two distinct cases</w:t>
      </w:r>
      <w:r w:rsidR="00FA48E3" w:rsidRPr="00FD03BC">
        <w:rPr>
          <w:rFonts w:ascii="Times New Roman" w:hAnsi="Times New Roman" w:cs="Times New Roman"/>
          <w:sz w:val="20"/>
          <w:szCs w:val="20"/>
          <w:lang w:val="en-US"/>
        </w:rPr>
        <w:t xml:space="preserve"> when there is</w:t>
      </w:r>
      <w:r w:rsidR="009F1A10" w:rsidRPr="00FD03BC">
        <w:rPr>
          <w:rFonts w:ascii="Times New Roman" w:hAnsi="Times New Roman" w:cs="Times New Roman"/>
          <w:sz w:val="20"/>
          <w:szCs w:val="20"/>
          <w:lang w:val="en-US"/>
        </w:rPr>
        <w:t xml:space="preserve">: </w:t>
      </w:r>
      <w:proofErr w:type="spellStart"/>
      <w:r w:rsidR="009F1A10" w:rsidRPr="00FD03BC">
        <w:rPr>
          <w:rFonts w:ascii="Times New Roman" w:hAnsi="Times New Roman" w:cs="Times New Roman"/>
          <w:sz w:val="20"/>
          <w:szCs w:val="20"/>
          <w:lang w:val="en-US"/>
        </w:rPr>
        <w:t>i</w:t>
      </w:r>
      <w:proofErr w:type="spellEnd"/>
      <w:r w:rsidR="009F1A10" w:rsidRPr="00FD03BC">
        <w:rPr>
          <w:rFonts w:ascii="Times New Roman" w:hAnsi="Times New Roman" w:cs="Times New Roman"/>
          <w:sz w:val="20"/>
          <w:szCs w:val="20"/>
          <w:lang w:val="en-US"/>
        </w:rPr>
        <w:t xml:space="preserve">) </w:t>
      </w:r>
      <w:r w:rsidR="00AA632C" w:rsidRPr="00FD03BC">
        <w:rPr>
          <w:rFonts w:ascii="Times New Roman" w:hAnsi="Times New Roman" w:cs="Times New Roman"/>
          <w:sz w:val="20"/>
          <w:szCs w:val="20"/>
          <w:lang w:val="en-US"/>
        </w:rPr>
        <w:t>slackness in the market</w:t>
      </w:r>
      <w:r w:rsidR="00295307" w:rsidRPr="00FD03BC">
        <w:rPr>
          <w:rFonts w:ascii="Times New Roman" w:hAnsi="Times New Roman" w:cs="Times New Roman"/>
          <w:sz w:val="20"/>
          <w:szCs w:val="20"/>
          <w:lang w:val="en-US"/>
        </w:rPr>
        <w:t>,</w:t>
      </w:r>
      <w:r w:rsidR="00AA632C" w:rsidRPr="00FD03BC">
        <w:rPr>
          <w:rFonts w:ascii="Times New Roman" w:hAnsi="Times New Roman" w:cs="Times New Roman"/>
          <w:sz w:val="20"/>
          <w:szCs w:val="20"/>
          <w:lang w:val="en-US"/>
        </w:rPr>
        <w:t xml:space="preserve"> </w:t>
      </w:r>
      <w:r w:rsidR="006C3C5D" w:rsidRPr="00FD03BC">
        <w:rPr>
          <w:rFonts w:ascii="Times New Roman" w:hAnsi="Times New Roman" w:cs="Times New Roman"/>
          <w:sz w:val="20"/>
          <w:szCs w:val="20"/>
          <w:lang w:val="en-US"/>
        </w:rPr>
        <w:t xml:space="preserve">typically </w:t>
      </w:r>
      <w:r w:rsidR="00AA632C" w:rsidRPr="00FD03BC">
        <w:rPr>
          <w:rFonts w:ascii="Times New Roman" w:hAnsi="Times New Roman" w:cs="Times New Roman"/>
          <w:sz w:val="20"/>
          <w:szCs w:val="20"/>
          <w:lang w:val="en-US"/>
        </w:rPr>
        <w:t>during o</w:t>
      </w:r>
      <w:r w:rsidRPr="00FD03BC">
        <w:rPr>
          <w:rFonts w:ascii="Times New Roman" w:hAnsi="Times New Roman" w:cs="Times New Roman"/>
          <w:sz w:val="20"/>
          <w:szCs w:val="20"/>
          <w:lang w:val="en-US"/>
        </w:rPr>
        <w:t>ff-peak hours</w:t>
      </w:r>
      <w:r w:rsidR="00295307" w:rsidRPr="00FD03BC">
        <w:rPr>
          <w:rFonts w:ascii="Times New Roman" w:hAnsi="Times New Roman" w:cs="Times New Roman"/>
          <w:sz w:val="20"/>
          <w:szCs w:val="20"/>
          <w:lang w:val="en-US"/>
        </w:rPr>
        <w:t xml:space="preserve">; ii) </w:t>
      </w:r>
      <w:r w:rsidR="00FA48E3" w:rsidRPr="00FD03BC">
        <w:rPr>
          <w:rFonts w:ascii="Times New Roman" w:hAnsi="Times New Roman" w:cs="Times New Roman"/>
          <w:sz w:val="20"/>
          <w:szCs w:val="20"/>
          <w:lang w:val="en-US"/>
        </w:rPr>
        <w:t>plentiful supply of renewable energy sources during daytime peak hours, typically displacing thermal generation.</w:t>
      </w:r>
      <w:r w:rsidR="004220AD" w:rsidRPr="00FD03BC">
        <w:rPr>
          <w:rFonts w:ascii="Times New Roman" w:hAnsi="Times New Roman" w:cs="Times New Roman"/>
          <w:sz w:val="20"/>
          <w:szCs w:val="20"/>
          <w:lang w:val="en-US"/>
        </w:rPr>
        <w:t xml:space="preserve"> </w:t>
      </w:r>
      <w:r w:rsidR="003A0B97" w:rsidRPr="00FD03BC">
        <w:rPr>
          <w:rFonts w:ascii="Times New Roman" w:hAnsi="Times New Roman" w:cs="Times New Roman"/>
          <w:sz w:val="20"/>
          <w:szCs w:val="20"/>
          <w:lang w:val="en-US"/>
        </w:rPr>
        <w:t>I</w:t>
      </w:r>
      <w:r w:rsidR="00AA632C" w:rsidRPr="00FD03BC">
        <w:rPr>
          <w:rFonts w:ascii="Times New Roman" w:hAnsi="Times New Roman" w:cs="Times New Roman"/>
          <w:sz w:val="20"/>
          <w:szCs w:val="20"/>
          <w:lang w:val="en-US"/>
        </w:rPr>
        <w:t xml:space="preserve">f </w:t>
      </w:r>
      <w:r w:rsidR="003E7324" w:rsidRPr="00FD03BC">
        <w:rPr>
          <w:rFonts w:ascii="Times New Roman" w:hAnsi="Times New Roman" w:cs="Times New Roman"/>
          <w:sz w:val="20"/>
          <w:szCs w:val="20"/>
          <w:lang w:val="en-US"/>
        </w:rPr>
        <w:t xml:space="preserve">in these periods </w:t>
      </w:r>
      <w:r w:rsidRPr="00FD03BC">
        <w:rPr>
          <w:rFonts w:ascii="Times New Roman" w:hAnsi="Times New Roman" w:cs="Times New Roman"/>
          <w:sz w:val="20"/>
          <w:szCs w:val="20"/>
          <w:lang w:val="en-US"/>
        </w:rPr>
        <w:t xml:space="preserve">supply structure is characterized by </w:t>
      </w:r>
      <w:r w:rsidR="000963D5" w:rsidRPr="00FD03BC">
        <w:rPr>
          <w:rFonts w:ascii="Times New Roman" w:hAnsi="Times New Roman" w:cs="Times New Roman"/>
          <w:sz w:val="20"/>
          <w:szCs w:val="20"/>
          <w:lang w:val="en-US"/>
        </w:rPr>
        <w:t xml:space="preserve">a </w:t>
      </w:r>
      <w:r w:rsidR="00500438" w:rsidRPr="00FD03BC">
        <w:rPr>
          <w:rFonts w:ascii="Times New Roman" w:hAnsi="Times New Roman" w:cs="Times New Roman"/>
          <w:sz w:val="20"/>
          <w:szCs w:val="20"/>
          <w:lang w:val="en-US"/>
        </w:rPr>
        <w:t>positive</w:t>
      </w:r>
      <w:r w:rsidR="0083626C" w:rsidRPr="00FD03BC">
        <w:rPr>
          <w:rFonts w:ascii="Times New Roman" w:hAnsi="Times New Roman" w:cs="Times New Roman"/>
          <w:sz w:val="20"/>
          <w:szCs w:val="20"/>
          <w:lang w:val="en-US"/>
        </w:rPr>
        <w:t xml:space="preserve"> supply elasticity</w:t>
      </w:r>
      <w:r w:rsidR="003E7324" w:rsidRPr="00FD03BC">
        <w:rPr>
          <w:rFonts w:ascii="Times New Roman" w:hAnsi="Times New Roman" w:cs="Times New Roman"/>
          <w:sz w:val="20"/>
          <w:szCs w:val="20"/>
          <w:lang w:val="en-US"/>
        </w:rPr>
        <w:t xml:space="preserve"> </w:t>
      </w:r>
      <w:r w:rsidR="000963D5" w:rsidRPr="00FD03BC">
        <w:rPr>
          <w:rFonts w:ascii="Times New Roman" w:hAnsi="Times New Roman" w:cs="Times New Roman"/>
          <w:sz w:val="20"/>
          <w:szCs w:val="20"/>
          <w:lang w:val="en-US"/>
        </w:rPr>
        <w:t xml:space="preserve">(i.e. increasing marginal costs) </w:t>
      </w:r>
      <w:r w:rsidR="00541B85" w:rsidRPr="00FD03BC">
        <w:rPr>
          <w:rFonts w:ascii="Times New Roman" w:hAnsi="Times New Roman" w:cs="Times New Roman"/>
          <w:sz w:val="20"/>
          <w:szCs w:val="20"/>
          <w:lang w:val="en-US"/>
        </w:rPr>
        <w:t>then</w:t>
      </w:r>
      <w:r w:rsidRPr="00FD03BC">
        <w:rPr>
          <w:rFonts w:ascii="Times New Roman" w:hAnsi="Times New Roman" w:cs="Times New Roman"/>
          <w:sz w:val="20"/>
          <w:szCs w:val="20"/>
          <w:lang w:val="en-US"/>
        </w:rPr>
        <w:t xml:space="preserve"> </w:t>
      </w:r>
      <w:r w:rsidR="0075753F" w:rsidRPr="00FD03BC">
        <w:rPr>
          <w:rFonts w:ascii="Times New Roman" w:hAnsi="Times New Roman" w:cs="Times New Roman"/>
          <w:sz w:val="20"/>
          <w:szCs w:val="20"/>
          <w:lang w:val="en-US"/>
        </w:rPr>
        <w:t xml:space="preserve">a consumer can attempt to reap better price behaving as </w:t>
      </w:r>
      <w:proofErr w:type="spellStart"/>
      <w:r w:rsidRPr="00FD03BC">
        <w:rPr>
          <w:rFonts w:ascii="Times New Roman" w:hAnsi="Times New Roman" w:cs="Times New Roman"/>
          <w:sz w:val="20"/>
          <w:szCs w:val="20"/>
          <w:lang w:val="en-US"/>
        </w:rPr>
        <w:t>oligopsonist</w:t>
      </w:r>
      <w:proofErr w:type="spellEnd"/>
      <w:r w:rsidRPr="00FD03BC">
        <w:rPr>
          <w:rFonts w:ascii="Times New Roman" w:hAnsi="Times New Roman" w:cs="Times New Roman"/>
          <w:sz w:val="20"/>
          <w:szCs w:val="20"/>
          <w:lang w:val="en-US"/>
        </w:rPr>
        <w:t>.</w:t>
      </w:r>
    </w:p>
    <w:p w:rsidR="00FD03BC" w:rsidRDefault="00FD03BC" w:rsidP="00FD03BC">
      <w:pPr>
        <w:autoSpaceDE w:val="0"/>
        <w:autoSpaceDN w:val="0"/>
        <w:adjustRightInd w:val="0"/>
        <w:spacing w:after="0" w:line="240" w:lineRule="auto"/>
        <w:rPr>
          <w:rFonts w:ascii="Times New Roman" w:hAnsi="Times New Roman" w:cs="Times New Roman"/>
          <w:sz w:val="20"/>
          <w:szCs w:val="20"/>
          <w:lang w:val="en-US"/>
        </w:rPr>
      </w:pPr>
    </w:p>
    <w:p w:rsidR="00FD03BC" w:rsidRPr="00FD03BC" w:rsidRDefault="00FD03BC" w:rsidP="00FD03BC">
      <w:pPr>
        <w:pStyle w:val="Titolo2"/>
        <w:spacing w:before="0" w:after="0"/>
        <w:rPr>
          <w:i w:val="0"/>
          <w:sz w:val="20"/>
        </w:rPr>
      </w:pPr>
      <w:r w:rsidRPr="00FD03BC">
        <w:rPr>
          <w:i w:val="0"/>
          <w:sz w:val="20"/>
        </w:rPr>
        <w:t>Results</w:t>
      </w:r>
    </w:p>
    <w:p w:rsidR="00FE1246" w:rsidRPr="00FD03BC" w:rsidRDefault="009B5ADA" w:rsidP="00FD03B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w:t>
      </w:r>
      <w:r w:rsidR="004220AD" w:rsidRPr="00FD03BC">
        <w:rPr>
          <w:rFonts w:ascii="Times New Roman" w:hAnsi="Times New Roman" w:cs="Times New Roman"/>
          <w:sz w:val="20"/>
          <w:szCs w:val="20"/>
          <w:lang w:val="en-US"/>
        </w:rPr>
        <w:t>e</w:t>
      </w:r>
      <w:r>
        <w:rPr>
          <w:rFonts w:ascii="Times New Roman" w:hAnsi="Times New Roman" w:cs="Times New Roman"/>
          <w:sz w:val="20"/>
          <w:szCs w:val="20"/>
          <w:lang w:val="en-US"/>
        </w:rPr>
        <w:t xml:space="preserve"> </w:t>
      </w:r>
      <w:r w:rsidR="004220AD" w:rsidRPr="00FD03BC">
        <w:rPr>
          <w:rFonts w:ascii="Times New Roman" w:hAnsi="Times New Roman" w:cs="Times New Roman"/>
          <w:sz w:val="20"/>
          <w:szCs w:val="20"/>
          <w:lang w:val="en-US"/>
        </w:rPr>
        <w:t xml:space="preserve">analyze the Lerner index for all 8760 </w:t>
      </w:r>
      <w:r w:rsidR="00B23A45" w:rsidRPr="00FD03BC">
        <w:rPr>
          <w:rFonts w:ascii="Times New Roman" w:hAnsi="Times New Roman" w:cs="Times New Roman"/>
          <w:sz w:val="20"/>
          <w:szCs w:val="20"/>
          <w:lang w:val="en-US"/>
        </w:rPr>
        <w:t xml:space="preserve">hours in each year in the period 2010-2011. </w:t>
      </w:r>
      <w:r w:rsidR="00D85682" w:rsidRPr="00FD03BC">
        <w:rPr>
          <w:rFonts w:ascii="Times New Roman" w:hAnsi="Times New Roman" w:cs="Times New Roman"/>
          <w:sz w:val="20"/>
          <w:szCs w:val="20"/>
          <w:lang w:val="en-US"/>
        </w:rPr>
        <w:t xml:space="preserve">Our results show that there exists </w:t>
      </w:r>
      <w:proofErr w:type="spellStart"/>
      <w:r w:rsidR="00D85682" w:rsidRPr="00FD03BC">
        <w:rPr>
          <w:rFonts w:ascii="Times New Roman" w:hAnsi="Times New Roman" w:cs="Times New Roman"/>
          <w:sz w:val="20"/>
          <w:szCs w:val="20"/>
          <w:lang w:val="en-US"/>
        </w:rPr>
        <w:t>oligopsonistic</w:t>
      </w:r>
      <w:proofErr w:type="spellEnd"/>
      <w:r w:rsidR="00D85682" w:rsidRPr="00FD03BC">
        <w:rPr>
          <w:rFonts w:ascii="Times New Roman" w:hAnsi="Times New Roman" w:cs="Times New Roman"/>
          <w:sz w:val="20"/>
          <w:szCs w:val="20"/>
          <w:lang w:val="en-US"/>
        </w:rPr>
        <w:t xml:space="preserve"> market power which can be empirically measured on average around </w:t>
      </w:r>
      <w:r w:rsidR="00625241" w:rsidRPr="00FD03BC">
        <w:rPr>
          <w:rFonts w:ascii="Times New Roman" w:hAnsi="Times New Roman" w:cs="Times New Roman"/>
          <w:sz w:val="20"/>
          <w:szCs w:val="20"/>
          <w:lang w:val="en-US"/>
        </w:rPr>
        <w:t xml:space="preserve">3.8% in 2010 and 5.3% in 2011 </w:t>
      </w:r>
      <w:r w:rsidR="00E65992" w:rsidRPr="00FD03BC">
        <w:rPr>
          <w:rFonts w:ascii="Times New Roman" w:hAnsi="Times New Roman" w:cs="Times New Roman"/>
          <w:sz w:val="20"/>
          <w:szCs w:val="20"/>
          <w:lang w:val="en-US"/>
        </w:rPr>
        <w:t>(</w:t>
      </w:r>
      <w:r w:rsidR="00625241" w:rsidRPr="00FD03BC">
        <w:rPr>
          <w:rFonts w:ascii="Times New Roman" w:hAnsi="Times New Roman" w:cs="Times New Roman"/>
          <w:sz w:val="20"/>
          <w:szCs w:val="20"/>
          <w:lang w:val="en-US"/>
        </w:rPr>
        <w:t xml:space="preserve">all values are </w:t>
      </w:r>
      <w:r w:rsidR="00E65992" w:rsidRPr="00FD03BC">
        <w:rPr>
          <w:rFonts w:ascii="Times New Roman" w:hAnsi="Times New Roman" w:cs="Times New Roman"/>
          <w:sz w:val="20"/>
          <w:szCs w:val="20"/>
          <w:lang w:val="en-US"/>
        </w:rPr>
        <w:t xml:space="preserve">statistically significant). This means that Italian consumers </w:t>
      </w:r>
      <w:r w:rsidR="00625241" w:rsidRPr="00FD03BC">
        <w:rPr>
          <w:rFonts w:ascii="Times New Roman" w:hAnsi="Times New Roman" w:cs="Times New Roman"/>
          <w:sz w:val="20"/>
          <w:szCs w:val="20"/>
          <w:lang w:val="en-US"/>
        </w:rPr>
        <w:t xml:space="preserve">are able to </w:t>
      </w:r>
      <w:r w:rsidR="00E65992" w:rsidRPr="00FD03BC">
        <w:rPr>
          <w:rFonts w:ascii="Times New Roman" w:hAnsi="Times New Roman" w:cs="Times New Roman"/>
          <w:sz w:val="20"/>
          <w:szCs w:val="20"/>
          <w:lang w:val="en-US"/>
        </w:rPr>
        <w:t xml:space="preserve">mark down their willingness to pay for electricity on average </w:t>
      </w:r>
      <w:r w:rsidR="00E55F61" w:rsidRPr="00FD03BC">
        <w:rPr>
          <w:rFonts w:ascii="Times New Roman" w:hAnsi="Times New Roman" w:cs="Times New Roman"/>
          <w:sz w:val="20"/>
          <w:szCs w:val="20"/>
          <w:lang w:val="en-US"/>
        </w:rPr>
        <w:t>3</w:t>
      </w:r>
      <w:r w:rsidR="00625241" w:rsidRPr="00FD03BC">
        <w:rPr>
          <w:rFonts w:ascii="Times New Roman" w:hAnsi="Times New Roman" w:cs="Times New Roman"/>
          <w:sz w:val="20"/>
          <w:szCs w:val="20"/>
          <w:lang w:val="en-US"/>
        </w:rPr>
        <w:t>-5%%</w:t>
      </w:r>
      <w:r w:rsidR="00146870" w:rsidRPr="00FD03BC">
        <w:rPr>
          <w:rFonts w:ascii="Times New Roman" w:hAnsi="Times New Roman" w:cs="Times New Roman"/>
          <w:sz w:val="20"/>
          <w:szCs w:val="20"/>
          <w:lang w:val="en-US"/>
        </w:rPr>
        <w:t xml:space="preserve"> </w:t>
      </w:r>
      <w:r w:rsidR="00A54EDE" w:rsidRPr="00FD03BC">
        <w:rPr>
          <w:rFonts w:ascii="Times New Roman" w:hAnsi="Times New Roman" w:cs="Times New Roman"/>
          <w:sz w:val="20"/>
          <w:szCs w:val="20"/>
          <w:lang w:val="en-US"/>
        </w:rPr>
        <w:t>with respect to market price</w:t>
      </w:r>
      <w:r w:rsidR="00E55F61" w:rsidRPr="00FD03BC">
        <w:rPr>
          <w:rFonts w:ascii="Times New Roman" w:hAnsi="Times New Roman" w:cs="Times New Roman"/>
          <w:sz w:val="20"/>
          <w:szCs w:val="20"/>
          <w:lang w:val="en-US"/>
        </w:rPr>
        <w:t>.</w:t>
      </w:r>
      <w:r w:rsidR="00A54EDE" w:rsidRPr="00FD03BC">
        <w:rPr>
          <w:rFonts w:ascii="Times New Roman" w:hAnsi="Times New Roman" w:cs="Times New Roman"/>
          <w:sz w:val="20"/>
          <w:szCs w:val="20"/>
          <w:lang w:val="en-US"/>
        </w:rPr>
        <w:t xml:space="preserve"> Results are quantitatively similar for a</w:t>
      </w:r>
      <w:r w:rsidR="00625241" w:rsidRPr="00FD03BC">
        <w:rPr>
          <w:rFonts w:ascii="Times New Roman" w:hAnsi="Times New Roman" w:cs="Times New Roman"/>
          <w:sz w:val="20"/>
          <w:szCs w:val="20"/>
          <w:lang w:val="en-US"/>
        </w:rPr>
        <w:t>ll 5 main consumers</w:t>
      </w:r>
      <w:r w:rsidR="00A54EDE" w:rsidRPr="00FD03BC">
        <w:rPr>
          <w:rFonts w:ascii="Times New Roman" w:hAnsi="Times New Roman" w:cs="Times New Roman"/>
          <w:sz w:val="20"/>
          <w:szCs w:val="20"/>
          <w:lang w:val="en-US"/>
        </w:rPr>
        <w:t xml:space="preserve">. In addition we find that individual consumers Lerner index </w:t>
      </w:r>
      <w:r w:rsidR="00304749" w:rsidRPr="00FD03BC">
        <w:rPr>
          <w:rFonts w:ascii="Times New Roman" w:hAnsi="Times New Roman" w:cs="Times New Roman"/>
          <w:sz w:val="20"/>
          <w:szCs w:val="20"/>
          <w:lang w:val="en-US"/>
        </w:rPr>
        <w:t>values are higher during working days peak hours</w:t>
      </w:r>
      <w:r w:rsidR="00AB332D" w:rsidRPr="00FD03BC">
        <w:rPr>
          <w:rFonts w:ascii="Times New Roman" w:hAnsi="Times New Roman" w:cs="Times New Roman"/>
          <w:sz w:val="20"/>
          <w:szCs w:val="20"/>
          <w:lang w:val="en-US"/>
        </w:rPr>
        <w:t xml:space="preserve">, </w:t>
      </w:r>
      <w:r w:rsidR="00FE1246" w:rsidRPr="00FD03BC">
        <w:rPr>
          <w:rFonts w:ascii="Times New Roman" w:hAnsi="Times New Roman" w:cs="Times New Roman"/>
          <w:sz w:val="20"/>
          <w:szCs w:val="20"/>
          <w:lang w:val="en-US"/>
        </w:rPr>
        <w:t xml:space="preserve">in the 4.5% -5%  range in 2010 and </w:t>
      </w:r>
      <w:r w:rsidR="00625241" w:rsidRPr="00FD03BC">
        <w:rPr>
          <w:rFonts w:ascii="Times New Roman" w:hAnsi="Times New Roman" w:cs="Times New Roman"/>
          <w:sz w:val="20"/>
          <w:szCs w:val="20"/>
          <w:lang w:val="en-US"/>
        </w:rPr>
        <w:t xml:space="preserve">7.5% </w:t>
      </w:r>
      <w:r w:rsidR="00FE1246" w:rsidRPr="00FD03BC">
        <w:rPr>
          <w:rFonts w:ascii="Times New Roman" w:hAnsi="Times New Roman" w:cs="Times New Roman"/>
          <w:sz w:val="20"/>
          <w:szCs w:val="20"/>
          <w:lang w:val="en-US"/>
        </w:rPr>
        <w:t>-</w:t>
      </w:r>
      <w:r w:rsidR="00625241" w:rsidRPr="00FD03BC">
        <w:rPr>
          <w:rFonts w:ascii="Times New Roman" w:hAnsi="Times New Roman" w:cs="Times New Roman"/>
          <w:sz w:val="20"/>
          <w:szCs w:val="20"/>
          <w:lang w:val="en-US"/>
        </w:rPr>
        <w:t xml:space="preserve"> 10%</w:t>
      </w:r>
      <w:r w:rsidR="00FE1246" w:rsidRPr="00FD03BC">
        <w:rPr>
          <w:rFonts w:ascii="Times New Roman" w:hAnsi="Times New Roman" w:cs="Times New Roman"/>
          <w:sz w:val="20"/>
          <w:szCs w:val="20"/>
          <w:lang w:val="en-US"/>
        </w:rPr>
        <w:t xml:space="preserve"> in 2011</w:t>
      </w:r>
      <w:r w:rsidR="00625241" w:rsidRPr="00FD03BC">
        <w:rPr>
          <w:rFonts w:ascii="Times New Roman" w:hAnsi="Times New Roman" w:cs="Times New Roman"/>
          <w:sz w:val="20"/>
          <w:szCs w:val="20"/>
          <w:lang w:val="en-US"/>
        </w:rPr>
        <w:t>.</w:t>
      </w:r>
      <w:r w:rsidR="00FE1246" w:rsidRPr="00FD03BC">
        <w:rPr>
          <w:rFonts w:ascii="Times New Roman" w:hAnsi="Times New Roman" w:cs="Times New Roman"/>
          <w:sz w:val="20"/>
          <w:szCs w:val="20"/>
          <w:lang w:val="en-US"/>
        </w:rPr>
        <w:t xml:space="preserve"> </w:t>
      </w:r>
      <w:r w:rsidR="002958EA" w:rsidRPr="00FD03BC">
        <w:rPr>
          <w:rFonts w:ascii="Times New Roman" w:hAnsi="Times New Roman" w:cs="Times New Roman"/>
          <w:sz w:val="20"/>
          <w:szCs w:val="20"/>
          <w:lang w:val="en-US"/>
        </w:rPr>
        <w:t xml:space="preserve">It is interesting that </w:t>
      </w:r>
      <w:proofErr w:type="spellStart"/>
      <w:r w:rsidR="00FE1246" w:rsidRPr="00FD03BC">
        <w:rPr>
          <w:rFonts w:ascii="Times New Roman" w:hAnsi="Times New Roman" w:cs="Times New Roman"/>
          <w:sz w:val="20"/>
          <w:szCs w:val="20"/>
          <w:lang w:val="en-US"/>
        </w:rPr>
        <w:t>oligopsony</w:t>
      </w:r>
      <w:proofErr w:type="spellEnd"/>
      <w:r w:rsidR="00FE1246" w:rsidRPr="00FD03BC">
        <w:rPr>
          <w:rFonts w:ascii="Times New Roman" w:hAnsi="Times New Roman" w:cs="Times New Roman"/>
          <w:sz w:val="20"/>
          <w:szCs w:val="20"/>
          <w:lang w:val="en-US"/>
        </w:rPr>
        <w:t xml:space="preserve"> power </w:t>
      </w:r>
      <w:r w:rsidR="0018021F" w:rsidRPr="00FD03BC">
        <w:rPr>
          <w:rFonts w:ascii="Times New Roman" w:hAnsi="Times New Roman" w:cs="Times New Roman"/>
          <w:sz w:val="20"/>
          <w:szCs w:val="20"/>
          <w:lang w:val="en-US"/>
        </w:rPr>
        <w:t>tend</w:t>
      </w:r>
      <w:r w:rsidR="00FE1246" w:rsidRPr="00FD03BC">
        <w:rPr>
          <w:rFonts w:ascii="Times New Roman" w:hAnsi="Times New Roman" w:cs="Times New Roman"/>
          <w:sz w:val="20"/>
          <w:szCs w:val="20"/>
          <w:lang w:val="en-US"/>
        </w:rPr>
        <w:t>s</w:t>
      </w:r>
      <w:r w:rsidR="0018021F" w:rsidRPr="00FD03BC">
        <w:rPr>
          <w:rFonts w:ascii="Times New Roman" w:hAnsi="Times New Roman" w:cs="Times New Roman"/>
          <w:sz w:val="20"/>
          <w:szCs w:val="20"/>
          <w:lang w:val="en-US"/>
        </w:rPr>
        <w:t xml:space="preserve"> to be higher in 2011 than 2010</w:t>
      </w:r>
      <w:r w:rsidR="00FE1246" w:rsidRPr="00FD03BC">
        <w:rPr>
          <w:rFonts w:ascii="Times New Roman" w:hAnsi="Times New Roman" w:cs="Times New Roman"/>
          <w:sz w:val="20"/>
          <w:szCs w:val="20"/>
          <w:lang w:val="en-US"/>
        </w:rPr>
        <w:t xml:space="preserve"> during peak hours</w:t>
      </w:r>
      <w:r w:rsidR="0027253C" w:rsidRPr="00FD03BC">
        <w:rPr>
          <w:rFonts w:ascii="Times New Roman" w:hAnsi="Times New Roman" w:cs="Times New Roman"/>
          <w:sz w:val="20"/>
          <w:szCs w:val="20"/>
          <w:lang w:val="en-US"/>
        </w:rPr>
        <w:t>:</w:t>
      </w:r>
      <w:r w:rsidR="00F95E2F" w:rsidRPr="00FD03BC">
        <w:rPr>
          <w:rFonts w:ascii="Times New Roman" w:hAnsi="Times New Roman" w:cs="Times New Roman"/>
          <w:sz w:val="20"/>
          <w:szCs w:val="20"/>
          <w:lang w:val="en-US"/>
        </w:rPr>
        <w:t xml:space="preserve"> </w:t>
      </w:r>
      <w:r w:rsidR="002958EA" w:rsidRPr="00FD03BC">
        <w:rPr>
          <w:rFonts w:ascii="Times New Roman" w:hAnsi="Times New Roman" w:cs="Times New Roman"/>
          <w:sz w:val="20"/>
          <w:szCs w:val="20"/>
          <w:lang w:val="en-US"/>
        </w:rPr>
        <w:t>this ca</w:t>
      </w:r>
      <w:r w:rsidR="00FE1246" w:rsidRPr="00FD03BC">
        <w:rPr>
          <w:rFonts w:ascii="Times New Roman" w:hAnsi="Times New Roman" w:cs="Times New Roman"/>
          <w:sz w:val="20"/>
          <w:szCs w:val="20"/>
          <w:lang w:val="en-US"/>
        </w:rPr>
        <w:t xml:space="preserve">n be </w:t>
      </w:r>
      <w:r w:rsidR="002958EA" w:rsidRPr="00FD03BC">
        <w:rPr>
          <w:rFonts w:ascii="Times New Roman" w:hAnsi="Times New Roman" w:cs="Times New Roman"/>
          <w:sz w:val="20"/>
          <w:szCs w:val="20"/>
          <w:lang w:val="en-US"/>
        </w:rPr>
        <w:t>e</w:t>
      </w:r>
      <w:r w:rsidR="00FE1246" w:rsidRPr="00FD03BC">
        <w:rPr>
          <w:rFonts w:ascii="Times New Roman" w:hAnsi="Times New Roman" w:cs="Times New Roman"/>
          <w:sz w:val="20"/>
          <w:szCs w:val="20"/>
          <w:lang w:val="en-US"/>
        </w:rPr>
        <w:t>xplained with the threefold increase of renewable supply (mainly PV) that occurred in the same period, resulting in abundant supply with priority dispatching</w:t>
      </w:r>
      <w:r w:rsidR="00F95E2F" w:rsidRPr="00FD03BC">
        <w:rPr>
          <w:rFonts w:ascii="Times New Roman" w:hAnsi="Times New Roman" w:cs="Times New Roman"/>
          <w:sz w:val="20"/>
          <w:szCs w:val="20"/>
          <w:lang w:val="en-US"/>
        </w:rPr>
        <w:t>. This situation favors consumers to exercise market power</w:t>
      </w:r>
      <w:r w:rsidR="00FE1246" w:rsidRPr="00FD03BC">
        <w:rPr>
          <w:rFonts w:ascii="Times New Roman" w:hAnsi="Times New Roman" w:cs="Times New Roman"/>
          <w:sz w:val="20"/>
          <w:szCs w:val="20"/>
          <w:lang w:val="en-US"/>
        </w:rPr>
        <w:t xml:space="preserve">. </w:t>
      </w:r>
    </w:p>
    <w:p w:rsidR="00EA17E2" w:rsidRDefault="00EA17E2" w:rsidP="00FD03BC">
      <w:pPr>
        <w:pStyle w:val="Titolo2"/>
        <w:spacing w:before="0" w:after="0"/>
        <w:jc w:val="both"/>
        <w:rPr>
          <w:i w:val="0"/>
          <w:sz w:val="20"/>
        </w:rPr>
      </w:pPr>
    </w:p>
    <w:p w:rsidR="00FD03BC" w:rsidRPr="00FD03BC" w:rsidRDefault="00FD03BC" w:rsidP="00FD03BC">
      <w:pPr>
        <w:pStyle w:val="Titolo2"/>
        <w:spacing w:before="0" w:after="0"/>
        <w:jc w:val="both"/>
        <w:rPr>
          <w:i w:val="0"/>
          <w:sz w:val="20"/>
        </w:rPr>
      </w:pPr>
      <w:r w:rsidRPr="00FD03BC">
        <w:rPr>
          <w:i w:val="0"/>
          <w:sz w:val="20"/>
        </w:rPr>
        <w:t>Conclusions</w:t>
      </w:r>
    </w:p>
    <w:p w:rsidR="00E14CE0" w:rsidRPr="00FD03BC" w:rsidRDefault="00E14CE0" w:rsidP="00FD03BC">
      <w:pPr>
        <w:autoSpaceDE w:val="0"/>
        <w:autoSpaceDN w:val="0"/>
        <w:adjustRightInd w:val="0"/>
        <w:spacing w:after="0" w:line="240" w:lineRule="auto"/>
        <w:rPr>
          <w:rFonts w:ascii="Times New Roman" w:hAnsi="Times New Roman" w:cs="Times New Roman"/>
          <w:sz w:val="20"/>
          <w:szCs w:val="20"/>
          <w:lang w:val="en-US"/>
        </w:rPr>
      </w:pPr>
      <w:r w:rsidRPr="00FD03BC">
        <w:rPr>
          <w:rFonts w:ascii="Times New Roman" w:hAnsi="Times New Roman" w:cs="Times New Roman"/>
          <w:sz w:val="20"/>
          <w:szCs w:val="20"/>
          <w:lang w:val="en-US"/>
        </w:rPr>
        <w:t>In conclusion our analysis show</w:t>
      </w:r>
      <w:r w:rsidR="00D944B9" w:rsidRPr="00FD03BC">
        <w:rPr>
          <w:rFonts w:ascii="Times New Roman" w:hAnsi="Times New Roman" w:cs="Times New Roman"/>
          <w:sz w:val="20"/>
          <w:szCs w:val="20"/>
          <w:lang w:val="en-US"/>
        </w:rPr>
        <w:t>s</w:t>
      </w:r>
      <w:r w:rsidRPr="00FD03BC">
        <w:rPr>
          <w:rFonts w:ascii="Times New Roman" w:hAnsi="Times New Roman" w:cs="Times New Roman"/>
          <w:sz w:val="20"/>
          <w:szCs w:val="20"/>
          <w:lang w:val="en-US"/>
        </w:rPr>
        <w:t xml:space="preserve"> t</w:t>
      </w:r>
      <w:r w:rsidR="0027253C" w:rsidRPr="00FD03BC">
        <w:rPr>
          <w:rFonts w:ascii="Times New Roman" w:hAnsi="Times New Roman" w:cs="Times New Roman"/>
          <w:sz w:val="20"/>
          <w:szCs w:val="20"/>
          <w:lang w:val="en-US"/>
        </w:rPr>
        <w:t xml:space="preserve">hat consumers definitely bid </w:t>
      </w:r>
      <w:r w:rsidRPr="00FD03BC">
        <w:rPr>
          <w:rFonts w:ascii="Times New Roman" w:hAnsi="Times New Roman" w:cs="Times New Roman"/>
          <w:sz w:val="20"/>
          <w:szCs w:val="20"/>
          <w:lang w:val="en-US"/>
        </w:rPr>
        <w:t xml:space="preserve">lower prices </w:t>
      </w:r>
      <w:r w:rsidR="006E6880" w:rsidRPr="00FD03BC">
        <w:rPr>
          <w:rFonts w:ascii="Times New Roman" w:hAnsi="Times New Roman" w:cs="Times New Roman"/>
          <w:sz w:val="20"/>
          <w:szCs w:val="20"/>
          <w:lang w:val="en-US"/>
        </w:rPr>
        <w:t xml:space="preserve">below their willingness to pay and that this behavior, based on significantly elastic residual supply, is more likely to occur </w:t>
      </w:r>
      <w:r w:rsidR="00335D34" w:rsidRPr="00FD03BC">
        <w:rPr>
          <w:rFonts w:ascii="Times New Roman" w:hAnsi="Times New Roman" w:cs="Times New Roman"/>
          <w:sz w:val="20"/>
          <w:szCs w:val="20"/>
          <w:lang w:val="en-US"/>
        </w:rPr>
        <w:t>during weekdays</w:t>
      </w:r>
      <w:r w:rsidR="00FE1246" w:rsidRPr="00FD03BC">
        <w:rPr>
          <w:rFonts w:ascii="Times New Roman" w:hAnsi="Times New Roman" w:cs="Times New Roman"/>
          <w:sz w:val="20"/>
          <w:szCs w:val="20"/>
          <w:lang w:val="en-US"/>
        </w:rPr>
        <w:t xml:space="preserve"> peak hours</w:t>
      </w:r>
      <w:r w:rsidR="00335D34" w:rsidRPr="00FD03BC">
        <w:rPr>
          <w:rFonts w:ascii="Times New Roman" w:hAnsi="Times New Roman" w:cs="Times New Roman"/>
          <w:sz w:val="20"/>
          <w:szCs w:val="20"/>
          <w:lang w:val="en-US"/>
        </w:rPr>
        <w:t xml:space="preserve">. Futures lines of research are to test for collusive behavior, analyzing </w:t>
      </w:r>
      <w:r w:rsidR="00056E48" w:rsidRPr="00FD03BC">
        <w:rPr>
          <w:rFonts w:ascii="Times New Roman" w:hAnsi="Times New Roman" w:cs="Times New Roman"/>
          <w:sz w:val="20"/>
          <w:szCs w:val="20"/>
          <w:lang w:val="en-US"/>
        </w:rPr>
        <w:t xml:space="preserve">consumers </w:t>
      </w:r>
      <w:r w:rsidR="00335D34" w:rsidRPr="00FD03BC">
        <w:rPr>
          <w:rFonts w:ascii="Times New Roman" w:hAnsi="Times New Roman" w:cs="Times New Roman"/>
          <w:sz w:val="20"/>
          <w:szCs w:val="20"/>
          <w:lang w:val="en-US"/>
        </w:rPr>
        <w:t xml:space="preserve">conjectural variations </w:t>
      </w:r>
      <w:r w:rsidR="00056E48" w:rsidRPr="00FD03BC">
        <w:rPr>
          <w:rFonts w:ascii="Times New Roman" w:hAnsi="Times New Roman" w:cs="Times New Roman"/>
          <w:sz w:val="20"/>
          <w:szCs w:val="20"/>
          <w:lang w:val="en-US"/>
        </w:rPr>
        <w:t>and to perform a similar analysis taking into account explicitly the problem of transmission line congestion.</w:t>
      </w:r>
    </w:p>
    <w:p w:rsidR="008E76F3" w:rsidRPr="00FD03BC" w:rsidRDefault="008E76F3" w:rsidP="00FD03BC">
      <w:pPr>
        <w:autoSpaceDE w:val="0"/>
        <w:autoSpaceDN w:val="0"/>
        <w:adjustRightInd w:val="0"/>
        <w:spacing w:after="0" w:line="240" w:lineRule="auto"/>
        <w:rPr>
          <w:rFonts w:ascii="Times New Roman" w:hAnsi="Times New Roman" w:cs="Times New Roman"/>
          <w:sz w:val="20"/>
          <w:szCs w:val="20"/>
          <w:lang w:val="en-US"/>
        </w:rPr>
      </w:pPr>
    </w:p>
    <w:p w:rsidR="008E76F3" w:rsidRPr="00FD03BC" w:rsidRDefault="008E76F3" w:rsidP="00FD03BC">
      <w:pPr>
        <w:autoSpaceDE w:val="0"/>
        <w:autoSpaceDN w:val="0"/>
        <w:adjustRightInd w:val="0"/>
        <w:spacing w:after="0" w:line="240" w:lineRule="auto"/>
        <w:rPr>
          <w:rFonts w:ascii="Times New Roman" w:hAnsi="Times New Roman" w:cs="Times New Roman"/>
          <w:sz w:val="20"/>
          <w:szCs w:val="20"/>
          <w:lang w:val="en-US"/>
        </w:rPr>
      </w:pPr>
    </w:p>
    <w:p w:rsidR="00FD03BC" w:rsidRPr="00FD03BC" w:rsidRDefault="00FD03BC" w:rsidP="00FD03BC">
      <w:pPr>
        <w:pStyle w:val="Titolo2"/>
        <w:spacing w:before="0" w:after="0"/>
        <w:rPr>
          <w:i w:val="0"/>
          <w:sz w:val="20"/>
        </w:rPr>
      </w:pPr>
      <w:r w:rsidRPr="00FD03BC">
        <w:rPr>
          <w:i w:val="0"/>
          <w:sz w:val="20"/>
        </w:rPr>
        <w:t>References</w:t>
      </w:r>
    </w:p>
    <w:p w:rsidR="00EA17E2" w:rsidRDefault="00EA17E2" w:rsidP="00EA17E2">
      <w:pPr>
        <w:autoSpaceDE w:val="0"/>
        <w:autoSpaceDN w:val="0"/>
        <w:adjustRightInd w:val="0"/>
        <w:spacing w:after="0" w:line="240" w:lineRule="auto"/>
        <w:rPr>
          <w:rFonts w:ascii="Times New Roman" w:hAnsi="Times New Roman" w:cs="Times New Roman"/>
          <w:sz w:val="20"/>
          <w:szCs w:val="20"/>
          <w:lang w:val="en-US"/>
        </w:rPr>
      </w:pPr>
    </w:p>
    <w:p w:rsidR="00EA17E2" w:rsidRPr="00EA17E2" w:rsidRDefault="00EA17E2" w:rsidP="00EA17E2">
      <w:pPr>
        <w:autoSpaceDE w:val="0"/>
        <w:autoSpaceDN w:val="0"/>
        <w:adjustRightInd w:val="0"/>
        <w:spacing w:after="0" w:line="240" w:lineRule="auto"/>
        <w:rPr>
          <w:rFonts w:ascii="Times New Roman" w:hAnsi="Times New Roman" w:cs="Times New Roman"/>
          <w:sz w:val="20"/>
          <w:szCs w:val="20"/>
          <w:lang w:val="en-US"/>
        </w:rPr>
      </w:pPr>
      <w:r w:rsidRPr="00EA17E2">
        <w:rPr>
          <w:rFonts w:ascii="Times New Roman" w:hAnsi="Times New Roman" w:cs="Times New Roman"/>
          <w:sz w:val="20"/>
          <w:szCs w:val="20"/>
          <w:lang w:val="en-US"/>
        </w:rPr>
        <w:t xml:space="preserve">Bergman, Mats A., and </w:t>
      </w:r>
      <w:proofErr w:type="spellStart"/>
      <w:r w:rsidRPr="00EA17E2">
        <w:rPr>
          <w:rFonts w:ascii="Times New Roman" w:hAnsi="Times New Roman" w:cs="Times New Roman"/>
          <w:sz w:val="20"/>
          <w:szCs w:val="20"/>
          <w:lang w:val="en-US"/>
        </w:rPr>
        <w:t>Runar</w:t>
      </w:r>
      <w:proofErr w:type="spellEnd"/>
      <w:r w:rsidRPr="00EA17E2">
        <w:rPr>
          <w:rFonts w:ascii="Times New Roman" w:hAnsi="Times New Roman" w:cs="Times New Roman"/>
          <w:sz w:val="20"/>
          <w:szCs w:val="20"/>
          <w:lang w:val="en-US"/>
        </w:rPr>
        <w:t xml:space="preserve"> </w:t>
      </w:r>
      <w:proofErr w:type="spellStart"/>
      <w:r w:rsidRPr="00EA17E2">
        <w:rPr>
          <w:rFonts w:ascii="Times New Roman" w:hAnsi="Times New Roman" w:cs="Times New Roman"/>
          <w:sz w:val="20"/>
          <w:szCs w:val="20"/>
          <w:lang w:val="en-US"/>
        </w:rPr>
        <w:t>Brännlund</w:t>
      </w:r>
      <w:proofErr w:type="spellEnd"/>
      <w:r w:rsidRPr="00EA17E2">
        <w:rPr>
          <w:rFonts w:ascii="Times New Roman" w:hAnsi="Times New Roman" w:cs="Times New Roman"/>
          <w:sz w:val="20"/>
          <w:szCs w:val="20"/>
          <w:lang w:val="en-US"/>
        </w:rPr>
        <w:t xml:space="preserve">. “Measuring </w:t>
      </w:r>
      <w:proofErr w:type="spellStart"/>
      <w:r w:rsidRPr="00EA17E2">
        <w:rPr>
          <w:rFonts w:ascii="Times New Roman" w:hAnsi="Times New Roman" w:cs="Times New Roman"/>
          <w:sz w:val="20"/>
          <w:szCs w:val="20"/>
          <w:lang w:val="en-US"/>
        </w:rPr>
        <w:t>Oligopsony</w:t>
      </w:r>
      <w:proofErr w:type="spellEnd"/>
      <w:r w:rsidRPr="00EA17E2">
        <w:rPr>
          <w:rFonts w:ascii="Times New Roman" w:hAnsi="Times New Roman" w:cs="Times New Roman"/>
          <w:sz w:val="20"/>
          <w:szCs w:val="20"/>
          <w:lang w:val="en-US"/>
        </w:rPr>
        <w:t xml:space="preserve"> Power, An Application to the Swedish Pulp and Paper Industry”. </w:t>
      </w:r>
      <w:r w:rsidRPr="00EA17E2">
        <w:rPr>
          <w:rFonts w:ascii="Times New Roman" w:hAnsi="Times New Roman" w:cs="Times New Roman"/>
          <w:i/>
          <w:sz w:val="20"/>
          <w:szCs w:val="20"/>
          <w:lang w:val="en-US"/>
        </w:rPr>
        <w:t>Review of Industrial Organization</w:t>
      </w:r>
      <w:r w:rsidRPr="00EA17E2">
        <w:rPr>
          <w:rFonts w:ascii="Times New Roman" w:hAnsi="Times New Roman" w:cs="Times New Roman"/>
          <w:sz w:val="20"/>
          <w:szCs w:val="20"/>
          <w:lang w:val="en-US"/>
        </w:rPr>
        <w:t xml:space="preserve"> 10 (1995): 307-21.</w:t>
      </w:r>
    </w:p>
    <w:p w:rsidR="00EA17E2" w:rsidRPr="00EA17E2" w:rsidRDefault="00EA17E2" w:rsidP="00EA17E2">
      <w:pPr>
        <w:autoSpaceDE w:val="0"/>
        <w:autoSpaceDN w:val="0"/>
        <w:adjustRightInd w:val="0"/>
        <w:spacing w:after="0" w:line="240" w:lineRule="auto"/>
        <w:rPr>
          <w:rFonts w:ascii="Times New Roman" w:hAnsi="Times New Roman" w:cs="Times New Roman"/>
          <w:sz w:val="20"/>
          <w:szCs w:val="20"/>
          <w:lang w:val="en-US"/>
        </w:rPr>
      </w:pPr>
    </w:p>
    <w:p w:rsidR="00EA17E2" w:rsidRPr="00EA17E2" w:rsidRDefault="00EA17E2" w:rsidP="00EA17E2">
      <w:pPr>
        <w:autoSpaceDE w:val="0"/>
        <w:autoSpaceDN w:val="0"/>
        <w:adjustRightInd w:val="0"/>
        <w:spacing w:after="0" w:line="240" w:lineRule="auto"/>
        <w:rPr>
          <w:rFonts w:ascii="Times New Roman" w:hAnsi="Times New Roman" w:cs="Times New Roman"/>
          <w:sz w:val="20"/>
          <w:szCs w:val="20"/>
          <w:lang w:val="en-US"/>
        </w:rPr>
      </w:pPr>
      <w:r w:rsidRPr="00EA17E2">
        <w:rPr>
          <w:rFonts w:ascii="Times New Roman" w:hAnsi="Times New Roman" w:cs="Times New Roman"/>
          <w:sz w:val="20"/>
          <w:szCs w:val="20"/>
        </w:rPr>
        <w:t xml:space="preserve">Bollino, Carlo A., and Paolo </w:t>
      </w:r>
      <w:proofErr w:type="spellStart"/>
      <w:r w:rsidRPr="00EA17E2">
        <w:rPr>
          <w:rFonts w:ascii="Times New Roman" w:hAnsi="Times New Roman" w:cs="Times New Roman"/>
          <w:sz w:val="20"/>
          <w:szCs w:val="20"/>
        </w:rPr>
        <w:t>Polinori</w:t>
      </w:r>
      <w:proofErr w:type="spellEnd"/>
      <w:r w:rsidRPr="00EA17E2">
        <w:rPr>
          <w:rFonts w:ascii="Times New Roman" w:hAnsi="Times New Roman" w:cs="Times New Roman"/>
          <w:sz w:val="20"/>
          <w:szCs w:val="20"/>
        </w:rPr>
        <w:t xml:space="preserve">. </w:t>
      </w:r>
      <w:r w:rsidRPr="00EA17E2">
        <w:rPr>
          <w:rFonts w:ascii="Times New Roman" w:hAnsi="Times New Roman" w:cs="Times New Roman"/>
          <w:sz w:val="20"/>
          <w:szCs w:val="20"/>
          <w:lang w:val="en-US"/>
        </w:rPr>
        <w:t xml:space="preserve">“Market strategies and market structures in the Italian wholesale electricity market.” In </w:t>
      </w:r>
      <w:r w:rsidRPr="00EA17E2">
        <w:rPr>
          <w:rFonts w:ascii="Times New Roman" w:hAnsi="Times New Roman" w:cs="Times New Roman"/>
          <w:i/>
          <w:sz w:val="20"/>
          <w:szCs w:val="20"/>
          <w:lang w:val="en-US"/>
        </w:rPr>
        <w:t>Electricity markets and reforms in Europe</w:t>
      </w:r>
      <w:r w:rsidRPr="00EA17E2">
        <w:rPr>
          <w:rFonts w:ascii="Times New Roman" w:hAnsi="Times New Roman" w:cs="Times New Roman"/>
          <w:sz w:val="20"/>
          <w:szCs w:val="20"/>
          <w:lang w:val="en-US"/>
        </w:rPr>
        <w:t>,</w:t>
      </w:r>
      <w:r w:rsidRPr="00EA17E2">
        <w:rPr>
          <w:rFonts w:ascii="Times New Roman" w:hAnsi="Times New Roman" w:cs="Times New Roman"/>
          <w:i/>
          <w:sz w:val="20"/>
          <w:szCs w:val="20"/>
          <w:lang w:val="en-US"/>
        </w:rPr>
        <w:t xml:space="preserve"> </w:t>
      </w:r>
      <w:r w:rsidRPr="00EA17E2">
        <w:rPr>
          <w:rFonts w:ascii="Times New Roman" w:hAnsi="Times New Roman" w:cs="Times New Roman"/>
          <w:sz w:val="20"/>
          <w:szCs w:val="20"/>
          <w:lang w:val="en-US"/>
        </w:rPr>
        <w:t xml:space="preserve">edited by </w:t>
      </w:r>
      <w:proofErr w:type="spellStart"/>
      <w:r w:rsidRPr="00EA17E2">
        <w:rPr>
          <w:rFonts w:ascii="Times New Roman" w:hAnsi="Times New Roman" w:cs="Times New Roman"/>
          <w:sz w:val="20"/>
          <w:szCs w:val="20"/>
          <w:lang w:val="en-US"/>
        </w:rPr>
        <w:t>Milica</w:t>
      </w:r>
      <w:proofErr w:type="spellEnd"/>
      <w:r w:rsidRPr="00EA17E2">
        <w:rPr>
          <w:rFonts w:ascii="Times New Roman" w:hAnsi="Times New Roman" w:cs="Times New Roman"/>
          <w:sz w:val="20"/>
          <w:szCs w:val="20"/>
          <w:lang w:val="en-US"/>
        </w:rPr>
        <w:t xml:space="preserve"> </w:t>
      </w:r>
      <w:proofErr w:type="spellStart"/>
      <w:r w:rsidRPr="00EA17E2">
        <w:rPr>
          <w:rFonts w:ascii="Times New Roman" w:hAnsi="Times New Roman" w:cs="Times New Roman"/>
          <w:sz w:val="20"/>
          <w:szCs w:val="20"/>
          <w:lang w:val="en-US"/>
        </w:rPr>
        <w:t>Uvalic</w:t>
      </w:r>
      <w:proofErr w:type="spellEnd"/>
      <w:r w:rsidRPr="00EA17E2">
        <w:rPr>
          <w:rFonts w:ascii="Times New Roman" w:hAnsi="Times New Roman" w:cs="Times New Roman"/>
          <w:sz w:val="20"/>
          <w:szCs w:val="20"/>
          <w:lang w:val="en-US"/>
        </w:rPr>
        <w:t xml:space="preserve">, </w:t>
      </w:r>
      <w:proofErr w:type="spellStart"/>
      <w:r w:rsidRPr="00EA17E2">
        <w:rPr>
          <w:rFonts w:ascii="Times New Roman" w:hAnsi="Times New Roman" w:cs="Times New Roman"/>
          <w:sz w:val="20"/>
          <w:szCs w:val="20"/>
          <w:lang w:val="en-US"/>
        </w:rPr>
        <w:t>pagine</w:t>
      </w:r>
      <w:proofErr w:type="spellEnd"/>
      <w:r w:rsidRPr="00EA17E2">
        <w:rPr>
          <w:rFonts w:ascii="Times New Roman" w:hAnsi="Times New Roman" w:cs="Times New Roman"/>
          <w:sz w:val="20"/>
          <w:szCs w:val="20"/>
          <w:lang w:val="en-US"/>
        </w:rPr>
        <w:t xml:space="preserve">. Milano: Franco </w:t>
      </w:r>
      <w:proofErr w:type="spellStart"/>
      <w:r w:rsidRPr="00EA17E2">
        <w:rPr>
          <w:rFonts w:ascii="Times New Roman" w:hAnsi="Times New Roman" w:cs="Times New Roman"/>
          <w:sz w:val="20"/>
          <w:szCs w:val="20"/>
          <w:lang w:val="en-US"/>
        </w:rPr>
        <w:t>Angeli</w:t>
      </w:r>
      <w:proofErr w:type="spellEnd"/>
      <w:r w:rsidRPr="00EA17E2">
        <w:rPr>
          <w:rFonts w:ascii="Times New Roman" w:hAnsi="Times New Roman" w:cs="Times New Roman"/>
          <w:sz w:val="20"/>
          <w:szCs w:val="20"/>
          <w:lang w:val="en-US"/>
        </w:rPr>
        <w:t>, 2012.</w:t>
      </w:r>
    </w:p>
    <w:p w:rsidR="00EA17E2" w:rsidRDefault="00EA17E2" w:rsidP="00EA17E2">
      <w:pPr>
        <w:autoSpaceDE w:val="0"/>
        <w:autoSpaceDN w:val="0"/>
        <w:adjustRightInd w:val="0"/>
        <w:spacing w:after="0" w:line="240" w:lineRule="auto"/>
        <w:rPr>
          <w:rFonts w:ascii="Times New Roman" w:hAnsi="Times New Roman" w:cs="Times New Roman"/>
          <w:sz w:val="20"/>
          <w:szCs w:val="20"/>
          <w:lang w:val="en-US"/>
        </w:rPr>
      </w:pPr>
    </w:p>
    <w:p w:rsidR="00EA17E2" w:rsidRPr="00EA17E2" w:rsidRDefault="00EA17E2" w:rsidP="00EA17E2">
      <w:pPr>
        <w:autoSpaceDE w:val="0"/>
        <w:autoSpaceDN w:val="0"/>
        <w:adjustRightInd w:val="0"/>
        <w:spacing w:after="0" w:line="240" w:lineRule="auto"/>
        <w:rPr>
          <w:rFonts w:ascii="Times New Roman" w:hAnsi="Times New Roman" w:cs="Times New Roman"/>
          <w:sz w:val="20"/>
          <w:szCs w:val="20"/>
          <w:lang w:val="en-US"/>
        </w:rPr>
      </w:pPr>
      <w:r w:rsidRPr="00EA17E2">
        <w:rPr>
          <w:rFonts w:ascii="Times New Roman" w:hAnsi="Times New Roman" w:cs="Times New Roman"/>
          <w:sz w:val="20"/>
          <w:szCs w:val="20"/>
          <w:lang w:val="en-US"/>
        </w:rPr>
        <w:t xml:space="preserve">Bushnell, James B., Mansur, Erin T., and Celeste </w:t>
      </w:r>
      <w:proofErr w:type="spellStart"/>
      <w:r w:rsidRPr="00EA17E2">
        <w:rPr>
          <w:rFonts w:ascii="Times New Roman" w:hAnsi="Times New Roman" w:cs="Times New Roman"/>
          <w:sz w:val="20"/>
          <w:szCs w:val="20"/>
          <w:lang w:val="en-US"/>
        </w:rPr>
        <w:t>Saravia</w:t>
      </w:r>
      <w:proofErr w:type="spellEnd"/>
      <w:r w:rsidRPr="00EA17E2">
        <w:rPr>
          <w:rFonts w:ascii="Times New Roman" w:hAnsi="Times New Roman" w:cs="Times New Roman"/>
          <w:sz w:val="20"/>
          <w:szCs w:val="20"/>
          <w:lang w:val="en-US"/>
        </w:rPr>
        <w:t xml:space="preserve">. “Vertical arrangements, market structure, and competition: an analysis of restructured U.S. electricity markets.” </w:t>
      </w:r>
      <w:r w:rsidRPr="00EA17E2">
        <w:rPr>
          <w:rFonts w:ascii="Times New Roman" w:hAnsi="Times New Roman" w:cs="Times New Roman"/>
          <w:i/>
          <w:sz w:val="20"/>
          <w:szCs w:val="20"/>
          <w:lang w:val="en-US"/>
        </w:rPr>
        <w:t>American Economic Review</w:t>
      </w:r>
      <w:r w:rsidRPr="00EA17E2">
        <w:rPr>
          <w:rFonts w:ascii="Times New Roman" w:hAnsi="Times New Roman" w:cs="Times New Roman"/>
          <w:sz w:val="20"/>
          <w:szCs w:val="20"/>
          <w:lang w:val="en-US"/>
        </w:rPr>
        <w:t xml:space="preserve"> 98 (2008): 237–66.</w:t>
      </w:r>
    </w:p>
    <w:p w:rsidR="00EA17E2" w:rsidRPr="00EA17E2" w:rsidRDefault="00EA17E2" w:rsidP="00EA17E2">
      <w:pPr>
        <w:autoSpaceDE w:val="0"/>
        <w:autoSpaceDN w:val="0"/>
        <w:adjustRightInd w:val="0"/>
        <w:spacing w:after="0" w:line="240" w:lineRule="auto"/>
        <w:rPr>
          <w:rFonts w:ascii="Times New Roman" w:hAnsi="Times New Roman" w:cs="Times New Roman"/>
          <w:sz w:val="20"/>
          <w:szCs w:val="20"/>
          <w:lang w:val="en-US"/>
        </w:rPr>
      </w:pPr>
    </w:p>
    <w:p w:rsidR="00EA17E2" w:rsidRPr="00EA17E2" w:rsidRDefault="00EA17E2" w:rsidP="00EA17E2">
      <w:pPr>
        <w:autoSpaceDE w:val="0"/>
        <w:autoSpaceDN w:val="0"/>
        <w:adjustRightInd w:val="0"/>
        <w:spacing w:after="0" w:line="240" w:lineRule="auto"/>
        <w:rPr>
          <w:rFonts w:ascii="Times New Roman" w:hAnsi="Times New Roman" w:cs="Times New Roman"/>
          <w:sz w:val="20"/>
          <w:szCs w:val="20"/>
          <w:lang w:val="en-US"/>
        </w:rPr>
      </w:pPr>
      <w:r w:rsidRPr="00EA17E2">
        <w:rPr>
          <w:rFonts w:ascii="Times New Roman" w:hAnsi="Times New Roman" w:cs="Times New Roman"/>
          <w:sz w:val="20"/>
          <w:szCs w:val="20"/>
          <w:lang w:val="en-US"/>
        </w:rPr>
        <w:t xml:space="preserve">Murray, Brian C. “Measuring </w:t>
      </w:r>
      <w:proofErr w:type="spellStart"/>
      <w:r w:rsidRPr="00EA17E2">
        <w:rPr>
          <w:rFonts w:ascii="Times New Roman" w:hAnsi="Times New Roman" w:cs="Times New Roman"/>
          <w:sz w:val="20"/>
          <w:szCs w:val="20"/>
          <w:lang w:val="en-US"/>
        </w:rPr>
        <w:t>oligopsony</w:t>
      </w:r>
      <w:proofErr w:type="spellEnd"/>
      <w:r w:rsidRPr="00EA17E2">
        <w:rPr>
          <w:rFonts w:ascii="Times New Roman" w:hAnsi="Times New Roman" w:cs="Times New Roman"/>
          <w:sz w:val="20"/>
          <w:szCs w:val="20"/>
          <w:lang w:val="en-US"/>
        </w:rPr>
        <w:t xml:space="preserve"> power with shadow prices: U.S. market for pulpwood and </w:t>
      </w:r>
      <w:proofErr w:type="spellStart"/>
      <w:r w:rsidRPr="00EA17E2">
        <w:rPr>
          <w:rFonts w:ascii="Times New Roman" w:hAnsi="Times New Roman" w:cs="Times New Roman"/>
          <w:sz w:val="20"/>
          <w:szCs w:val="20"/>
          <w:lang w:val="en-US"/>
        </w:rPr>
        <w:t>sawlogs</w:t>
      </w:r>
      <w:proofErr w:type="spellEnd"/>
      <w:r w:rsidRPr="00EA17E2">
        <w:rPr>
          <w:rFonts w:ascii="Times New Roman" w:hAnsi="Times New Roman" w:cs="Times New Roman"/>
          <w:sz w:val="20"/>
          <w:szCs w:val="20"/>
          <w:lang w:val="en-US"/>
        </w:rPr>
        <w:t xml:space="preserve">”. </w:t>
      </w:r>
      <w:hyperlink r:id="rId7" w:history="1">
        <w:r w:rsidRPr="00EA17E2">
          <w:rPr>
            <w:rFonts w:ascii="Times New Roman" w:hAnsi="Times New Roman" w:cs="Times New Roman"/>
            <w:i/>
            <w:sz w:val="20"/>
            <w:szCs w:val="20"/>
            <w:lang w:val="en-US"/>
          </w:rPr>
          <w:t>Review of Economics &amp; Statistics</w:t>
        </w:r>
      </w:hyperlink>
      <w:r w:rsidRPr="00EA17E2">
        <w:rPr>
          <w:rFonts w:ascii="Times New Roman" w:hAnsi="Times New Roman" w:cs="Times New Roman"/>
          <w:sz w:val="20"/>
          <w:szCs w:val="20"/>
          <w:lang w:val="en-US"/>
        </w:rPr>
        <w:t xml:space="preserve"> 77 (1995) 486-98.</w:t>
      </w:r>
    </w:p>
    <w:p w:rsidR="00EA17E2" w:rsidRPr="00EA17E2" w:rsidRDefault="00EA17E2" w:rsidP="00EA17E2">
      <w:pPr>
        <w:autoSpaceDE w:val="0"/>
        <w:autoSpaceDN w:val="0"/>
        <w:adjustRightInd w:val="0"/>
        <w:spacing w:after="0" w:line="240" w:lineRule="auto"/>
        <w:rPr>
          <w:rFonts w:ascii="Times New Roman" w:hAnsi="Times New Roman" w:cs="Times New Roman"/>
          <w:sz w:val="20"/>
          <w:szCs w:val="20"/>
          <w:lang w:val="en-US"/>
        </w:rPr>
      </w:pPr>
    </w:p>
    <w:p w:rsidR="00EA17E2" w:rsidRPr="00EA17E2" w:rsidRDefault="00EA17E2" w:rsidP="00EA17E2">
      <w:pPr>
        <w:autoSpaceDE w:val="0"/>
        <w:autoSpaceDN w:val="0"/>
        <w:adjustRightInd w:val="0"/>
        <w:spacing w:after="0" w:line="240" w:lineRule="auto"/>
        <w:rPr>
          <w:rFonts w:ascii="Times New Roman" w:hAnsi="Times New Roman" w:cs="Times New Roman"/>
          <w:sz w:val="20"/>
          <w:szCs w:val="20"/>
          <w:lang w:val="en-US"/>
        </w:rPr>
      </w:pPr>
      <w:r w:rsidRPr="00EA17E2">
        <w:rPr>
          <w:rFonts w:ascii="Times New Roman" w:hAnsi="Times New Roman" w:cs="Times New Roman"/>
          <w:sz w:val="20"/>
          <w:szCs w:val="20"/>
          <w:lang w:val="en-US"/>
        </w:rPr>
        <w:t xml:space="preserve">Newbery, David . “Electricity liberalization in Britain: the quest for a satisfactory wholesale market design”. </w:t>
      </w:r>
      <w:r w:rsidRPr="00EA17E2">
        <w:rPr>
          <w:rFonts w:ascii="Times New Roman" w:hAnsi="Times New Roman" w:cs="Times New Roman"/>
          <w:i/>
          <w:sz w:val="20"/>
          <w:szCs w:val="20"/>
          <w:lang w:val="en-US"/>
        </w:rPr>
        <w:t>Energy Journal</w:t>
      </w:r>
      <w:r w:rsidRPr="00EA17E2">
        <w:rPr>
          <w:rFonts w:ascii="Times New Roman" w:hAnsi="Times New Roman" w:cs="Times New Roman"/>
          <w:sz w:val="20"/>
          <w:szCs w:val="20"/>
          <w:lang w:val="en-US"/>
        </w:rPr>
        <w:t xml:space="preserve"> special issue (2005): 43-70.</w:t>
      </w:r>
    </w:p>
    <w:p w:rsidR="00EA17E2" w:rsidRPr="00EA17E2" w:rsidRDefault="00EA17E2" w:rsidP="00EA17E2">
      <w:pPr>
        <w:autoSpaceDE w:val="0"/>
        <w:autoSpaceDN w:val="0"/>
        <w:adjustRightInd w:val="0"/>
        <w:spacing w:after="0" w:line="240" w:lineRule="auto"/>
        <w:rPr>
          <w:rFonts w:ascii="Times New Roman" w:hAnsi="Times New Roman" w:cs="Times New Roman"/>
          <w:sz w:val="20"/>
          <w:szCs w:val="20"/>
          <w:lang w:val="en-US"/>
        </w:rPr>
      </w:pPr>
    </w:p>
    <w:p w:rsidR="00EA17E2" w:rsidRPr="00EA17E2" w:rsidRDefault="00EA17E2" w:rsidP="00EA17E2">
      <w:pPr>
        <w:autoSpaceDE w:val="0"/>
        <w:autoSpaceDN w:val="0"/>
        <w:adjustRightInd w:val="0"/>
        <w:spacing w:after="0" w:line="240" w:lineRule="auto"/>
        <w:rPr>
          <w:rFonts w:ascii="Times New Roman" w:hAnsi="Times New Roman" w:cs="Times New Roman"/>
          <w:sz w:val="20"/>
          <w:szCs w:val="20"/>
          <w:lang w:val="en-US"/>
        </w:rPr>
      </w:pPr>
      <w:r w:rsidRPr="00EA17E2">
        <w:rPr>
          <w:rFonts w:ascii="Times New Roman" w:hAnsi="Times New Roman" w:cs="Times New Roman"/>
          <w:sz w:val="20"/>
          <w:szCs w:val="20"/>
          <w:lang w:val="en-US"/>
        </w:rPr>
        <w:t>Puller S. L. (2007).” Pricing and firm conduct in California’s deregulated electricity market.” Review of Economics and Statistics; 89(1): 75-87.</w:t>
      </w:r>
    </w:p>
    <w:p w:rsidR="00EA17E2" w:rsidRPr="00EA17E2" w:rsidRDefault="00EA17E2" w:rsidP="00EA17E2">
      <w:pPr>
        <w:autoSpaceDE w:val="0"/>
        <w:autoSpaceDN w:val="0"/>
        <w:adjustRightInd w:val="0"/>
        <w:spacing w:after="0" w:line="240" w:lineRule="auto"/>
        <w:rPr>
          <w:rFonts w:ascii="Times New Roman" w:hAnsi="Times New Roman" w:cs="Times New Roman"/>
          <w:sz w:val="20"/>
          <w:szCs w:val="20"/>
          <w:lang w:val="en-US"/>
        </w:rPr>
      </w:pPr>
    </w:p>
    <w:p w:rsidR="00EA17E2" w:rsidRPr="00EA17E2" w:rsidRDefault="00EA17E2" w:rsidP="00EA17E2">
      <w:pPr>
        <w:autoSpaceDE w:val="0"/>
        <w:autoSpaceDN w:val="0"/>
        <w:adjustRightInd w:val="0"/>
        <w:spacing w:after="0" w:line="240" w:lineRule="auto"/>
        <w:rPr>
          <w:rFonts w:ascii="Times New Roman" w:hAnsi="Times New Roman" w:cs="Times New Roman"/>
          <w:sz w:val="20"/>
          <w:szCs w:val="20"/>
          <w:lang w:val="en-US"/>
        </w:rPr>
      </w:pPr>
      <w:proofErr w:type="spellStart"/>
      <w:r w:rsidRPr="00EA17E2">
        <w:rPr>
          <w:rFonts w:ascii="Times New Roman" w:hAnsi="Times New Roman" w:cs="Times New Roman"/>
          <w:sz w:val="20"/>
          <w:szCs w:val="20"/>
          <w:lang w:val="en-US"/>
        </w:rPr>
        <w:t>Wolak</w:t>
      </w:r>
      <w:proofErr w:type="spellEnd"/>
      <w:r w:rsidRPr="00EA17E2">
        <w:rPr>
          <w:rFonts w:ascii="Times New Roman" w:hAnsi="Times New Roman" w:cs="Times New Roman"/>
          <w:sz w:val="20"/>
          <w:szCs w:val="20"/>
          <w:lang w:val="en-US"/>
        </w:rPr>
        <w:t xml:space="preserve">, Frank A. “Measuring Unilateral Market Power in Wholesale Electricity Markets: the California Market, 1988–2000.” </w:t>
      </w:r>
      <w:r w:rsidRPr="00EA17E2">
        <w:rPr>
          <w:rFonts w:ascii="Times New Roman" w:hAnsi="Times New Roman" w:cs="Times New Roman"/>
          <w:i/>
          <w:iCs/>
          <w:sz w:val="20"/>
          <w:szCs w:val="20"/>
          <w:lang w:val="en-US"/>
        </w:rPr>
        <w:t>American Economic Review</w:t>
      </w:r>
      <w:r w:rsidRPr="00EA17E2">
        <w:rPr>
          <w:rFonts w:ascii="Times New Roman" w:hAnsi="Times New Roman" w:cs="Times New Roman"/>
          <w:iCs/>
          <w:sz w:val="20"/>
          <w:szCs w:val="20"/>
          <w:lang w:val="en-US"/>
        </w:rPr>
        <w:t xml:space="preserve"> </w:t>
      </w:r>
      <w:r w:rsidRPr="00EA17E2">
        <w:rPr>
          <w:rFonts w:ascii="Times New Roman" w:hAnsi="Times New Roman" w:cs="Times New Roman"/>
          <w:sz w:val="20"/>
          <w:szCs w:val="20"/>
          <w:lang w:val="en-US"/>
        </w:rPr>
        <w:t>93 (2003): 425–30.</w:t>
      </w:r>
    </w:p>
    <w:p w:rsidR="008E76F3" w:rsidRPr="00FD03BC" w:rsidRDefault="008E76F3" w:rsidP="00FD03BC">
      <w:pPr>
        <w:autoSpaceDE w:val="0"/>
        <w:autoSpaceDN w:val="0"/>
        <w:adjustRightInd w:val="0"/>
        <w:spacing w:after="0" w:line="240" w:lineRule="auto"/>
        <w:rPr>
          <w:rFonts w:ascii="Times New Roman" w:hAnsi="Times New Roman" w:cs="Times New Roman"/>
          <w:sz w:val="20"/>
          <w:szCs w:val="20"/>
          <w:lang w:val="en-GB"/>
        </w:rPr>
      </w:pPr>
    </w:p>
    <w:sectPr w:rsidR="008E76F3" w:rsidRPr="00FD03BC" w:rsidSect="00A23B9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25743"/>
    <w:multiLevelType w:val="multilevel"/>
    <w:tmpl w:val="B55AC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B1B5F"/>
    <w:rsid w:val="00056E48"/>
    <w:rsid w:val="000728D9"/>
    <w:rsid w:val="0007450A"/>
    <w:rsid w:val="00076DF7"/>
    <w:rsid w:val="00094E17"/>
    <w:rsid w:val="000963D5"/>
    <w:rsid w:val="00097418"/>
    <w:rsid w:val="000A0BF7"/>
    <w:rsid w:val="000B4081"/>
    <w:rsid w:val="000C067F"/>
    <w:rsid w:val="000D3EB1"/>
    <w:rsid w:val="000E0EFB"/>
    <w:rsid w:val="000E5166"/>
    <w:rsid w:val="001135D3"/>
    <w:rsid w:val="00125D82"/>
    <w:rsid w:val="00140EF9"/>
    <w:rsid w:val="00146870"/>
    <w:rsid w:val="00152DF2"/>
    <w:rsid w:val="00172DE0"/>
    <w:rsid w:val="0018021F"/>
    <w:rsid w:val="001A2AC0"/>
    <w:rsid w:val="001A3089"/>
    <w:rsid w:val="001A46FD"/>
    <w:rsid w:val="002016BF"/>
    <w:rsid w:val="0021661E"/>
    <w:rsid w:val="00225DDB"/>
    <w:rsid w:val="00257C03"/>
    <w:rsid w:val="0027253C"/>
    <w:rsid w:val="002914F4"/>
    <w:rsid w:val="00295307"/>
    <w:rsid w:val="002958EA"/>
    <w:rsid w:val="002A57B2"/>
    <w:rsid w:val="002B62EC"/>
    <w:rsid w:val="002C59B8"/>
    <w:rsid w:val="002E70E1"/>
    <w:rsid w:val="00304749"/>
    <w:rsid w:val="00306709"/>
    <w:rsid w:val="00306AFA"/>
    <w:rsid w:val="003174EA"/>
    <w:rsid w:val="00326E16"/>
    <w:rsid w:val="00335D34"/>
    <w:rsid w:val="00337DB6"/>
    <w:rsid w:val="00341E32"/>
    <w:rsid w:val="003A0B97"/>
    <w:rsid w:val="003A4016"/>
    <w:rsid w:val="003C42C5"/>
    <w:rsid w:val="003C55CF"/>
    <w:rsid w:val="003E7324"/>
    <w:rsid w:val="004220AD"/>
    <w:rsid w:val="004258FC"/>
    <w:rsid w:val="00476D9A"/>
    <w:rsid w:val="004B52BF"/>
    <w:rsid w:val="004C0210"/>
    <w:rsid w:val="004D4934"/>
    <w:rsid w:val="004F5A03"/>
    <w:rsid w:val="00500438"/>
    <w:rsid w:val="005264BE"/>
    <w:rsid w:val="00530F09"/>
    <w:rsid w:val="00541B85"/>
    <w:rsid w:val="0056546E"/>
    <w:rsid w:val="00567E4D"/>
    <w:rsid w:val="00583CB3"/>
    <w:rsid w:val="00590E52"/>
    <w:rsid w:val="0059578E"/>
    <w:rsid w:val="005C0B70"/>
    <w:rsid w:val="006006EC"/>
    <w:rsid w:val="00625241"/>
    <w:rsid w:val="006546F9"/>
    <w:rsid w:val="006769FB"/>
    <w:rsid w:val="006933DF"/>
    <w:rsid w:val="006C3C5D"/>
    <w:rsid w:val="006C7C43"/>
    <w:rsid w:val="006D0DD0"/>
    <w:rsid w:val="006E6880"/>
    <w:rsid w:val="00700E81"/>
    <w:rsid w:val="0072236F"/>
    <w:rsid w:val="00741864"/>
    <w:rsid w:val="00743C40"/>
    <w:rsid w:val="0075019A"/>
    <w:rsid w:val="00756D44"/>
    <w:rsid w:val="0075753F"/>
    <w:rsid w:val="007619C3"/>
    <w:rsid w:val="007966C6"/>
    <w:rsid w:val="007B048A"/>
    <w:rsid w:val="007B2EAC"/>
    <w:rsid w:val="007B756C"/>
    <w:rsid w:val="00804864"/>
    <w:rsid w:val="00810B5E"/>
    <w:rsid w:val="0083626C"/>
    <w:rsid w:val="0089059D"/>
    <w:rsid w:val="008A23BF"/>
    <w:rsid w:val="008E02CA"/>
    <w:rsid w:val="008E76F3"/>
    <w:rsid w:val="0092571E"/>
    <w:rsid w:val="00933F4E"/>
    <w:rsid w:val="009458D6"/>
    <w:rsid w:val="00962573"/>
    <w:rsid w:val="00962EA9"/>
    <w:rsid w:val="009B5ADA"/>
    <w:rsid w:val="009C7DDF"/>
    <w:rsid w:val="009F1A10"/>
    <w:rsid w:val="00A0737A"/>
    <w:rsid w:val="00A23B9B"/>
    <w:rsid w:val="00A54EDE"/>
    <w:rsid w:val="00A7587F"/>
    <w:rsid w:val="00AA632C"/>
    <w:rsid w:val="00AB332D"/>
    <w:rsid w:val="00B04455"/>
    <w:rsid w:val="00B23A45"/>
    <w:rsid w:val="00B62D53"/>
    <w:rsid w:val="00B8095D"/>
    <w:rsid w:val="00BC527F"/>
    <w:rsid w:val="00BC7BFC"/>
    <w:rsid w:val="00BD60C3"/>
    <w:rsid w:val="00BF732F"/>
    <w:rsid w:val="00C06971"/>
    <w:rsid w:val="00C112E6"/>
    <w:rsid w:val="00C1485D"/>
    <w:rsid w:val="00C23392"/>
    <w:rsid w:val="00C645D2"/>
    <w:rsid w:val="00C85702"/>
    <w:rsid w:val="00C95082"/>
    <w:rsid w:val="00CA5ECD"/>
    <w:rsid w:val="00CB1B5F"/>
    <w:rsid w:val="00CB2B9F"/>
    <w:rsid w:val="00CC5962"/>
    <w:rsid w:val="00D35EF8"/>
    <w:rsid w:val="00D77C83"/>
    <w:rsid w:val="00D818BE"/>
    <w:rsid w:val="00D85682"/>
    <w:rsid w:val="00D90397"/>
    <w:rsid w:val="00D90C17"/>
    <w:rsid w:val="00D944B9"/>
    <w:rsid w:val="00DD6EDD"/>
    <w:rsid w:val="00E14CE0"/>
    <w:rsid w:val="00E5070C"/>
    <w:rsid w:val="00E50FB8"/>
    <w:rsid w:val="00E55F61"/>
    <w:rsid w:val="00E65992"/>
    <w:rsid w:val="00E80439"/>
    <w:rsid w:val="00EA17E2"/>
    <w:rsid w:val="00ED0446"/>
    <w:rsid w:val="00F17CA9"/>
    <w:rsid w:val="00F435E6"/>
    <w:rsid w:val="00F605EE"/>
    <w:rsid w:val="00F95E2F"/>
    <w:rsid w:val="00FA48E3"/>
    <w:rsid w:val="00FD03BC"/>
    <w:rsid w:val="00FD3A87"/>
    <w:rsid w:val="00FE12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B5F"/>
  </w:style>
  <w:style w:type="paragraph" w:styleId="Titolo2">
    <w:name w:val="heading 2"/>
    <w:basedOn w:val="Normale"/>
    <w:next w:val="Normale"/>
    <w:link w:val="Titolo2Carattere"/>
    <w:semiHidden/>
    <w:unhideWhenUsed/>
    <w:qFormat/>
    <w:rsid w:val="00FD03BC"/>
    <w:pPr>
      <w:keepNext/>
      <w:spacing w:before="240" w:after="60" w:line="240" w:lineRule="auto"/>
      <w:outlineLvl w:val="1"/>
    </w:pPr>
    <w:rPr>
      <w:rFonts w:ascii="Arial" w:eastAsia="Times New Roman" w:hAnsi="Arial" w:cs="Times New Roman"/>
      <w:b/>
      <w:i/>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FD03BC"/>
    <w:rPr>
      <w:rFonts w:ascii="Arial" w:eastAsia="Times New Roman" w:hAnsi="Arial" w:cs="Times New Roman"/>
      <w:b/>
      <w:i/>
      <w:szCs w:val="20"/>
      <w:lang w:val="en-GB"/>
    </w:rPr>
  </w:style>
  <w:style w:type="paragraph" w:styleId="Corpodeltesto2">
    <w:name w:val="Body Text 2"/>
    <w:basedOn w:val="Normale"/>
    <w:link w:val="Corpodeltesto2Carattere"/>
    <w:semiHidden/>
    <w:unhideWhenUsed/>
    <w:rsid w:val="00FD03BC"/>
    <w:pPr>
      <w:spacing w:after="0" w:line="240" w:lineRule="auto"/>
      <w:jc w:val="both"/>
    </w:pPr>
    <w:rPr>
      <w:rFonts w:ascii="Times New Roman" w:eastAsia="Times New Roman" w:hAnsi="Times New Roman" w:cs="Times New Roman"/>
      <w:sz w:val="20"/>
      <w:szCs w:val="20"/>
      <w:lang w:val="en-GB"/>
    </w:rPr>
  </w:style>
  <w:style w:type="character" w:customStyle="1" w:styleId="Corpodeltesto2Carattere">
    <w:name w:val="Corpo del testo 2 Carattere"/>
    <w:basedOn w:val="Carpredefinitoparagrafo"/>
    <w:link w:val="Corpodeltesto2"/>
    <w:semiHidden/>
    <w:rsid w:val="00FD03BC"/>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B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07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deas.repec.org/s/tpr/resta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deas.repec.org/s/tpr/restat.htm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1F914-B7A9-4B80-B180-221AA3C7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1403</Words>
  <Characters>8000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cp:lastPrinted>2013-12-17T14:36:00Z</cp:lastPrinted>
  <dcterms:created xsi:type="dcterms:W3CDTF">2013-12-27T15:19:00Z</dcterms:created>
  <dcterms:modified xsi:type="dcterms:W3CDTF">2013-12-27T15:19:00Z</dcterms:modified>
</cp:coreProperties>
</file>