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27599C" w:rsidP="00DC69F1">
      <w:pPr>
        <w:pStyle w:val="BodyText"/>
        <w:framePr w:w="10800" w:h="2142" w:hRule="exact" w:hSpace="187" w:wrap="auto" w:vAnchor="page" w:hAnchor="page" w:x="714" w:y="1085"/>
        <w:rPr>
          <w:b/>
          <w:i/>
          <w:caps/>
          <w:sz w:val="28"/>
          <w:szCs w:val="28"/>
        </w:rPr>
      </w:pPr>
      <w:r>
        <w:rPr>
          <w:b/>
          <w:i/>
          <w:caps/>
          <w:sz w:val="28"/>
          <w:szCs w:val="28"/>
        </w:rPr>
        <w:t>Cost and price dynamics of solar modules</w:t>
      </w:r>
    </w:p>
    <w:p w:rsidR="00DA0831" w:rsidRDefault="00DA0831" w:rsidP="00DC69F1">
      <w:pPr>
        <w:pStyle w:val="BodyText"/>
        <w:framePr w:w="10800" w:h="2142" w:hRule="exact" w:hSpace="187" w:wrap="auto" w:vAnchor="page" w:hAnchor="page" w:x="714" w:y="1085"/>
        <w:rPr>
          <w:b/>
          <w:sz w:val="28"/>
          <w:szCs w:val="28"/>
        </w:rPr>
      </w:pPr>
    </w:p>
    <w:p w:rsidR="004D4684" w:rsidRDefault="004D4684" w:rsidP="00DC69F1">
      <w:pPr>
        <w:pStyle w:val="BodyText"/>
        <w:framePr w:w="10800" w:h="2142" w:hRule="exact" w:hSpace="187" w:wrap="auto" w:vAnchor="page" w:hAnchor="page" w:x="714" w:y="1085"/>
        <w:jc w:val="right"/>
        <w:rPr>
          <w:sz w:val="20"/>
        </w:rPr>
      </w:pPr>
      <w:proofErr w:type="spellStart"/>
      <w:r>
        <w:rPr>
          <w:sz w:val="20"/>
        </w:rPr>
        <w:t>Anshuman</w:t>
      </w:r>
      <w:proofErr w:type="spellEnd"/>
      <w:r>
        <w:rPr>
          <w:sz w:val="20"/>
        </w:rPr>
        <w:t xml:space="preserve"> </w:t>
      </w:r>
      <w:proofErr w:type="spellStart"/>
      <w:r>
        <w:rPr>
          <w:sz w:val="20"/>
        </w:rPr>
        <w:t>Sahoo</w:t>
      </w:r>
      <w:proofErr w:type="spellEnd"/>
      <w:r>
        <w:rPr>
          <w:sz w:val="20"/>
        </w:rPr>
        <w:t xml:space="preserve">, </w:t>
      </w:r>
      <w:r w:rsidR="00F701E9">
        <w:rPr>
          <w:sz w:val="20"/>
        </w:rPr>
        <w:t>Management Science &amp; Engineering, Stanford University, +1 415 742 8604, asahoo@stanford.edu</w:t>
      </w:r>
    </w:p>
    <w:p w:rsidR="00DC69F1" w:rsidRPr="00D767DA" w:rsidRDefault="0027599C" w:rsidP="00DC69F1">
      <w:pPr>
        <w:pStyle w:val="BodyText"/>
        <w:framePr w:w="10800" w:h="2142" w:hRule="exact" w:hSpace="187" w:wrap="auto" w:vAnchor="page" w:hAnchor="page" w:x="714" w:y="1085"/>
        <w:jc w:val="right"/>
        <w:rPr>
          <w:sz w:val="20"/>
        </w:rPr>
      </w:pPr>
      <w:r>
        <w:rPr>
          <w:sz w:val="20"/>
        </w:rPr>
        <w:t xml:space="preserve">Stefan </w:t>
      </w:r>
      <w:proofErr w:type="spellStart"/>
      <w:r>
        <w:rPr>
          <w:sz w:val="20"/>
        </w:rPr>
        <w:t>Reichelstein</w:t>
      </w:r>
      <w:proofErr w:type="spellEnd"/>
      <w:r>
        <w:rPr>
          <w:sz w:val="20"/>
        </w:rPr>
        <w:t>, Graduate School of Business, Stanford University, +1 650 736 1129, reichelstein@stanford.edu</w:t>
      </w: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6768A2" w:rsidRDefault="00FB7FFD" w:rsidP="006768A2">
      <w:pPr>
        <w:pStyle w:val="BodyText2"/>
        <w:spacing w:after="2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68.95pt;width:467.5pt;height:164pt;z-index:1">
            <v:imagedata r:id="rId8" o:title="energyseminar114Apr"/>
            <w10:wrap type="square"/>
          </v:shape>
        </w:pict>
      </w:r>
      <w:r>
        <w:t>S</w:t>
      </w:r>
      <w:r w:rsidR="006768A2">
        <w:t>olar photovoltaic (PV) module</w:t>
      </w:r>
      <w:r>
        <w:t xml:space="preserve"> prices have</w:t>
      </w:r>
      <w:r w:rsidR="006768A2">
        <w:t xml:space="preserve"> decreased significantly and consistently over the past four years. In a well-known analysis, Swanson (2011) documents that the trajectory of module prices conforms remarkably well to a pattern of an </w:t>
      </w:r>
      <w:r>
        <w:t xml:space="preserve">approximately </w:t>
      </w:r>
      <w:r w:rsidR="006768A2">
        <w:t xml:space="preserve">80% </w:t>
      </w:r>
      <w:r>
        <w:t>learning</w:t>
      </w:r>
      <w:r w:rsidR="006768A2">
        <w:t xml:space="preserve"> curve. However, the decline in average sales prices (ASPs) for PV modules has been even more accelerated over the last th</w:t>
      </w:r>
      <w:r w:rsidR="002E0A64">
        <w:t>ree years, as shown in Figure 1</w:t>
      </w:r>
      <w:r w:rsidR="006768A2">
        <w:t>. Particularly noteworthy in this graph are the 40% price drop in 2011 alone and the most recent rebound in prices for late 2013.</w:t>
      </w:r>
    </w:p>
    <w:p w:rsidR="00FB7FFD" w:rsidRPr="003662C8" w:rsidRDefault="00FB7FFD" w:rsidP="003662C8">
      <w:pPr>
        <w:pStyle w:val="BodyText2"/>
        <w:spacing w:after="200"/>
        <w:ind w:firstLine="0"/>
      </w:pPr>
      <w:proofErr w:type="gramStart"/>
      <w:r w:rsidRPr="003662C8">
        <w:rPr>
          <w:b/>
        </w:rPr>
        <w:t>Figure 1.</w:t>
      </w:r>
      <w:proofErr w:type="gramEnd"/>
      <w:r w:rsidR="003662C8">
        <w:rPr>
          <w:b/>
        </w:rPr>
        <w:t xml:space="preserve"> </w:t>
      </w:r>
      <w:r w:rsidR="003662C8">
        <w:t>Module ASPs have historically decreased by 19% with every doubling in cumulative module output, but recent price reductions have been much steeper.</w:t>
      </w:r>
    </w:p>
    <w:p w:rsidR="00E37CD7" w:rsidRDefault="003662C8" w:rsidP="00E37CD7">
      <w:pPr>
        <w:pStyle w:val="BodyText2"/>
        <w:spacing w:after="200"/>
      </w:pPr>
      <w:r>
        <w:t xml:space="preserve">In this work, we ask two major questions about the price and cost of solar PV modules. First, we ask if the steeper-than-expected price decreases are attributable to underlying production cost reductions or to excessive industry-wide capacity additions. Second, we apply our findings on cost dynamics to ask what the trajectory of future production costs will </w:t>
      </w:r>
      <w:r w:rsidR="002E0A64">
        <w:t>look like</w:t>
      </w:r>
      <w:r>
        <w:t xml:space="preserve">. The </w:t>
      </w:r>
      <w:r w:rsidR="002E0A64">
        <w:t xml:space="preserve">answer to the </w:t>
      </w:r>
      <w:r>
        <w:t>latter provides a benchmark of economic industry fundamentals an</w:t>
      </w:r>
      <w:r w:rsidR="00D04592">
        <w:t xml:space="preserve">d can be interpreted as a trend </w:t>
      </w:r>
      <w:r>
        <w:t>line to which equilibrium prices should converge over time.</w:t>
      </w:r>
    </w:p>
    <w:p w:rsidR="00DC69F1" w:rsidRPr="00D767DA" w:rsidRDefault="00DC69F1">
      <w:pPr>
        <w:pStyle w:val="Heading2"/>
        <w:rPr>
          <w:i w:val="0"/>
          <w:sz w:val="24"/>
          <w:szCs w:val="24"/>
        </w:rPr>
      </w:pPr>
      <w:r w:rsidRPr="00D767DA">
        <w:rPr>
          <w:i w:val="0"/>
          <w:sz w:val="24"/>
          <w:szCs w:val="24"/>
        </w:rPr>
        <w:t>Methods</w:t>
      </w:r>
    </w:p>
    <w:p w:rsidR="00AF5B62" w:rsidRDefault="00E37CD7" w:rsidP="00AF5B62">
      <w:pPr>
        <w:pStyle w:val="BodyText2"/>
        <w:spacing w:after="200"/>
      </w:pPr>
      <w:r>
        <w:t>To answer the first question, we develop a dynamic model of a competitive industry in which each firm makes a sequence of capacity investments and chooses its output levels taking market prices as</w:t>
      </w:r>
      <w:r w:rsidR="008D5A86">
        <w:t xml:space="preserve"> </w:t>
      </w:r>
      <w:r w:rsidR="00AF5B62">
        <w:t>a</w:t>
      </w:r>
      <w:r>
        <w:t xml:space="preserve"> given. </w:t>
      </w:r>
      <w:r w:rsidR="008D5A86">
        <w:t>Given capacity constraints, t</w:t>
      </w:r>
      <w:r>
        <w:t>he equilibrium price that emerges in equilibrium is equal to the long-run marginal cost of manufacturing and delivering one</w:t>
      </w:r>
      <w:r w:rsidR="008D5A86">
        <w:t xml:space="preserve"> unit of output. We refer to the</w:t>
      </w:r>
      <w:r>
        <w:t xml:space="preserve"> long-run marginal cost measure as the Economically Sustainable Price (ESP). If firms were to receive this price per Watt</w:t>
      </w:r>
      <w:r w:rsidR="007D284F">
        <w:t xml:space="preserve"> (W)</w:t>
      </w:r>
      <w:r>
        <w:t xml:space="preserve"> of module output</w:t>
      </w:r>
      <w:r w:rsidR="00FB4978">
        <w:t xml:space="preserve">ted in each period of time, they would earn zero economic profit on their capacity investments. </w:t>
      </w:r>
      <w:r w:rsidR="00E04098">
        <w:t xml:space="preserve">We compute </w:t>
      </w:r>
      <w:r w:rsidR="00AF5B62">
        <w:t xml:space="preserve">quarterly </w:t>
      </w:r>
      <w:r w:rsidR="00E04098">
        <w:t>ES</w:t>
      </w:r>
      <w:r w:rsidR="00DE63AC">
        <w:t>Ps for a sample of firms over twenty</w:t>
      </w:r>
      <w:r w:rsidR="00E04098">
        <w:t xml:space="preserve"> quarters and compare them </w:t>
      </w:r>
      <w:r w:rsidR="00AF5B62">
        <w:t>with either the Bloomberg crystalline silicon solar module price index or a weighted average of ASPs reported by firms in our sample set</w:t>
      </w:r>
      <w:r w:rsidR="00E04098">
        <w:t>; if price decreases were due solely to cost reductions, we would expect the estimated ESPs to equal the observed ASPs.</w:t>
      </w:r>
      <w:r w:rsidR="00DE63AC">
        <w:t xml:space="preserve"> Our estimates of ESPs are based on a product flow balance applied to quarterly and annual financial statements from the sample of firms; we access these data through the Bloomberg terminal system.</w:t>
      </w:r>
      <w:r w:rsidR="00DE63AC">
        <w:rPr>
          <w:rStyle w:val="FootnoteReference"/>
        </w:rPr>
        <w:footnoteReference w:id="1"/>
      </w:r>
    </w:p>
    <w:p w:rsidR="00E37CD7" w:rsidRDefault="00DE63AC" w:rsidP="00AF5B62">
      <w:pPr>
        <w:pStyle w:val="BodyText2"/>
        <w:spacing w:after="200"/>
      </w:pPr>
      <w:r>
        <w:lastRenderedPageBreak/>
        <w:t>To answer the second question, we derive learning rates from our panel of ESPs. Our ESPs are decomposed into manufacturing (i.e., variable and unavoidable fixed) and capacity costs, and we estimate separate decline curves.</w:t>
      </w:r>
      <w:r w:rsidR="00AF5B62">
        <w:t xml:space="preserve"> We model manufacturing costs with firm fixed effects and estimate coefficients on cumulative output and scale. Our calculation</w:t>
      </w:r>
      <w:r w:rsidR="00E04098">
        <w:t xml:space="preserve">s of </w:t>
      </w:r>
      <w:r w:rsidR="00AF5B62">
        <w:t>capacity</w:t>
      </w:r>
      <w:r w:rsidR="00E04098">
        <w:t xml:space="preserve"> costs are based on observations of CAPEX data from financial statements</w:t>
      </w:r>
      <w:r w:rsidR="00AF5B62">
        <w:t>, and our estimate of a</w:t>
      </w:r>
      <w:r w:rsidR="00E04098">
        <w:t xml:space="preserve"> geometric cost decline parameter is from GTM Research </w:t>
      </w:r>
      <w:r w:rsidR="00AF5B62">
        <w:t xml:space="preserve">(2012) </w:t>
      </w:r>
      <w:r w:rsidR="00E04098">
        <w:t>data on capital costs for solar manufacturing equipment.</w:t>
      </w:r>
    </w:p>
    <w:p w:rsidR="00DC69F1" w:rsidRPr="00D767DA" w:rsidRDefault="00DC69F1" w:rsidP="00DC69F1">
      <w:pPr>
        <w:pStyle w:val="Heading2"/>
        <w:rPr>
          <w:i w:val="0"/>
          <w:sz w:val="24"/>
          <w:szCs w:val="24"/>
        </w:rPr>
      </w:pPr>
      <w:r w:rsidRPr="00D767DA">
        <w:rPr>
          <w:i w:val="0"/>
          <w:sz w:val="24"/>
          <w:szCs w:val="24"/>
        </w:rPr>
        <w:t>Results</w:t>
      </w:r>
    </w:p>
    <w:p w:rsidR="00AF5B62" w:rsidRPr="00AF5B62" w:rsidRDefault="00AF5B62" w:rsidP="00AF5B62">
      <w:pPr>
        <w:pStyle w:val="BodyText2"/>
        <w:spacing w:after="200"/>
      </w:pPr>
      <w:r>
        <w:t xml:space="preserve">We find that our </w:t>
      </w:r>
      <w:r w:rsidR="00BA3E0D">
        <w:t>ESPs</w:t>
      </w:r>
      <w:r>
        <w:t xml:space="preserve"> generally match well with ASPs between 2008 and 2010. </w:t>
      </w:r>
      <w:r w:rsidR="00BA3E0D">
        <w:t>Though our model suggests decreases in costs and ESPs throughout the entire period observed, we also find evidence that the dramatic decline in ASPs between 2011 and 2012 is inconsistent with an industry in equilibrium. In other words, for those years, the drop in ASPs should in large part be attributed to excessive additions to manufacturing capacity rather than to cost reductions. At the end of 2012, our estimates suggest an ESP of $1.25/W in contrast to an ASP of approximately $0.8/W.</w:t>
      </w:r>
    </w:p>
    <w:p w:rsidR="00BD43A9" w:rsidRPr="00BD43A9" w:rsidRDefault="00BA3E0D" w:rsidP="00EE7050">
      <w:pPr>
        <w:pStyle w:val="BodyText2"/>
        <w:spacing w:after="200"/>
      </w:pPr>
      <w:r>
        <w:t xml:space="preserve">Over our study period of 2008 to 2012, we find that the ESPs declined faster than the 80% learning curve would suggest. </w:t>
      </w:r>
      <w:r w:rsidR="007D284F">
        <w:t>Our ESP estimates</w:t>
      </w:r>
      <w:r>
        <w:t xml:space="preserve"> imply an effective learning rate of approximately 75 – 78%. Upon using this rate to extrapolate the trajectory of future ESPs, we obtain a fundamental trend line to which we expect ASPs to converge. Under an assumption that the industry will continue to produce and install about 40GW annually in the coming years, the trend </w:t>
      </w:r>
      <w:r w:rsidR="00EE7050">
        <w:t xml:space="preserve">implies an ESP significantly above the $0.50/W goal for 2017 embodied in the original targets of the U.S. DOE </w:t>
      </w:r>
      <w:proofErr w:type="spellStart"/>
      <w:r w:rsidR="00EE7050">
        <w:t>SunShot</w:t>
      </w:r>
      <w:proofErr w:type="spellEnd"/>
      <w:r w:rsidR="00EE7050">
        <w:t xml:space="preserve"> Initiative.</w:t>
      </w:r>
    </w:p>
    <w:p w:rsidR="00DC69F1" w:rsidRPr="00D767DA" w:rsidRDefault="00DC69F1">
      <w:pPr>
        <w:pStyle w:val="Heading2"/>
        <w:jc w:val="both"/>
        <w:rPr>
          <w:i w:val="0"/>
          <w:sz w:val="24"/>
          <w:szCs w:val="24"/>
        </w:rPr>
      </w:pPr>
      <w:r w:rsidRPr="00D767DA">
        <w:rPr>
          <w:i w:val="0"/>
          <w:sz w:val="24"/>
          <w:szCs w:val="24"/>
        </w:rPr>
        <w:t>Conclusions</w:t>
      </w:r>
    </w:p>
    <w:p w:rsidR="00E37CD7" w:rsidRDefault="00D8787B" w:rsidP="00054C03">
      <w:pPr>
        <w:pStyle w:val="BodyText2"/>
        <w:spacing w:after="200"/>
      </w:pPr>
      <w:r>
        <w:t xml:space="preserve">Our </w:t>
      </w:r>
      <w:r w:rsidR="00F12F8A">
        <w:t>dynamic</w:t>
      </w:r>
      <w:r w:rsidR="00FE5F8A">
        <w:t xml:space="preserve"> model allows us to ask whether recent decreases in the price of solar modules are attributable to cost reductions</w:t>
      </w:r>
      <w:r w:rsidR="00F12F8A">
        <w:t xml:space="preserve"> or excessive industry-wide capacity additions</w:t>
      </w:r>
      <w:r w:rsidR="00FE5F8A">
        <w:t>. Despite large</w:t>
      </w:r>
      <w:r w:rsidR="00335898">
        <w:t xml:space="preserve"> </w:t>
      </w:r>
      <w:r w:rsidR="00F12F8A">
        <w:t>production</w:t>
      </w:r>
      <w:r w:rsidR="00335898">
        <w:t xml:space="preserve"> cost reductions </w:t>
      </w:r>
      <w:r w:rsidR="00FE5F8A">
        <w:t xml:space="preserve">that are </w:t>
      </w:r>
      <w:r w:rsidR="00F12F8A">
        <w:t xml:space="preserve">at least partly </w:t>
      </w:r>
      <w:r w:rsidR="00FE5F8A">
        <w:t xml:space="preserve">attributable to learning and scale effects since </w:t>
      </w:r>
      <w:proofErr w:type="gramStart"/>
      <w:r w:rsidR="00FE5F8A">
        <w:t>2008,</w:t>
      </w:r>
      <w:proofErr w:type="gramEnd"/>
      <w:r w:rsidR="00FE5F8A">
        <w:t xml:space="preserve"> our data suggest that price reductions also reflect manufacturing overcapacity. Our expectation is </w:t>
      </w:r>
      <w:r w:rsidR="00FB2DD2">
        <w:t xml:space="preserve">that near-term </w:t>
      </w:r>
      <w:r w:rsidR="00F12F8A">
        <w:t>ASPs</w:t>
      </w:r>
      <w:r w:rsidR="00FB2DD2">
        <w:t xml:space="preserve"> will </w:t>
      </w:r>
      <w:r w:rsidR="00F12F8A">
        <w:t>converge</w:t>
      </w:r>
      <w:r w:rsidR="00FB2DD2">
        <w:t xml:space="preserve"> </w:t>
      </w:r>
      <w:r w:rsidR="00335898">
        <w:t>toward</w:t>
      </w:r>
      <w:r w:rsidR="00FB2DD2">
        <w:t xml:space="preserve"> the </w:t>
      </w:r>
      <w:r w:rsidR="00F12F8A">
        <w:t>economically sustainable price. An implication is that price projections assuming</w:t>
      </w:r>
      <w:r w:rsidR="00FB2DD2">
        <w:t xml:space="preserve"> a monotonic decline from today’s prices are likely overly optimistic.</w:t>
      </w:r>
      <w:r w:rsidR="00054C03">
        <w:t xml:space="preserve"> Further, the capacity additions included in our projections imply module production costs above those that </w:t>
      </w:r>
      <w:r w:rsidR="007D284F">
        <w:t>appear necessary</w:t>
      </w:r>
      <w:r w:rsidR="00054C03">
        <w:t xml:space="preserve"> to meet U.S. DOE </w:t>
      </w:r>
      <w:proofErr w:type="spellStart"/>
      <w:r w:rsidR="00054C03">
        <w:t>SunShot</w:t>
      </w:r>
      <w:proofErr w:type="spellEnd"/>
      <w:r w:rsidR="00054C03">
        <w:t xml:space="preserve"> goals.</w:t>
      </w:r>
    </w:p>
    <w:p w:rsidR="00DC69F1" w:rsidRPr="00D767DA" w:rsidRDefault="00DC69F1">
      <w:pPr>
        <w:pStyle w:val="Heading2"/>
        <w:rPr>
          <w:i w:val="0"/>
          <w:sz w:val="24"/>
          <w:szCs w:val="24"/>
        </w:rPr>
      </w:pPr>
      <w:r w:rsidRPr="00D767DA">
        <w:rPr>
          <w:i w:val="0"/>
          <w:sz w:val="24"/>
          <w:szCs w:val="24"/>
        </w:rPr>
        <w:t>References</w:t>
      </w:r>
    </w:p>
    <w:p w:rsidR="00C77981" w:rsidRDefault="00C77981" w:rsidP="00C77981">
      <w:pPr>
        <w:pStyle w:val="BodyText2"/>
        <w:spacing w:after="200"/>
        <w:ind w:firstLine="0"/>
      </w:pPr>
      <w:r>
        <w:t xml:space="preserve">Bloomberg L.P. </w:t>
      </w:r>
      <w:r w:rsidR="00B961DB">
        <w:t xml:space="preserve">(2013). </w:t>
      </w:r>
      <w:proofErr w:type="gramStart"/>
      <w:r w:rsidR="00B961DB">
        <w:t>Bloomberg database.</w:t>
      </w:r>
      <w:proofErr w:type="gramEnd"/>
      <w:r w:rsidR="00B961DB">
        <w:t xml:space="preserve"> </w:t>
      </w:r>
      <w:proofErr w:type="gramStart"/>
      <w:r w:rsidR="00B961DB">
        <w:t>Stanford University.</w:t>
      </w:r>
      <w:proofErr w:type="gramEnd"/>
    </w:p>
    <w:p w:rsidR="00EB33DC" w:rsidRDefault="00EB33DC" w:rsidP="00C77981">
      <w:pPr>
        <w:pStyle w:val="BodyText2"/>
        <w:spacing w:after="200"/>
        <w:ind w:firstLine="0"/>
      </w:pPr>
      <w:proofErr w:type="gramStart"/>
      <w:r>
        <w:t>GTM Research (2012).</w:t>
      </w:r>
      <w:proofErr w:type="gramEnd"/>
      <w:r>
        <w:t xml:space="preserve"> “GTM Research PV Technology, Production and Cost Outlook: 2012 – 2016”.</w:t>
      </w:r>
    </w:p>
    <w:p w:rsidR="00EB33DC" w:rsidRDefault="00EB33DC" w:rsidP="00C77981">
      <w:pPr>
        <w:pStyle w:val="BodyText2"/>
        <w:spacing w:after="200"/>
        <w:ind w:firstLine="0"/>
      </w:pPr>
      <w:proofErr w:type="spellStart"/>
      <w:proofErr w:type="gramStart"/>
      <w:r>
        <w:t>Lux</w:t>
      </w:r>
      <w:proofErr w:type="spellEnd"/>
      <w:r>
        <w:t xml:space="preserve"> Research (2012), “Q4 2012 Supply Tracker”.</w:t>
      </w:r>
      <w:proofErr w:type="gramEnd"/>
    </w:p>
    <w:p w:rsidR="00DC69F1" w:rsidRPr="00D767DA" w:rsidRDefault="009B2189" w:rsidP="00C77981">
      <w:pPr>
        <w:pStyle w:val="BodyText2"/>
        <w:spacing w:after="200"/>
        <w:ind w:firstLine="0"/>
        <w:rPr>
          <w:i/>
        </w:rPr>
      </w:pPr>
      <w:r>
        <w:t>Swanson, R. (2011), “The Silicon Photovoltaic Roadmap,” The Stanford Energy Seminar.</w:t>
      </w: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sectPr w:rsidR="00DC69F1"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29F" w:rsidRDefault="00AA629F">
      <w:r>
        <w:separator/>
      </w:r>
    </w:p>
  </w:endnote>
  <w:endnote w:type="continuationSeparator" w:id="0">
    <w:p w:rsidR="00AA629F" w:rsidRDefault="00AA6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29F" w:rsidRDefault="00AA629F">
      <w:r>
        <w:separator/>
      </w:r>
    </w:p>
  </w:footnote>
  <w:footnote w:type="continuationSeparator" w:id="0">
    <w:p w:rsidR="00AA629F" w:rsidRDefault="00AA629F">
      <w:r>
        <w:continuationSeparator/>
      </w:r>
    </w:p>
  </w:footnote>
  <w:footnote w:id="1">
    <w:p w:rsidR="00DE63AC" w:rsidRPr="00DF2E1C" w:rsidRDefault="00DE63AC" w:rsidP="00DE63AC">
      <w:pPr>
        <w:pStyle w:val="FootnoteText"/>
      </w:pPr>
      <w:r>
        <w:rPr>
          <w:rStyle w:val="FootnoteReference"/>
        </w:rPr>
        <w:footnoteRef/>
      </w:r>
      <w:r>
        <w:t xml:space="preserve"> Our estimates require data available from publicly-listed companies. Our sample covers approximately 25% of the 2013 manufacturing capacity. It does not include firms in the large fringe of small manufacturers; it also excludes those business units within large publicly-listed conglomerates since solar-specific data are generally unavailable.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E9" w:rsidRDefault="00F701E9" w:rsidP="00DC69F1">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9488B950">
      <w:start w:val="1"/>
      <w:numFmt w:val="bullet"/>
      <w:lvlText w:val=""/>
      <w:lvlJc w:val="left"/>
      <w:pPr>
        <w:tabs>
          <w:tab w:val="num" w:pos="720"/>
        </w:tabs>
        <w:ind w:left="720" w:hanging="360"/>
      </w:pPr>
      <w:rPr>
        <w:rFonts w:ascii="Symbol" w:hAnsi="Symbol" w:hint="default"/>
      </w:rPr>
    </w:lvl>
    <w:lvl w:ilvl="1" w:tplc="AC7A4B00">
      <w:start w:val="1"/>
      <w:numFmt w:val="bullet"/>
      <w:lvlText w:val="o"/>
      <w:lvlJc w:val="left"/>
      <w:pPr>
        <w:tabs>
          <w:tab w:val="num" w:pos="1440"/>
        </w:tabs>
        <w:ind w:left="1440" w:hanging="360"/>
      </w:pPr>
      <w:rPr>
        <w:rFonts w:ascii="Courier New" w:hAnsi="Courier New" w:hint="default"/>
      </w:rPr>
    </w:lvl>
    <w:lvl w:ilvl="2" w:tplc="8DD0DF08" w:tentative="1">
      <w:start w:val="1"/>
      <w:numFmt w:val="bullet"/>
      <w:lvlText w:val=""/>
      <w:lvlJc w:val="left"/>
      <w:pPr>
        <w:tabs>
          <w:tab w:val="num" w:pos="2160"/>
        </w:tabs>
        <w:ind w:left="2160" w:hanging="360"/>
      </w:pPr>
      <w:rPr>
        <w:rFonts w:ascii="Wingdings" w:hAnsi="Wingdings" w:hint="default"/>
      </w:rPr>
    </w:lvl>
    <w:lvl w:ilvl="3" w:tplc="C270C43C" w:tentative="1">
      <w:start w:val="1"/>
      <w:numFmt w:val="bullet"/>
      <w:lvlText w:val=""/>
      <w:lvlJc w:val="left"/>
      <w:pPr>
        <w:tabs>
          <w:tab w:val="num" w:pos="2880"/>
        </w:tabs>
        <w:ind w:left="2880" w:hanging="360"/>
      </w:pPr>
      <w:rPr>
        <w:rFonts w:ascii="Symbol" w:hAnsi="Symbol" w:hint="default"/>
      </w:rPr>
    </w:lvl>
    <w:lvl w:ilvl="4" w:tplc="CFD82E32" w:tentative="1">
      <w:start w:val="1"/>
      <w:numFmt w:val="bullet"/>
      <w:lvlText w:val="o"/>
      <w:lvlJc w:val="left"/>
      <w:pPr>
        <w:tabs>
          <w:tab w:val="num" w:pos="3600"/>
        </w:tabs>
        <w:ind w:left="3600" w:hanging="360"/>
      </w:pPr>
      <w:rPr>
        <w:rFonts w:ascii="Courier New" w:hAnsi="Courier New" w:hint="default"/>
      </w:rPr>
    </w:lvl>
    <w:lvl w:ilvl="5" w:tplc="9558BE3E" w:tentative="1">
      <w:start w:val="1"/>
      <w:numFmt w:val="bullet"/>
      <w:lvlText w:val=""/>
      <w:lvlJc w:val="left"/>
      <w:pPr>
        <w:tabs>
          <w:tab w:val="num" w:pos="4320"/>
        </w:tabs>
        <w:ind w:left="4320" w:hanging="360"/>
      </w:pPr>
      <w:rPr>
        <w:rFonts w:ascii="Wingdings" w:hAnsi="Wingdings" w:hint="default"/>
      </w:rPr>
    </w:lvl>
    <w:lvl w:ilvl="6" w:tplc="0206F1BE" w:tentative="1">
      <w:start w:val="1"/>
      <w:numFmt w:val="bullet"/>
      <w:lvlText w:val=""/>
      <w:lvlJc w:val="left"/>
      <w:pPr>
        <w:tabs>
          <w:tab w:val="num" w:pos="5040"/>
        </w:tabs>
        <w:ind w:left="5040" w:hanging="360"/>
      </w:pPr>
      <w:rPr>
        <w:rFonts w:ascii="Symbol" w:hAnsi="Symbol" w:hint="default"/>
      </w:rPr>
    </w:lvl>
    <w:lvl w:ilvl="7" w:tplc="8AAEC910" w:tentative="1">
      <w:start w:val="1"/>
      <w:numFmt w:val="bullet"/>
      <w:lvlText w:val="o"/>
      <w:lvlJc w:val="left"/>
      <w:pPr>
        <w:tabs>
          <w:tab w:val="num" w:pos="5760"/>
        </w:tabs>
        <w:ind w:left="5760" w:hanging="360"/>
      </w:pPr>
      <w:rPr>
        <w:rFonts w:ascii="Courier New" w:hAnsi="Courier New" w:hint="default"/>
      </w:rPr>
    </w:lvl>
    <w:lvl w:ilvl="8" w:tplc="1722E3BA"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38E2B2EC">
      <w:start w:val="1"/>
      <w:numFmt w:val="lowerRoman"/>
      <w:lvlText w:val="%1.)"/>
      <w:lvlJc w:val="left"/>
      <w:pPr>
        <w:tabs>
          <w:tab w:val="num" w:pos="540"/>
        </w:tabs>
        <w:ind w:left="255" w:hanging="435"/>
      </w:pPr>
      <w:rPr>
        <w:rFonts w:hint="default"/>
      </w:rPr>
    </w:lvl>
    <w:lvl w:ilvl="1" w:tplc="86143BD4" w:tentative="1">
      <w:start w:val="1"/>
      <w:numFmt w:val="lowerLetter"/>
      <w:lvlText w:val="%2."/>
      <w:lvlJc w:val="left"/>
      <w:pPr>
        <w:tabs>
          <w:tab w:val="num" w:pos="1260"/>
        </w:tabs>
        <w:ind w:left="1260" w:hanging="360"/>
      </w:pPr>
    </w:lvl>
    <w:lvl w:ilvl="2" w:tplc="84844E08" w:tentative="1">
      <w:start w:val="1"/>
      <w:numFmt w:val="lowerRoman"/>
      <w:lvlText w:val="%3."/>
      <w:lvlJc w:val="right"/>
      <w:pPr>
        <w:tabs>
          <w:tab w:val="num" w:pos="1980"/>
        </w:tabs>
        <w:ind w:left="1980" w:hanging="180"/>
      </w:pPr>
    </w:lvl>
    <w:lvl w:ilvl="3" w:tplc="17A8FF64" w:tentative="1">
      <w:start w:val="1"/>
      <w:numFmt w:val="decimal"/>
      <w:lvlText w:val="%4."/>
      <w:lvlJc w:val="left"/>
      <w:pPr>
        <w:tabs>
          <w:tab w:val="num" w:pos="2700"/>
        </w:tabs>
        <w:ind w:left="2700" w:hanging="360"/>
      </w:pPr>
    </w:lvl>
    <w:lvl w:ilvl="4" w:tplc="5DACE6E2" w:tentative="1">
      <w:start w:val="1"/>
      <w:numFmt w:val="lowerLetter"/>
      <w:lvlText w:val="%5."/>
      <w:lvlJc w:val="left"/>
      <w:pPr>
        <w:tabs>
          <w:tab w:val="num" w:pos="3420"/>
        </w:tabs>
        <w:ind w:left="3420" w:hanging="360"/>
      </w:pPr>
    </w:lvl>
    <w:lvl w:ilvl="5" w:tplc="13E0DD8C" w:tentative="1">
      <w:start w:val="1"/>
      <w:numFmt w:val="lowerRoman"/>
      <w:lvlText w:val="%6."/>
      <w:lvlJc w:val="right"/>
      <w:pPr>
        <w:tabs>
          <w:tab w:val="num" w:pos="4140"/>
        </w:tabs>
        <w:ind w:left="4140" w:hanging="180"/>
      </w:pPr>
    </w:lvl>
    <w:lvl w:ilvl="6" w:tplc="FC26C568" w:tentative="1">
      <w:start w:val="1"/>
      <w:numFmt w:val="decimal"/>
      <w:lvlText w:val="%7."/>
      <w:lvlJc w:val="left"/>
      <w:pPr>
        <w:tabs>
          <w:tab w:val="num" w:pos="4860"/>
        </w:tabs>
        <w:ind w:left="4860" w:hanging="360"/>
      </w:pPr>
    </w:lvl>
    <w:lvl w:ilvl="7" w:tplc="A3628B7A" w:tentative="1">
      <w:start w:val="1"/>
      <w:numFmt w:val="lowerLetter"/>
      <w:lvlText w:val="%8."/>
      <w:lvlJc w:val="left"/>
      <w:pPr>
        <w:tabs>
          <w:tab w:val="num" w:pos="5580"/>
        </w:tabs>
        <w:ind w:left="5580" w:hanging="360"/>
      </w:pPr>
    </w:lvl>
    <w:lvl w:ilvl="8" w:tplc="5C7C6DC0"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43F09E82">
      <w:start w:val="1"/>
      <w:numFmt w:val="bullet"/>
      <w:lvlText w:val=""/>
      <w:lvlJc w:val="left"/>
      <w:pPr>
        <w:tabs>
          <w:tab w:val="num" w:pos="720"/>
        </w:tabs>
        <w:ind w:left="720" w:hanging="360"/>
      </w:pPr>
      <w:rPr>
        <w:rFonts w:ascii="Symbol" w:hAnsi="Symbol" w:hint="default"/>
      </w:rPr>
    </w:lvl>
    <w:lvl w:ilvl="1" w:tplc="4BA08BB2" w:tentative="1">
      <w:start w:val="1"/>
      <w:numFmt w:val="bullet"/>
      <w:lvlText w:val="o"/>
      <w:lvlJc w:val="left"/>
      <w:pPr>
        <w:tabs>
          <w:tab w:val="num" w:pos="1440"/>
        </w:tabs>
        <w:ind w:left="1440" w:hanging="360"/>
      </w:pPr>
      <w:rPr>
        <w:rFonts w:ascii="Courier New" w:hAnsi="Courier New" w:hint="default"/>
      </w:rPr>
    </w:lvl>
    <w:lvl w:ilvl="2" w:tplc="9460AF3E" w:tentative="1">
      <w:start w:val="1"/>
      <w:numFmt w:val="bullet"/>
      <w:lvlText w:val=""/>
      <w:lvlJc w:val="left"/>
      <w:pPr>
        <w:tabs>
          <w:tab w:val="num" w:pos="2160"/>
        </w:tabs>
        <w:ind w:left="2160" w:hanging="360"/>
      </w:pPr>
      <w:rPr>
        <w:rFonts w:ascii="Wingdings" w:hAnsi="Wingdings" w:hint="default"/>
      </w:rPr>
    </w:lvl>
    <w:lvl w:ilvl="3" w:tplc="61742272" w:tentative="1">
      <w:start w:val="1"/>
      <w:numFmt w:val="bullet"/>
      <w:lvlText w:val=""/>
      <w:lvlJc w:val="left"/>
      <w:pPr>
        <w:tabs>
          <w:tab w:val="num" w:pos="2880"/>
        </w:tabs>
        <w:ind w:left="2880" w:hanging="360"/>
      </w:pPr>
      <w:rPr>
        <w:rFonts w:ascii="Symbol" w:hAnsi="Symbol" w:hint="default"/>
      </w:rPr>
    </w:lvl>
    <w:lvl w:ilvl="4" w:tplc="CCB250E8" w:tentative="1">
      <w:start w:val="1"/>
      <w:numFmt w:val="bullet"/>
      <w:lvlText w:val="o"/>
      <w:lvlJc w:val="left"/>
      <w:pPr>
        <w:tabs>
          <w:tab w:val="num" w:pos="3600"/>
        </w:tabs>
        <w:ind w:left="3600" w:hanging="360"/>
      </w:pPr>
      <w:rPr>
        <w:rFonts w:ascii="Courier New" w:hAnsi="Courier New" w:hint="default"/>
      </w:rPr>
    </w:lvl>
    <w:lvl w:ilvl="5" w:tplc="3C22544A" w:tentative="1">
      <w:start w:val="1"/>
      <w:numFmt w:val="bullet"/>
      <w:lvlText w:val=""/>
      <w:lvlJc w:val="left"/>
      <w:pPr>
        <w:tabs>
          <w:tab w:val="num" w:pos="4320"/>
        </w:tabs>
        <w:ind w:left="4320" w:hanging="360"/>
      </w:pPr>
      <w:rPr>
        <w:rFonts w:ascii="Wingdings" w:hAnsi="Wingdings" w:hint="default"/>
      </w:rPr>
    </w:lvl>
    <w:lvl w:ilvl="6" w:tplc="04AA2650" w:tentative="1">
      <w:start w:val="1"/>
      <w:numFmt w:val="bullet"/>
      <w:lvlText w:val=""/>
      <w:lvlJc w:val="left"/>
      <w:pPr>
        <w:tabs>
          <w:tab w:val="num" w:pos="5040"/>
        </w:tabs>
        <w:ind w:left="5040" w:hanging="360"/>
      </w:pPr>
      <w:rPr>
        <w:rFonts w:ascii="Symbol" w:hAnsi="Symbol" w:hint="default"/>
      </w:rPr>
    </w:lvl>
    <w:lvl w:ilvl="7" w:tplc="1BE8103E" w:tentative="1">
      <w:start w:val="1"/>
      <w:numFmt w:val="bullet"/>
      <w:lvlText w:val="o"/>
      <w:lvlJc w:val="left"/>
      <w:pPr>
        <w:tabs>
          <w:tab w:val="num" w:pos="5760"/>
        </w:tabs>
        <w:ind w:left="5760" w:hanging="360"/>
      </w:pPr>
      <w:rPr>
        <w:rFonts w:ascii="Courier New" w:hAnsi="Courier New" w:hint="default"/>
      </w:rPr>
    </w:lvl>
    <w:lvl w:ilvl="8" w:tplc="9F620D7A"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4784F7C0">
      <w:start w:val="1"/>
      <w:numFmt w:val="lowerRoman"/>
      <w:lvlText w:val="%1.)"/>
      <w:lvlJc w:val="left"/>
      <w:pPr>
        <w:tabs>
          <w:tab w:val="num" w:pos="720"/>
        </w:tabs>
        <w:ind w:left="435" w:hanging="435"/>
      </w:pPr>
      <w:rPr>
        <w:rFonts w:hint="default"/>
      </w:rPr>
    </w:lvl>
    <w:lvl w:ilvl="1" w:tplc="416AECFA">
      <w:start w:val="8"/>
      <w:numFmt w:val="decimal"/>
      <w:lvlText w:val="%2."/>
      <w:lvlJc w:val="left"/>
      <w:pPr>
        <w:tabs>
          <w:tab w:val="num" w:pos="1080"/>
        </w:tabs>
        <w:ind w:left="1080" w:hanging="360"/>
      </w:pPr>
      <w:rPr>
        <w:rFonts w:hint="default"/>
      </w:rPr>
    </w:lvl>
    <w:lvl w:ilvl="2" w:tplc="C80AC4DC" w:tentative="1">
      <w:start w:val="1"/>
      <w:numFmt w:val="lowerRoman"/>
      <w:lvlText w:val="%3."/>
      <w:lvlJc w:val="right"/>
      <w:pPr>
        <w:tabs>
          <w:tab w:val="num" w:pos="1800"/>
        </w:tabs>
        <w:ind w:left="1800" w:hanging="180"/>
      </w:pPr>
    </w:lvl>
    <w:lvl w:ilvl="3" w:tplc="A906EAF2" w:tentative="1">
      <w:start w:val="1"/>
      <w:numFmt w:val="decimal"/>
      <w:lvlText w:val="%4."/>
      <w:lvlJc w:val="left"/>
      <w:pPr>
        <w:tabs>
          <w:tab w:val="num" w:pos="2520"/>
        </w:tabs>
        <w:ind w:left="2520" w:hanging="360"/>
      </w:pPr>
    </w:lvl>
    <w:lvl w:ilvl="4" w:tplc="F044EFDE" w:tentative="1">
      <w:start w:val="1"/>
      <w:numFmt w:val="lowerLetter"/>
      <w:lvlText w:val="%5."/>
      <w:lvlJc w:val="left"/>
      <w:pPr>
        <w:tabs>
          <w:tab w:val="num" w:pos="3240"/>
        </w:tabs>
        <w:ind w:left="3240" w:hanging="360"/>
      </w:pPr>
    </w:lvl>
    <w:lvl w:ilvl="5" w:tplc="CE2AC10C" w:tentative="1">
      <w:start w:val="1"/>
      <w:numFmt w:val="lowerRoman"/>
      <w:lvlText w:val="%6."/>
      <w:lvlJc w:val="right"/>
      <w:pPr>
        <w:tabs>
          <w:tab w:val="num" w:pos="3960"/>
        </w:tabs>
        <w:ind w:left="3960" w:hanging="180"/>
      </w:pPr>
    </w:lvl>
    <w:lvl w:ilvl="6" w:tplc="966ACA2E" w:tentative="1">
      <w:start w:val="1"/>
      <w:numFmt w:val="decimal"/>
      <w:lvlText w:val="%7."/>
      <w:lvlJc w:val="left"/>
      <w:pPr>
        <w:tabs>
          <w:tab w:val="num" w:pos="4680"/>
        </w:tabs>
        <w:ind w:left="4680" w:hanging="360"/>
      </w:pPr>
    </w:lvl>
    <w:lvl w:ilvl="7" w:tplc="CF209204" w:tentative="1">
      <w:start w:val="1"/>
      <w:numFmt w:val="lowerLetter"/>
      <w:lvlText w:val="%8."/>
      <w:lvlJc w:val="left"/>
      <w:pPr>
        <w:tabs>
          <w:tab w:val="num" w:pos="5400"/>
        </w:tabs>
        <w:ind w:left="5400" w:hanging="360"/>
      </w:pPr>
    </w:lvl>
    <w:lvl w:ilvl="8" w:tplc="17208C1C"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1310A5FE">
      <w:start w:val="1"/>
      <w:numFmt w:val="lowerLetter"/>
      <w:lvlText w:val="%1)"/>
      <w:lvlJc w:val="left"/>
      <w:pPr>
        <w:tabs>
          <w:tab w:val="num" w:pos="720"/>
        </w:tabs>
        <w:ind w:left="720" w:hanging="360"/>
      </w:pPr>
    </w:lvl>
    <w:lvl w:ilvl="1" w:tplc="8D5C6EF6" w:tentative="1">
      <w:start w:val="1"/>
      <w:numFmt w:val="lowerLetter"/>
      <w:lvlText w:val="%2."/>
      <w:lvlJc w:val="left"/>
      <w:pPr>
        <w:tabs>
          <w:tab w:val="num" w:pos="1440"/>
        </w:tabs>
        <w:ind w:left="1440" w:hanging="360"/>
      </w:pPr>
    </w:lvl>
    <w:lvl w:ilvl="2" w:tplc="2CAAD8CA" w:tentative="1">
      <w:start w:val="1"/>
      <w:numFmt w:val="lowerRoman"/>
      <w:lvlText w:val="%3."/>
      <w:lvlJc w:val="right"/>
      <w:pPr>
        <w:tabs>
          <w:tab w:val="num" w:pos="2160"/>
        </w:tabs>
        <w:ind w:left="2160" w:hanging="180"/>
      </w:pPr>
    </w:lvl>
    <w:lvl w:ilvl="3" w:tplc="4944241E" w:tentative="1">
      <w:start w:val="1"/>
      <w:numFmt w:val="decimal"/>
      <w:lvlText w:val="%4."/>
      <w:lvlJc w:val="left"/>
      <w:pPr>
        <w:tabs>
          <w:tab w:val="num" w:pos="2880"/>
        </w:tabs>
        <w:ind w:left="2880" w:hanging="360"/>
      </w:pPr>
    </w:lvl>
    <w:lvl w:ilvl="4" w:tplc="05CCADFE" w:tentative="1">
      <w:start w:val="1"/>
      <w:numFmt w:val="lowerLetter"/>
      <w:lvlText w:val="%5."/>
      <w:lvlJc w:val="left"/>
      <w:pPr>
        <w:tabs>
          <w:tab w:val="num" w:pos="3600"/>
        </w:tabs>
        <w:ind w:left="3600" w:hanging="360"/>
      </w:pPr>
    </w:lvl>
    <w:lvl w:ilvl="5" w:tplc="71D223C6" w:tentative="1">
      <w:start w:val="1"/>
      <w:numFmt w:val="lowerRoman"/>
      <w:lvlText w:val="%6."/>
      <w:lvlJc w:val="right"/>
      <w:pPr>
        <w:tabs>
          <w:tab w:val="num" w:pos="4320"/>
        </w:tabs>
        <w:ind w:left="4320" w:hanging="180"/>
      </w:pPr>
    </w:lvl>
    <w:lvl w:ilvl="6" w:tplc="B01E00AE" w:tentative="1">
      <w:start w:val="1"/>
      <w:numFmt w:val="decimal"/>
      <w:lvlText w:val="%7."/>
      <w:lvlJc w:val="left"/>
      <w:pPr>
        <w:tabs>
          <w:tab w:val="num" w:pos="5040"/>
        </w:tabs>
        <w:ind w:left="5040" w:hanging="360"/>
      </w:pPr>
    </w:lvl>
    <w:lvl w:ilvl="7" w:tplc="6E762F22" w:tentative="1">
      <w:start w:val="1"/>
      <w:numFmt w:val="lowerLetter"/>
      <w:lvlText w:val="%8."/>
      <w:lvlJc w:val="left"/>
      <w:pPr>
        <w:tabs>
          <w:tab w:val="num" w:pos="5760"/>
        </w:tabs>
        <w:ind w:left="5760" w:hanging="360"/>
      </w:pPr>
    </w:lvl>
    <w:lvl w:ilvl="8" w:tplc="90628960"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A624390C">
      <w:start w:val="1"/>
      <w:numFmt w:val="lowerRoman"/>
      <w:lvlText w:val="%1.)"/>
      <w:lvlJc w:val="left"/>
      <w:pPr>
        <w:tabs>
          <w:tab w:val="num" w:pos="720"/>
        </w:tabs>
        <w:ind w:left="435" w:hanging="435"/>
      </w:pPr>
      <w:rPr>
        <w:rFonts w:hint="default"/>
      </w:rPr>
    </w:lvl>
    <w:lvl w:ilvl="1" w:tplc="D976FCEC" w:tentative="1">
      <w:start w:val="1"/>
      <w:numFmt w:val="lowerLetter"/>
      <w:lvlText w:val="%2."/>
      <w:lvlJc w:val="left"/>
      <w:pPr>
        <w:tabs>
          <w:tab w:val="num" w:pos="1440"/>
        </w:tabs>
        <w:ind w:left="1440" w:hanging="360"/>
      </w:pPr>
    </w:lvl>
    <w:lvl w:ilvl="2" w:tplc="98AA20AA" w:tentative="1">
      <w:start w:val="1"/>
      <w:numFmt w:val="lowerRoman"/>
      <w:lvlText w:val="%3."/>
      <w:lvlJc w:val="right"/>
      <w:pPr>
        <w:tabs>
          <w:tab w:val="num" w:pos="2160"/>
        </w:tabs>
        <w:ind w:left="2160" w:hanging="180"/>
      </w:pPr>
    </w:lvl>
    <w:lvl w:ilvl="3" w:tplc="7D4079D8" w:tentative="1">
      <w:start w:val="1"/>
      <w:numFmt w:val="decimal"/>
      <w:lvlText w:val="%4."/>
      <w:lvlJc w:val="left"/>
      <w:pPr>
        <w:tabs>
          <w:tab w:val="num" w:pos="2880"/>
        </w:tabs>
        <w:ind w:left="2880" w:hanging="360"/>
      </w:pPr>
    </w:lvl>
    <w:lvl w:ilvl="4" w:tplc="BE403768" w:tentative="1">
      <w:start w:val="1"/>
      <w:numFmt w:val="lowerLetter"/>
      <w:lvlText w:val="%5."/>
      <w:lvlJc w:val="left"/>
      <w:pPr>
        <w:tabs>
          <w:tab w:val="num" w:pos="3600"/>
        </w:tabs>
        <w:ind w:left="3600" w:hanging="360"/>
      </w:pPr>
    </w:lvl>
    <w:lvl w:ilvl="5" w:tplc="E1C6205C" w:tentative="1">
      <w:start w:val="1"/>
      <w:numFmt w:val="lowerRoman"/>
      <w:lvlText w:val="%6."/>
      <w:lvlJc w:val="right"/>
      <w:pPr>
        <w:tabs>
          <w:tab w:val="num" w:pos="4320"/>
        </w:tabs>
        <w:ind w:left="4320" w:hanging="180"/>
      </w:pPr>
    </w:lvl>
    <w:lvl w:ilvl="6" w:tplc="E89AE5DE" w:tentative="1">
      <w:start w:val="1"/>
      <w:numFmt w:val="decimal"/>
      <w:lvlText w:val="%7."/>
      <w:lvlJc w:val="left"/>
      <w:pPr>
        <w:tabs>
          <w:tab w:val="num" w:pos="5040"/>
        </w:tabs>
        <w:ind w:left="5040" w:hanging="360"/>
      </w:pPr>
    </w:lvl>
    <w:lvl w:ilvl="7" w:tplc="2022FB2E" w:tentative="1">
      <w:start w:val="1"/>
      <w:numFmt w:val="lowerLetter"/>
      <w:lvlText w:val="%8."/>
      <w:lvlJc w:val="left"/>
      <w:pPr>
        <w:tabs>
          <w:tab w:val="num" w:pos="5760"/>
        </w:tabs>
        <w:ind w:left="5760" w:hanging="360"/>
      </w:pPr>
    </w:lvl>
    <w:lvl w:ilvl="8" w:tplc="CA466820"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5582EDCA">
      <w:start w:val="1"/>
      <w:numFmt w:val="bullet"/>
      <w:lvlText w:val=""/>
      <w:lvlJc w:val="left"/>
      <w:pPr>
        <w:tabs>
          <w:tab w:val="num" w:pos="720"/>
        </w:tabs>
        <w:ind w:left="720" w:hanging="360"/>
      </w:pPr>
      <w:rPr>
        <w:rFonts w:ascii="Symbol" w:hAnsi="Symbol" w:hint="default"/>
      </w:rPr>
    </w:lvl>
    <w:lvl w:ilvl="1" w:tplc="04023A18" w:tentative="1">
      <w:start w:val="1"/>
      <w:numFmt w:val="bullet"/>
      <w:lvlText w:val="o"/>
      <w:lvlJc w:val="left"/>
      <w:pPr>
        <w:tabs>
          <w:tab w:val="num" w:pos="1440"/>
        </w:tabs>
        <w:ind w:left="1440" w:hanging="360"/>
      </w:pPr>
      <w:rPr>
        <w:rFonts w:ascii="Courier New" w:hAnsi="Courier New" w:hint="default"/>
      </w:rPr>
    </w:lvl>
    <w:lvl w:ilvl="2" w:tplc="38706F80" w:tentative="1">
      <w:start w:val="1"/>
      <w:numFmt w:val="bullet"/>
      <w:lvlText w:val=""/>
      <w:lvlJc w:val="left"/>
      <w:pPr>
        <w:tabs>
          <w:tab w:val="num" w:pos="2160"/>
        </w:tabs>
        <w:ind w:left="2160" w:hanging="360"/>
      </w:pPr>
      <w:rPr>
        <w:rFonts w:ascii="Wingdings" w:hAnsi="Wingdings" w:hint="default"/>
      </w:rPr>
    </w:lvl>
    <w:lvl w:ilvl="3" w:tplc="164A9A5A" w:tentative="1">
      <w:start w:val="1"/>
      <w:numFmt w:val="bullet"/>
      <w:lvlText w:val=""/>
      <w:lvlJc w:val="left"/>
      <w:pPr>
        <w:tabs>
          <w:tab w:val="num" w:pos="2880"/>
        </w:tabs>
        <w:ind w:left="2880" w:hanging="360"/>
      </w:pPr>
      <w:rPr>
        <w:rFonts w:ascii="Symbol" w:hAnsi="Symbol" w:hint="default"/>
      </w:rPr>
    </w:lvl>
    <w:lvl w:ilvl="4" w:tplc="DF6A9132" w:tentative="1">
      <w:start w:val="1"/>
      <w:numFmt w:val="bullet"/>
      <w:lvlText w:val="o"/>
      <w:lvlJc w:val="left"/>
      <w:pPr>
        <w:tabs>
          <w:tab w:val="num" w:pos="3600"/>
        </w:tabs>
        <w:ind w:left="3600" w:hanging="360"/>
      </w:pPr>
      <w:rPr>
        <w:rFonts w:ascii="Courier New" w:hAnsi="Courier New" w:hint="default"/>
      </w:rPr>
    </w:lvl>
    <w:lvl w:ilvl="5" w:tplc="8D5C8856" w:tentative="1">
      <w:start w:val="1"/>
      <w:numFmt w:val="bullet"/>
      <w:lvlText w:val=""/>
      <w:lvlJc w:val="left"/>
      <w:pPr>
        <w:tabs>
          <w:tab w:val="num" w:pos="4320"/>
        </w:tabs>
        <w:ind w:left="4320" w:hanging="360"/>
      </w:pPr>
      <w:rPr>
        <w:rFonts w:ascii="Wingdings" w:hAnsi="Wingdings" w:hint="default"/>
      </w:rPr>
    </w:lvl>
    <w:lvl w:ilvl="6" w:tplc="BEB262B4" w:tentative="1">
      <w:start w:val="1"/>
      <w:numFmt w:val="bullet"/>
      <w:lvlText w:val=""/>
      <w:lvlJc w:val="left"/>
      <w:pPr>
        <w:tabs>
          <w:tab w:val="num" w:pos="5040"/>
        </w:tabs>
        <w:ind w:left="5040" w:hanging="360"/>
      </w:pPr>
      <w:rPr>
        <w:rFonts w:ascii="Symbol" w:hAnsi="Symbol" w:hint="default"/>
      </w:rPr>
    </w:lvl>
    <w:lvl w:ilvl="7" w:tplc="0CE4EDC6" w:tentative="1">
      <w:start w:val="1"/>
      <w:numFmt w:val="bullet"/>
      <w:lvlText w:val="o"/>
      <w:lvlJc w:val="left"/>
      <w:pPr>
        <w:tabs>
          <w:tab w:val="num" w:pos="5760"/>
        </w:tabs>
        <w:ind w:left="5760" w:hanging="360"/>
      </w:pPr>
      <w:rPr>
        <w:rFonts w:ascii="Courier New" w:hAnsi="Courier New" w:hint="default"/>
      </w:rPr>
    </w:lvl>
    <w:lvl w:ilvl="8" w:tplc="62C8140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ACB8C0EA">
      <w:start w:val="1"/>
      <w:numFmt w:val="bullet"/>
      <w:lvlText w:val=""/>
      <w:lvlJc w:val="left"/>
      <w:pPr>
        <w:tabs>
          <w:tab w:val="num" w:pos="1440"/>
        </w:tabs>
        <w:ind w:left="1440" w:hanging="360"/>
      </w:pPr>
      <w:rPr>
        <w:rFonts w:ascii="Symbol" w:hAnsi="Symbol" w:hint="default"/>
      </w:rPr>
    </w:lvl>
    <w:lvl w:ilvl="1" w:tplc="57605788" w:tentative="1">
      <w:start w:val="1"/>
      <w:numFmt w:val="bullet"/>
      <w:lvlText w:val="o"/>
      <w:lvlJc w:val="left"/>
      <w:pPr>
        <w:tabs>
          <w:tab w:val="num" w:pos="2160"/>
        </w:tabs>
        <w:ind w:left="2160" w:hanging="360"/>
      </w:pPr>
      <w:rPr>
        <w:rFonts w:ascii="Courier New" w:hAnsi="Courier New" w:hint="default"/>
      </w:rPr>
    </w:lvl>
    <w:lvl w:ilvl="2" w:tplc="972A9D16" w:tentative="1">
      <w:start w:val="1"/>
      <w:numFmt w:val="bullet"/>
      <w:lvlText w:val=""/>
      <w:lvlJc w:val="left"/>
      <w:pPr>
        <w:tabs>
          <w:tab w:val="num" w:pos="2880"/>
        </w:tabs>
        <w:ind w:left="2880" w:hanging="360"/>
      </w:pPr>
      <w:rPr>
        <w:rFonts w:ascii="Wingdings" w:hAnsi="Wingdings" w:hint="default"/>
      </w:rPr>
    </w:lvl>
    <w:lvl w:ilvl="3" w:tplc="02A00174" w:tentative="1">
      <w:start w:val="1"/>
      <w:numFmt w:val="bullet"/>
      <w:lvlText w:val=""/>
      <w:lvlJc w:val="left"/>
      <w:pPr>
        <w:tabs>
          <w:tab w:val="num" w:pos="3600"/>
        </w:tabs>
        <w:ind w:left="3600" w:hanging="360"/>
      </w:pPr>
      <w:rPr>
        <w:rFonts w:ascii="Symbol" w:hAnsi="Symbol" w:hint="default"/>
      </w:rPr>
    </w:lvl>
    <w:lvl w:ilvl="4" w:tplc="076C2F3A" w:tentative="1">
      <w:start w:val="1"/>
      <w:numFmt w:val="bullet"/>
      <w:lvlText w:val="o"/>
      <w:lvlJc w:val="left"/>
      <w:pPr>
        <w:tabs>
          <w:tab w:val="num" w:pos="4320"/>
        </w:tabs>
        <w:ind w:left="4320" w:hanging="360"/>
      </w:pPr>
      <w:rPr>
        <w:rFonts w:ascii="Courier New" w:hAnsi="Courier New" w:hint="default"/>
      </w:rPr>
    </w:lvl>
    <w:lvl w:ilvl="5" w:tplc="1EC254F2" w:tentative="1">
      <w:start w:val="1"/>
      <w:numFmt w:val="bullet"/>
      <w:lvlText w:val=""/>
      <w:lvlJc w:val="left"/>
      <w:pPr>
        <w:tabs>
          <w:tab w:val="num" w:pos="5040"/>
        </w:tabs>
        <w:ind w:left="5040" w:hanging="360"/>
      </w:pPr>
      <w:rPr>
        <w:rFonts w:ascii="Wingdings" w:hAnsi="Wingdings" w:hint="default"/>
      </w:rPr>
    </w:lvl>
    <w:lvl w:ilvl="6" w:tplc="514AEA0C" w:tentative="1">
      <w:start w:val="1"/>
      <w:numFmt w:val="bullet"/>
      <w:lvlText w:val=""/>
      <w:lvlJc w:val="left"/>
      <w:pPr>
        <w:tabs>
          <w:tab w:val="num" w:pos="5760"/>
        </w:tabs>
        <w:ind w:left="5760" w:hanging="360"/>
      </w:pPr>
      <w:rPr>
        <w:rFonts w:ascii="Symbol" w:hAnsi="Symbol" w:hint="default"/>
      </w:rPr>
    </w:lvl>
    <w:lvl w:ilvl="7" w:tplc="52E8ECA6" w:tentative="1">
      <w:start w:val="1"/>
      <w:numFmt w:val="bullet"/>
      <w:lvlText w:val="o"/>
      <w:lvlJc w:val="left"/>
      <w:pPr>
        <w:tabs>
          <w:tab w:val="num" w:pos="6480"/>
        </w:tabs>
        <w:ind w:left="6480" w:hanging="360"/>
      </w:pPr>
      <w:rPr>
        <w:rFonts w:ascii="Courier New" w:hAnsi="Courier New" w:hint="default"/>
      </w:rPr>
    </w:lvl>
    <w:lvl w:ilvl="8" w:tplc="4E323454"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4C34FFEE">
      <w:start w:val="1"/>
      <w:numFmt w:val="bullet"/>
      <w:lvlText w:val=""/>
      <w:lvlJc w:val="left"/>
      <w:pPr>
        <w:tabs>
          <w:tab w:val="num" w:pos="1440"/>
        </w:tabs>
        <w:ind w:left="1440" w:hanging="360"/>
      </w:pPr>
      <w:rPr>
        <w:rFonts w:ascii="Symbol" w:hAnsi="Symbol" w:hint="default"/>
      </w:rPr>
    </w:lvl>
    <w:lvl w:ilvl="1" w:tplc="0A92BE96" w:tentative="1">
      <w:start w:val="1"/>
      <w:numFmt w:val="bullet"/>
      <w:lvlText w:val="o"/>
      <w:lvlJc w:val="left"/>
      <w:pPr>
        <w:tabs>
          <w:tab w:val="num" w:pos="2160"/>
        </w:tabs>
        <w:ind w:left="2160" w:hanging="360"/>
      </w:pPr>
      <w:rPr>
        <w:rFonts w:ascii="Courier New" w:hAnsi="Courier New" w:hint="default"/>
      </w:rPr>
    </w:lvl>
    <w:lvl w:ilvl="2" w:tplc="384E724E" w:tentative="1">
      <w:start w:val="1"/>
      <w:numFmt w:val="bullet"/>
      <w:lvlText w:val=""/>
      <w:lvlJc w:val="left"/>
      <w:pPr>
        <w:tabs>
          <w:tab w:val="num" w:pos="2880"/>
        </w:tabs>
        <w:ind w:left="2880" w:hanging="360"/>
      </w:pPr>
      <w:rPr>
        <w:rFonts w:ascii="Wingdings" w:hAnsi="Wingdings" w:hint="default"/>
      </w:rPr>
    </w:lvl>
    <w:lvl w:ilvl="3" w:tplc="B99887CE" w:tentative="1">
      <w:start w:val="1"/>
      <w:numFmt w:val="bullet"/>
      <w:lvlText w:val=""/>
      <w:lvlJc w:val="left"/>
      <w:pPr>
        <w:tabs>
          <w:tab w:val="num" w:pos="3600"/>
        </w:tabs>
        <w:ind w:left="3600" w:hanging="360"/>
      </w:pPr>
      <w:rPr>
        <w:rFonts w:ascii="Symbol" w:hAnsi="Symbol" w:hint="default"/>
      </w:rPr>
    </w:lvl>
    <w:lvl w:ilvl="4" w:tplc="7986A030" w:tentative="1">
      <w:start w:val="1"/>
      <w:numFmt w:val="bullet"/>
      <w:lvlText w:val="o"/>
      <w:lvlJc w:val="left"/>
      <w:pPr>
        <w:tabs>
          <w:tab w:val="num" w:pos="4320"/>
        </w:tabs>
        <w:ind w:left="4320" w:hanging="360"/>
      </w:pPr>
      <w:rPr>
        <w:rFonts w:ascii="Courier New" w:hAnsi="Courier New" w:hint="default"/>
      </w:rPr>
    </w:lvl>
    <w:lvl w:ilvl="5" w:tplc="00D07CB4" w:tentative="1">
      <w:start w:val="1"/>
      <w:numFmt w:val="bullet"/>
      <w:lvlText w:val=""/>
      <w:lvlJc w:val="left"/>
      <w:pPr>
        <w:tabs>
          <w:tab w:val="num" w:pos="5040"/>
        </w:tabs>
        <w:ind w:left="5040" w:hanging="360"/>
      </w:pPr>
      <w:rPr>
        <w:rFonts w:ascii="Wingdings" w:hAnsi="Wingdings" w:hint="default"/>
      </w:rPr>
    </w:lvl>
    <w:lvl w:ilvl="6" w:tplc="9BB606F2" w:tentative="1">
      <w:start w:val="1"/>
      <w:numFmt w:val="bullet"/>
      <w:lvlText w:val=""/>
      <w:lvlJc w:val="left"/>
      <w:pPr>
        <w:tabs>
          <w:tab w:val="num" w:pos="5760"/>
        </w:tabs>
        <w:ind w:left="5760" w:hanging="360"/>
      </w:pPr>
      <w:rPr>
        <w:rFonts w:ascii="Symbol" w:hAnsi="Symbol" w:hint="default"/>
      </w:rPr>
    </w:lvl>
    <w:lvl w:ilvl="7" w:tplc="D570B4B2" w:tentative="1">
      <w:start w:val="1"/>
      <w:numFmt w:val="bullet"/>
      <w:lvlText w:val="o"/>
      <w:lvlJc w:val="left"/>
      <w:pPr>
        <w:tabs>
          <w:tab w:val="num" w:pos="6480"/>
        </w:tabs>
        <w:ind w:left="6480" w:hanging="360"/>
      </w:pPr>
      <w:rPr>
        <w:rFonts w:ascii="Courier New" w:hAnsi="Courier New" w:hint="default"/>
      </w:rPr>
    </w:lvl>
    <w:lvl w:ilvl="8" w:tplc="9E4C4E7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05C47DC4">
      <w:start w:val="1"/>
      <w:numFmt w:val="bullet"/>
      <w:lvlText w:val=""/>
      <w:lvlJc w:val="left"/>
      <w:pPr>
        <w:tabs>
          <w:tab w:val="num" w:pos="1440"/>
        </w:tabs>
        <w:ind w:left="1440" w:hanging="360"/>
      </w:pPr>
      <w:rPr>
        <w:rFonts w:ascii="Symbol" w:hAnsi="Symbol" w:hint="default"/>
      </w:rPr>
    </w:lvl>
    <w:lvl w:ilvl="1" w:tplc="46349B9A">
      <w:start w:val="1"/>
      <w:numFmt w:val="bullet"/>
      <w:lvlText w:val="o"/>
      <w:lvlJc w:val="left"/>
      <w:pPr>
        <w:tabs>
          <w:tab w:val="num" w:pos="2160"/>
        </w:tabs>
        <w:ind w:left="2160" w:hanging="360"/>
      </w:pPr>
      <w:rPr>
        <w:rFonts w:ascii="Courier New" w:hAnsi="Courier New" w:hint="default"/>
      </w:rPr>
    </w:lvl>
    <w:lvl w:ilvl="2" w:tplc="D1C28480" w:tentative="1">
      <w:start w:val="1"/>
      <w:numFmt w:val="bullet"/>
      <w:lvlText w:val=""/>
      <w:lvlJc w:val="left"/>
      <w:pPr>
        <w:tabs>
          <w:tab w:val="num" w:pos="2880"/>
        </w:tabs>
        <w:ind w:left="2880" w:hanging="360"/>
      </w:pPr>
      <w:rPr>
        <w:rFonts w:ascii="Wingdings" w:hAnsi="Wingdings" w:hint="default"/>
      </w:rPr>
    </w:lvl>
    <w:lvl w:ilvl="3" w:tplc="AC04C6CE" w:tentative="1">
      <w:start w:val="1"/>
      <w:numFmt w:val="bullet"/>
      <w:lvlText w:val=""/>
      <w:lvlJc w:val="left"/>
      <w:pPr>
        <w:tabs>
          <w:tab w:val="num" w:pos="3600"/>
        </w:tabs>
        <w:ind w:left="3600" w:hanging="360"/>
      </w:pPr>
      <w:rPr>
        <w:rFonts w:ascii="Symbol" w:hAnsi="Symbol" w:hint="default"/>
      </w:rPr>
    </w:lvl>
    <w:lvl w:ilvl="4" w:tplc="6D70C134" w:tentative="1">
      <w:start w:val="1"/>
      <w:numFmt w:val="bullet"/>
      <w:lvlText w:val="o"/>
      <w:lvlJc w:val="left"/>
      <w:pPr>
        <w:tabs>
          <w:tab w:val="num" w:pos="4320"/>
        </w:tabs>
        <w:ind w:left="4320" w:hanging="360"/>
      </w:pPr>
      <w:rPr>
        <w:rFonts w:ascii="Courier New" w:hAnsi="Courier New" w:hint="default"/>
      </w:rPr>
    </w:lvl>
    <w:lvl w:ilvl="5" w:tplc="9D924F74" w:tentative="1">
      <w:start w:val="1"/>
      <w:numFmt w:val="bullet"/>
      <w:lvlText w:val=""/>
      <w:lvlJc w:val="left"/>
      <w:pPr>
        <w:tabs>
          <w:tab w:val="num" w:pos="5040"/>
        </w:tabs>
        <w:ind w:left="5040" w:hanging="360"/>
      </w:pPr>
      <w:rPr>
        <w:rFonts w:ascii="Wingdings" w:hAnsi="Wingdings" w:hint="default"/>
      </w:rPr>
    </w:lvl>
    <w:lvl w:ilvl="6" w:tplc="750CDD32" w:tentative="1">
      <w:start w:val="1"/>
      <w:numFmt w:val="bullet"/>
      <w:lvlText w:val=""/>
      <w:lvlJc w:val="left"/>
      <w:pPr>
        <w:tabs>
          <w:tab w:val="num" w:pos="5760"/>
        </w:tabs>
        <w:ind w:left="5760" w:hanging="360"/>
      </w:pPr>
      <w:rPr>
        <w:rFonts w:ascii="Symbol" w:hAnsi="Symbol" w:hint="default"/>
      </w:rPr>
    </w:lvl>
    <w:lvl w:ilvl="7" w:tplc="4D4CD828" w:tentative="1">
      <w:start w:val="1"/>
      <w:numFmt w:val="bullet"/>
      <w:lvlText w:val="o"/>
      <w:lvlJc w:val="left"/>
      <w:pPr>
        <w:tabs>
          <w:tab w:val="num" w:pos="6480"/>
        </w:tabs>
        <w:ind w:left="6480" w:hanging="360"/>
      </w:pPr>
      <w:rPr>
        <w:rFonts w:ascii="Courier New" w:hAnsi="Courier New" w:hint="default"/>
      </w:rPr>
    </w:lvl>
    <w:lvl w:ilvl="8" w:tplc="F5E26906"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FA204230">
      <w:start w:val="1"/>
      <w:numFmt w:val="bullet"/>
      <w:lvlText w:val=""/>
      <w:lvlJc w:val="left"/>
      <w:pPr>
        <w:tabs>
          <w:tab w:val="num" w:pos="720"/>
        </w:tabs>
        <w:ind w:left="720" w:hanging="360"/>
      </w:pPr>
      <w:rPr>
        <w:rFonts w:ascii="Symbol" w:hAnsi="Symbol" w:hint="default"/>
      </w:rPr>
    </w:lvl>
    <w:lvl w:ilvl="1" w:tplc="B16026BC">
      <w:start w:val="1"/>
      <w:numFmt w:val="bullet"/>
      <w:lvlText w:val="o"/>
      <w:lvlJc w:val="left"/>
      <w:pPr>
        <w:tabs>
          <w:tab w:val="num" w:pos="1440"/>
        </w:tabs>
        <w:ind w:left="1440" w:hanging="360"/>
      </w:pPr>
      <w:rPr>
        <w:rFonts w:ascii="Courier New" w:hAnsi="Courier New" w:hint="default"/>
      </w:rPr>
    </w:lvl>
    <w:lvl w:ilvl="2" w:tplc="4080F904" w:tentative="1">
      <w:start w:val="1"/>
      <w:numFmt w:val="bullet"/>
      <w:lvlText w:val=""/>
      <w:lvlJc w:val="left"/>
      <w:pPr>
        <w:tabs>
          <w:tab w:val="num" w:pos="2160"/>
        </w:tabs>
        <w:ind w:left="2160" w:hanging="360"/>
      </w:pPr>
      <w:rPr>
        <w:rFonts w:ascii="Wingdings" w:hAnsi="Wingdings" w:hint="default"/>
      </w:rPr>
    </w:lvl>
    <w:lvl w:ilvl="3" w:tplc="9FA65106" w:tentative="1">
      <w:start w:val="1"/>
      <w:numFmt w:val="bullet"/>
      <w:lvlText w:val=""/>
      <w:lvlJc w:val="left"/>
      <w:pPr>
        <w:tabs>
          <w:tab w:val="num" w:pos="2880"/>
        </w:tabs>
        <w:ind w:left="2880" w:hanging="360"/>
      </w:pPr>
      <w:rPr>
        <w:rFonts w:ascii="Symbol" w:hAnsi="Symbol" w:hint="default"/>
      </w:rPr>
    </w:lvl>
    <w:lvl w:ilvl="4" w:tplc="A196954A" w:tentative="1">
      <w:start w:val="1"/>
      <w:numFmt w:val="bullet"/>
      <w:lvlText w:val="o"/>
      <w:lvlJc w:val="left"/>
      <w:pPr>
        <w:tabs>
          <w:tab w:val="num" w:pos="3600"/>
        </w:tabs>
        <w:ind w:left="3600" w:hanging="360"/>
      </w:pPr>
      <w:rPr>
        <w:rFonts w:ascii="Courier New" w:hAnsi="Courier New" w:hint="default"/>
      </w:rPr>
    </w:lvl>
    <w:lvl w:ilvl="5" w:tplc="D44CE4B2" w:tentative="1">
      <w:start w:val="1"/>
      <w:numFmt w:val="bullet"/>
      <w:lvlText w:val=""/>
      <w:lvlJc w:val="left"/>
      <w:pPr>
        <w:tabs>
          <w:tab w:val="num" w:pos="4320"/>
        </w:tabs>
        <w:ind w:left="4320" w:hanging="360"/>
      </w:pPr>
      <w:rPr>
        <w:rFonts w:ascii="Wingdings" w:hAnsi="Wingdings" w:hint="default"/>
      </w:rPr>
    </w:lvl>
    <w:lvl w:ilvl="6" w:tplc="3D80C26A" w:tentative="1">
      <w:start w:val="1"/>
      <w:numFmt w:val="bullet"/>
      <w:lvlText w:val=""/>
      <w:lvlJc w:val="left"/>
      <w:pPr>
        <w:tabs>
          <w:tab w:val="num" w:pos="5040"/>
        </w:tabs>
        <w:ind w:left="5040" w:hanging="360"/>
      </w:pPr>
      <w:rPr>
        <w:rFonts w:ascii="Symbol" w:hAnsi="Symbol" w:hint="default"/>
      </w:rPr>
    </w:lvl>
    <w:lvl w:ilvl="7" w:tplc="E2043DCE" w:tentative="1">
      <w:start w:val="1"/>
      <w:numFmt w:val="bullet"/>
      <w:lvlText w:val="o"/>
      <w:lvlJc w:val="left"/>
      <w:pPr>
        <w:tabs>
          <w:tab w:val="num" w:pos="5760"/>
        </w:tabs>
        <w:ind w:left="5760" w:hanging="360"/>
      </w:pPr>
      <w:rPr>
        <w:rFonts w:ascii="Courier New" w:hAnsi="Courier New" w:hint="default"/>
      </w:rPr>
    </w:lvl>
    <w:lvl w:ilvl="8" w:tplc="56F6849C"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52F85D12">
      <w:start w:val="1"/>
      <w:numFmt w:val="lowerRoman"/>
      <w:lvlText w:val="%1.)"/>
      <w:lvlJc w:val="left"/>
      <w:pPr>
        <w:tabs>
          <w:tab w:val="num" w:pos="540"/>
        </w:tabs>
        <w:ind w:left="255" w:hanging="435"/>
      </w:pPr>
      <w:rPr>
        <w:rFonts w:hint="default"/>
      </w:rPr>
    </w:lvl>
    <w:lvl w:ilvl="1" w:tplc="CE842CCC" w:tentative="1">
      <w:start w:val="1"/>
      <w:numFmt w:val="lowerLetter"/>
      <w:lvlText w:val="%2."/>
      <w:lvlJc w:val="left"/>
      <w:pPr>
        <w:tabs>
          <w:tab w:val="num" w:pos="1260"/>
        </w:tabs>
        <w:ind w:left="1260" w:hanging="360"/>
      </w:pPr>
    </w:lvl>
    <w:lvl w:ilvl="2" w:tplc="DE20FA1E" w:tentative="1">
      <w:start w:val="1"/>
      <w:numFmt w:val="lowerRoman"/>
      <w:lvlText w:val="%3."/>
      <w:lvlJc w:val="right"/>
      <w:pPr>
        <w:tabs>
          <w:tab w:val="num" w:pos="1980"/>
        </w:tabs>
        <w:ind w:left="1980" w:hanging="180"/>
      </w:pPr>
    </w:lvl>
    <w:lvl w:ilvl="3" w:tplc="F1166F5A" w:tentative="1">
      <w:start w:val="1"/>
      <w:numFmt w:val="decimal"/>
      <w:lvlText w:val="%4."/>
      <w:lvlJc w:val="left"/>
      <w:pPr>
        <w:tabs>
          <w:tab w:val="num" w:pos="2700"/>
        </w:tabs>
        <w:ind w:left="2700" w:hanging="360"/>
      </w:pPr>
    </w:lvl>
    <w:lvl w:ilvl="4" w:tplc="383A64CA" w:tentative="1">
      <w:start w:val="1"/>
      <w:numFmt w:val="lowerLetter"/>
      <w:lvlText w:val="%5."/>
      <w:lvlJc w:val="left"/>
      <w:pPr>
        <w:tabs>
          <w:tab w:val="num" w:pos="3420"/>
        </w:tabs>
        <w:ind w:left="3420" w:hanging="360"/>
      </w:pPr>
    </w:lvl>
    <w:lvl w:ilvl="5" w:tplc="19A896F4" w:tentative="1">
      <w:start w:val="1"/>
      <w:numFmt w:val="lowerRoman"/>
      <w:lvlText w:val="%6."/>
      <w:lvlJc w:val="right"/>
      <w:pPr>
        <w:tabs>
          <w:tab w:val="num" w:pos="4140"/>
        </w:tabs>
        <w:ind w:left="4140" w:hanging="180"/>
      </w:pPr>
    </w:lvl>
    <w:lvl w:ilvl="6" w:tplc="BD2CFB94" w:tentative="1">
      <w:start w:val="1"/>
      <w:numFmt w:val="decimal"/>
      <w:lvlText w:val="%7."/>
      <w:lvlJc w:val="left"/>
      <w:pPr>
        <w:tabs>
          <w:tab w:val="num" w:pos="4860"/>
        </w:tabs>
        <w:ind w:left="4860" w:hanging="360"/>
      </w:pPr>
    </w:lvl>
    <w:lvl w:ilvl="7" w:tplc="FF60B9F6" w:tentative="1">
      <w:start w:val="1"/>
      <w:numFmt w:val="lowerLetter"/>
      <w:lvlText w:val="%8."/>
      <w:lvlJc w:val="left"/>
      <w:pPr>
        <w:tabs>
          <w:tab w:val="num" w:pos="5580"/>
        </w:tabs>
        <w:ind w:left="5580" w:hanging="360"/>
      </w:pPr>
    </w:lvl>
    <w:lvl w:ilvl="8" w:tplc="A2FE8DCA"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36FCE8F8">
      <w:start w:val="1"/>
      <w:numFmt w:val="decimal"/>
      <w:lvlText w:val="%1."/>
      <w:lvlJc w:val="left"/>
      <w:pPr>
        <w:tabs>
          <w:tab w:val="num" w:pos="180"/>
        </w:tabs>
        <w:ind w:left="180" w:hanging="360"/>
      </w:pPr>
      <w:rPr>
        <w:rFonts w:hint="default"/>
      </w:rPr>
    </w:lvl>
    <w:lvl w:ilvl="1" w:tplc="10DAFDE0" w:tentative="1">
      <w:start w:val="1"/>
      <w:numFmt w:val="lowerLetter"/>
      <w:lvlText w:val="%2."/>
      <w:lvlJc w:val="left"/>
      <w:pPr>
        <w:tabs>
          <w:tab w:val="num" w:pos="900"/>
        </w:tabs>
        <w:ind w:left="900" w:hanging="360"/>
      </w:pPr>
    </w:lvl>
    <w:lvl w:ilvl="2" w:tplc="0D166716" w:tentative="1">
      <w:start w:val="1"/>
      <w:numFmt w:val="lowerRoman"/>
      <w:lvlText w:val="%3."/>
      <w:lvlJc w:val="right"/>
      <w:pPr>
        <w:tabs>
          <w:tab w:val="num" w:pos="1620"/>
        </w:tabs>
        <w:ind w:left="1620" w:hanging="180"/>
      </w:pPr>
    </w:lvl>
    <w:lvl w:ilvl="3" w:tplc="1744EEA4" w:tentative="1">
      <w:start w:val="1"/>
      <w:numFmt w:val="decimal"/>
      <w:lvlText w:val="%4."/>
      <w:lvlJc w:val="left"/>
      <w:pPr>
        <w:tabs>
          <w:tab w:val="num" w:pos="2340"/>
        </w:tabs>
        <w:ind w:left="2340" w:hanging="360"/>
      </w:pPr>
    </w:lvl>
    <w:lvl w:ilvl="4" w:tplc="A3E66106" w:tentative="1">
      <w:start w:val="1"/>
      <w:numFmt w:val="lowerLetter"/>
      <w:lvlText w:val="%5."/>
      <w:lvlJc w:val="left"/>
      <w:pPr>
        <w:tabs>
          <w:tab w:val="num" w:pos="3060"/>
        </w:tabs>
        <w:ind w:left="3060" w:hanging="360"/>
      </w:pPr>
    </w:lvl>
    <w:lvl w:ilvl="5" w:tplc="AF5E3052" w:tentative="1">
      <w:start w:val="1"/>
      <w:numFmt w:val="lowerRoman"/>
      <w:lvlText w:val="%6."/>
      <w:lvlJc w:val="right"/>
      <w:pPr>
        <w:tabs>
          <w:tab w:val="num" w:pos="3780"/>
        </w:tabs>
        <w:ind w:left="3780" w:hanging="180"/>
      </w:pPr>
    </w:lvl>
    <w:lvl w:ilvl="6" w:tplc="49C6C220" w:tentative="1">
      <w:start w:val="1"/>
      <w:numFmt w:val="decimal"/>
      <w:lvlText w:val="%7."/>
      <w:lvlJc w:val="left"/>
      <w:pPr>
        <w:tabs>
          <w:tab w:val="num" w:pos="4500"/>
        </w:tabs>
        <w:ind w:left="4500" w:hanging="360"/>
      </w:pPr>
    </w:lvl>
    <w:lvl w:ilvl="7" w:tplc="BDE4581A" w:tentative="1">
      <w:start w:val="1"/>
      <w:numFmt w:val="lowerLetter"/>
      <w:lvlText w:val="%8."/>
      <w:lvlJc w:val="left"/>
      <w:pPr>
        <w:tabs>
          <w:tab w:val="num" w:pos="5220"/>
        </w:tabs>
        <w:ind w:left="5220" w:hanging="360"/>
      </w:pPr>
    </w:lvl>
    <w:lvl w:ilvl="8" w:tplc="622CCAA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9ACCEB42">
      <w:start w:val="1"/>
      <w:numFmt w:val="bullet"/>
      <w:lvlText w:val=""/>
      <w:lvlJc w:val="left"/>
      <w:pPr>
        <w:tabs>
          <w:tab w:val="num" w:pos="720"/>
        </w:tabs>
        <w:ind w:left="720" w:hanging="360"/>
      </w:pPr>
      <w:rPr>
        <w:rFonts w:ascii="Symbol" w:hAnsi="Symbol" w:hint="default"/>
      </w:rPr>
    </w:lvl>
    <w:lvl w:ilvl="1" w:tplc="DAA81158" w:tentative="1">
      <w:start w:val="1"/>
      <w:numFmt w:val="bullet"/>
      <w:lvlText w:val="o"/>
      <w:lvlJc w:val="left"/>
      <w:pPr>
        <w:tabs>
          <w:tab w:val="num" w:pos="1440"/>
        </w:tabs>
        <w:ind w:left="1440" w:hanging="360"/>
      </w:pPr>
      <w:rPr>
        <w:rFonts w:ascii="Courier New" w:hAnsi="Courier New" w:hint="default"/>
      </w:rPr>
    </w:lvl>
    <w:lvl w:ilvl="2" w:tplc="CD9438BA" w:tentative="1">
      <w:start w:val="1"/>
      <w:numFmt w:val="bullet"/>
      <w:lvlText w:val=""/>
      <w:lvlJc w:val="left"/>
      <w:pPr>
        <w:tabs>
          <w:tab w:val="num" w:pos="2160"/>
        </w:tabs>
        <w:ind w:left="2160" w:hanging="360"/>
      </w:pPr>
      <w:rPr>
        <w:rFonts w:ascii="Wingdings" w:hAnsi="Wingdings" w:hint="default"/>
      </w:rPr>
    </w:lvl>
    <w:lvl w:ilvl="3" w:tplc="9934E322" w:tentative="1">
      <w:start w:val="1"/>
      <w:numFmt w:val="bullet"/>
      <w:lvlText w:val=""/>
      <w:lvlJc w:val="left"/>
      <w:pPr>
        <w:tabs>
          <w:tab w:val="num" w:pos="2880"/>
        </w:tabs>
        <w:ind w:left="2880" w:hanging="360"/>
      </w:pPr>
      <w:rPr>
        <w:rFonts w:ascii="Symbol" w:hAnsi="Symbol" w:hint="default"/>
      </w:rPr>
    </w:lvl>
    <w:lvl w:ilvl="4" w:tplc="2F706828" w:tentative="1">
      <w:start w:val="1"/>
      <w:numFmt w:val="bullet"/>
      <w:lvlText w:val="o"/>
      <w:lvlJc w:val="left"/>
      <w:pPr>
        <w:tabs>
          <w:tab w:val="num" w:pos="3600"/>
        </w:tabs>
        <w:ind w:left="3600" w:hanging="360"/>
      </w:pPr>
      <w:rPr>
        <w:rFonts w:ascii="Courier New" w:hAnsi="Courier New" w:hint="default"/>
      </w:rPr>
    </w:lvl>
    <w:lvl w:ilvl="5" w:tplc="61BA75FE" w:tentative="1">
      <w:start w:val="1"/>
      <w:numFmt w:val="bullet"/>
      <w:lvlText w:val=""/>
      <w:lvlJc w:val="left"/>
      <w:pPr>
        <w:tabs>
          <w:tab w:val="num" w:pos="4320"/>
        </w:tabs>
        <w:ind w:left="4320" w:hanging="360"/>
      </w:pPr>
      <w:rPr>
        <w:rFonts w:ascii="Wingdings" w:hAnsi="Wingdings" w:hint="default"/>
      </w:rPr>
    </w:lvl>
    <w:lvl w:ilvl="6" w:tplc="18FE158A" w:tentative="1">
      <w:start w:val="1"/>
      <w:numFmt w:val="bullet"/>
      <w:lvlText w:val=""/>
      <w:lvlJc w:val="left"/>
      <w:pPr>
        <w:tabs>
          <w:tab w:val="num" w:pos="5040"/>
        </w:tabs>
        <w:ind w:left="5040" w:hanging="360"/>
      </w:pPr>
      <w:rPr>
        <w:rFonts w:ascii="Symbol" w:hAnsi="Symbol" w:hint="default"/>
      </w:rPr>
    </w:lvl>
    <w:lvl w:ilvl="7" w:tplc="D1761106" w:tentative="1">
      <w:start w:val="1"/>
      <w:numFmt w:val="bullet"/>
      <w:lvlText w:val="o"/>
      <w:lvlJc w:val="left"/>
      <w:pPr>
        <w:tabs>
          <w:tab w:val="num" w:pos="5760"/>
        </w:tabs>
        <w:ind w:left="5760" w:hanging="360"/>
      </w:pPr>
      <w:rPr>
        <w:rFonts w:ascii="Courier New" w:hAnsi="Courier New" w:hint="default"/>
      </w:rPr>
    </w:lvl>
    <w:lvl w:ilvl="8" w:tplc="855A50C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0F4C1D42">
      <w:start w:val="1"/>
      <w:numFmt w:val="bullet"/>
      <w:lvlText w:val=""/>
      <w:lvlJc w:val="left"/>
      <w:pPr>
        <w:tabs>
          <w:tab w:val="num" w:pos="720"/>
        </w:tabs>
        <w:ind w:left="720" w:hanging="360"/>
      </w:pPr>
      <w:rPr>
        <w:rFonts w:ascii="Symbol" w:hAnsi="Symbol" w:hint="default"/>
      </w:rPr>
    </w:lvl>
    <w:lvl w:ilvl="1" w:tplc="C17429F6">
      <w:start w:val="1"/>
      <w:numFmt w:val="bullet"/>
      <w:lvlText w:val="o"/>
      <w:lvlJc w:val="left"/>
      <w:pPr>
        <w:tabs>
          <w:tab w:val="num" w:pos="1440"/>
        </w:tabs>
        <w:ind w:left="1440" w:hanging="360"/>
      </w:pPr>
      <w:rPr>
        <w:rFonts w:ascii="Courier New" w:hAnsi="Courier New" w:hint="default"/>
      </w:rPr>
    </w:lvl>
    <w:lvl w:ilvl="2" w:tplc="073AB80A" w:tentative="1">
      <w:start w:val="1"/>
      <w:numFmt w:val="bullet"/>
      <w:lvlText w:val=""/>
      <w:lvlJc w:val="left"/>
      <w:pPr>
        <w:tabs>
          <w:tab w:val="num" w:pos="2160"/>
        </w:tabs>
        <w:ind w:left="2160" w:hanging="360"/>
      </w:pPr>
      <w:rPr>
        <w:rFonts w:ascii="Wingdings" w:hAnsi="Wingdings" w:hint="default"/>
      </w:rPr>
    </w:lvl>
    <w:lvl w:ilvl="3" w:tplc="EE76D688" w:tentative="1">
      <w:start w:val="1"/>
      <w:numFmt w:val="bullet"/>
      <w:lvlText w:val=""/>
      <w:lvlJc w:val="left"/>
      <w:pPr>
        <w:tabs>
          <w:tab w:val="num" w:pos="2880"/>
        </w:tabs>
        <w:ind w:left="2880" w:hanging="360"/>
      </w:pPr>
      <w:rPr>
        <w:rFonts w:ascii="Symbol" w:hAnsi="Symbol" w:hint="default"/>
      </w:rPr>
    </w:lvl>
    <w:lvl w:ilvl="4" w:tplc="D4DEC444" w:tentative="1">
      <w:start w:val="1"/>
      <w:numFmt w:val="bullet"/>
      <w:lvlText w:val="o"/>
      <w:lvlJc w:val="left"/>
      <w:pPr>
        <w:tabs>
          <w:tab w:val="num" w:pos="3600"/>
        </w:tabs>
        <w:ind w:left="3600" w:hanging="360"/>
      </w:pPr>
      <w:rPr>
        <w:rFonts w:ascii="Courier New" w:hAnsi="Courier New" w:hint="default"/>
      </w:rPr>
    </w:lvl>
    <w:lvl w:ilvl="5" w:tplc="DDD279B8" w:tentative="1">
      <w:start w:val="1"/>
      <w:numFmt w:val="bullet"/>
      <w:lvlText w:val=""/>
      <w:lvlJc w:val="left"/>
      <w:pPr>
        <w:tabs>
          <w:tab w:val="num" w:pos="4320"/>
        </w:tabs>
        <w:ind w:left="4320" w:hanging="360"/>
      </w:pPr>
      <w:rPr>
        <w:rFonts w:ascii="Wingdings" w:hAnsi="Wingdings" w:hint="default"/>
      </w:rPr>
    </w:lvl>
    <w:lvl w:ilvl="6" w:tplc="1B668464" w:tentative="1">
      <w:start w:val="1"/>
      <w:numFmt w:val="bullet"/>
      <w:lvlText w:val=""/>
      <w:lvlJc w:val="left"/>
      <w:pPr>
        <w:tabs>
          <w:tab w:val="num" w:pos="5040"/>
        </w:tabs>
        <w:ind w:left="5040" w:hanging="360"/>
      </w:pPr>
      <w:rPr>
        <w:rFonts w:ascii="Symbol" w:hAnsi="Symbol" w:hint="default"/>
      </w:rPr>
    </w:lvl>
    <w:lvl w:ilvl="7" w:tplc="62CA5098" w:tentative="1">
      <w:start w:val="1"/>
      <w:numFmt w:val="bullet"/>
      <w:lvlText w:val="o"/>
      <w:lvlJc w:val="left"/>
      <w:pPr>
        <w:tabs>
          <w:tab w:val="num" w:pos="5760"/>
        </w:tabs>
        <w:ind w:left="5760" w:hanging="360"/>
      </w:pPr>
      <w:rPr>
        <w:rFonts w:ascii="Courier New" w:hAnsi="Courier New" w:hint="default"/>
      </w:rPr>
    </w:lvl>
    <w:lvl w:ilvl="8" w:tplc="4658002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169EF964">
      <w:start w:val="1"/>
      <w:numFmt w:val="decimal"/>
      <w:pStyle w:val="References"/>
      <w:lvlText w:val="%1."/>
      <w:lvlJc w:val="left"/>
      <w:pPr>
        <w:tabs>
          <w:tab w:val="num" w:pos="360"/>
        </w:tabs>
        <w:ind w:left="360" w:hanging="360"/>
      </w:pPr>
      <w:rPr>
        <w:rFonts w:hint="default"/>
      </w:rPr>
    </w:lvl>
    <w:lvl w:ilvl="1" w:tplc="1D300358">
      <w:start w:val="1"/>
      <w:numFmt w:val="lowerLetter"/>
      <w:lvlText w:val="%2."/>
      <w:lvlJc w:val="left"/>
      <w:pPr>
        <w:tabs>
          <w:tab w:val="num" w:pos="1620"/>
        </w:tabs>
        <w:ind w:left="1620" w:hanging="360"/>
      </w:pPr>
    </w:lvl>
    <w:lvl w:ilvl="2" w:tplc="B7941E3A" w:tentative="1">
      <w:start w:val="1"/>
      <w:numFmt w:val="lowerRoman"/>
      <w:lvlText w:val="%3."/>
      <w:lvlJc w:val="right"/>
      <w:pPr>
        <w:tabs>
          <w:tab w:val="num" w:pos="2340"/>
        </w:tabs>
        <w:ind w:left="2340" w:hanging="180"/>
      </w:pPr>
    </w:lvl>
    <w:lvl w:ilvl="3" w:tplc="0D20C974" w:tentative="1">
      <w:start w:val="1"/>
      <w:numFmt w:val="decimal"/>
      <w:lvlText w:val="%4."/>
      <w:lvlJc w:val="left"/>
      <w:pPr>
        <w:tabs>
          <w:tab w:val="num" w:pos="3060"/>
        </w:tabs>
        <w:ind w:left="3060" w:hanging="360"/>
      </w:pPr>
    </w:lvl>
    <w:lvl w:ilvl="4" w:tplc="FFBA2D5E" w:tentative="1">
      <w:start w:val="1"/>
      <w:numFmt w:val="lowerLetter"/>
      <w:lvlText w:val="%5."/>
      <w:lvlJc w:val="left"/>
      <w:pPr>
        <w:tabs>
          <w:tab w:val="num" w:pos="3780"/>
        </w:tabs>
        <w:ind w:left="3780" w:hanging="360"/>
      </w:pPr>
    </w:lvl>
    <w:lvl w:ilvl="5" w:tplc="E5BE474E" w:tentative="1">
      <w:start w:val="1"/>
      <w:numFmt w:val="lowerRoman"/>
      <w:lvlText w:val="%6."/>
      <w:lvlJc w:val="right"/>
      <w:pPr>
        <w:tabs>
          <w:tab w:val="num" w:pos="4500"/>
        </w:tabs>
        <w:ind w:left="4500" w:hanging="180"/>
      </w:pPr>
    </w:lvl>
    <w:lvl w:ilvl="6" w:tplc="E72AD0D2" w:tentative="1">
      <w:start w:val="1"/>
      <w:numFmt w:val="decimal"/>
      <w:lvlText w:val="%7."/>
      <w:lvlJc w:val="left"/>
      <w:pPr>
        <w:tabs>
          <w:tab w:val="num" w:pos="5220"/>
        </w:tabs>
        <w:ind w:left="5220" w:hanging="360"/>
      </w:pPr>
    </w:lvl>
    <w:lvl w:ilvl="7" w:tplc="BF824EA2" w:tentative="1">
      <w:start w:val="1"/>
      <w:numFmt w:val="lowerLetter"/>
      <w:lvlText w:val="%8."/>
      <w:lvlJc w:val="left"/>
      <w:pPr>
        <w:tabs>
          <w:tab w:val="num" w:pos="5940"/>
        </w:tabs>
        <w:ind w:left="5940" w:hanging="360"/>
      </w:pPr>
    </w:lvl>
    <w:lvl w:ilvl="8" w:tplc="34E4660A"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9964F628">
      <w:start w:val="1"/>
      <w:numFmt w:val="bullet"/>
      <w:lvlText w:val=""/>
      <w:lvlJc w:val="left"/>
      <w:pPr>
        <w:tabs>
          <w:tab w:val="num" w:pos="720"/>
        </w:tabs>
        <w:ind w:left="720" w:hanging="360"/>
      </w:pPr>
      <w:rPr>
        <w:rFonts w:ascii="Symbol" w:hAnsi="Symbol" w:hint="default"/>
      </w:rPr>
    </w:lvl>
    <w:lvl w:ilvl="1" w:tplc="FE42CA9C" w:tentative="1">
      <w:start w:val="1"/>
      <w:numFmt w:val="bullet"/>
      <w:lvlText w:val="o"/>
      <w:lvlJc w:val="left"/>
      <w:pPr>
        <w:tabs>
          <w:tab w:val="num" w:pos="1440"/>
        </w:tabs>
        <w:ind w:left="1440" w:hanging="360"/>
      </w:pPr>
      <w:rPr>
        <w:rFonts w:ascii="Courier New" w:hAnsi="Courier New" w:hint="default"/>
      </w:rPr>
    </w:lvl>
    <w:lvl w:ilvl="2" w:tplc="649292BA" w:tentative="1">
      <w:start w:val="1"/>
      <w:numFmt w:val="bullet"/>
      <w:lvlText w:val=""/>
      <w:lvlJc w:val="left"/>
      <w:pPr>
        <w:tabs>
          <w:tab w:val="num" w:pos="2160"/>
        </w:tabs>
        <w:ind w:left="2160" w:hanging="360"/>
      </w:pPr>
      <w:rPr>
        <w:rFonts w:ascii="Wingdings" w:hAnsi="Wingdings" w:hint="default"/>
      </w:rPr>
    </w:lvl>
    <w:lvl w:ilvl="3" w:tplc="67B4C0C8" w:tentative="1">
      <w:start w:val="1"/>
      <w:numFmt w:val="bullet"/>
      <w:lvlText w:val=""/>
      <w:lvlJc w:val="left"/>
      <w:pPr>
        <w:tabs>
          <w:tab w:val="num" w:pos="2880"/>
        </w:tabs>
        <w:ind w:left="2880" w:hanging="360"/>
      </w:pPr>
      <w:rPr>
        <w:rFonts w:ascii="Symbol" w:hAnsi="Symbol" w:hint="default"/>
      </w:rPr>
    </w:lvl>
    <w:lvl w:ilvl="4" w:tplc="54607146" w:tentative="1">
      <w:start w:val="1"/>
      <w:numFmt w:val="bullet"/>
      <w:lvlText w:val="o"/>
      <w:lvlJc w:val="left"/>
      <w:pPr>
        <w:tabs>
          <w:tab w:val="num" w:pos="3600"/>
        </w:tabs>
        <w:ind w:left="3600" w:hanging="360"/>
      </w:pPr>
      <w:rPr>
        <w:rFonts w:ascii="Courier New" w:hAnsi="Courier New" w:hint="default"/>
      </w:rPr>
    </w:lvl>
    <w:lvl w:ilvl="5" w:tplc="F5E03F42" w:tentative="1">
      <w:start w:val="1"/>
      <w:numFmt w:val="bullet"/>
      <w:lvlText w:val=""/>
      <w:lvlJc w:val="left"/>
      <w:pPr>
        <w:tabs>
          <w:tab w:val="num" w:pos="4320"/>
        </w:tabs>
        <w:ind w:left="4320" w:hanging="360"/>
      </w:pPr>
      <w:rPr>
        <w:rFonts w:ascii="Wingdings" w:hAnsi="Wingdings" w:hint="default"/>
      </w:rPr>
    </w:lvl>
    <w:lvl w:ilvl="6" w:tplc="2AB4B8BA" w:tentative="1">
      <w:start w:val="1"/>
      <w:numFmt w:val="bullet"/>
      <w:lvlText w:val=""/>
      <w:lvlJc w:val="left"/>
      <w:pPr>
        <w:tabs>
          <w:tab w:val="num" w:pos="5040"/>
        </w:tabs>
        <w:ind w:left="5040" w:hanging="360"/>
      </w:pPr>
      <w:rPr>
        <w:rFonts w:ascii="Symbol" w:hAnsi="Symbol" w:hint="default"/>
      </w:rPr>
    </w:lvl>
    <w:lvl w:ilvl="7" w:tplc="6FE8A81E" w:tentative="1">
      <w:start w:val="1"/>
      <w:numFmt w:val="bullet"/>
      <w:lvlText w:val="o"/>
      <w:lvlJc w:val="left"/>
      <w:pPr>
        <w:tabs>
          <w:tab w:val="num" w:pos="5760"/>
        </w:tabs>
        <w:ind w:left="5760" w:hanging="360"/>
      </w:pPr>
      <w:rPr>
        <w:rFonts w:ascii="Courier New" w:hAnsi="Courier New" w:hint="default"/>
      </w:rPr>
    </w:lvl>
    <w:lvl w:ilvl="8" w:tplc="2E861200"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FractionalCharacterWidth/>
  <w:embedSystemFonts/>
  <w:hideSpellingErrors/>
  <w:hideGrammaticalErrors/>
  <w:proofState w:spelling="clean" w:grammar="clean"/>
  <w:stylePaneFormatFilter w:val="3F01"/>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23DE"/>
    <w:rsid w:val="00011CD9"/>
    <w:rsid w:val="00042DC1"/>
    <w:rsid w:val="00054C03"/>
    <w:rsid w:val="001A61F5"/>
    <w:rsid w:val="001C38F1"/>
    <w:rsid w:val="001D7ECC"/>
    <w:rsid w:val="001F727C"/>
    <w:rsid w:val="0027599C"/>
    <w:rsid w:val="002E0A64"/>
    <w:rsid w:val="00335898"/>
    <w:rsid w:val="003662C8"/>
    <w:rsid w:val="0038190B"/>
    <w:rsid w:val="00387188"/>
    <w:rsid w:val="003B20BB"/>
    <w:rsid w:val="003B4904"/>
    <w:rsid w:val="004544B4"/>
    <w:rsid w:val="00487FDF"/>
    <w:rsid w:val="00494FAD"/>
    <w:rsid w:val="004C048E"/>
    <w:rsid w:val="004D4684"/>
    <w:rsid w:val="004E4A39"/>
    <w:rsid w:val="0050567A"/>
    <w:rsid w:val="00547529"/>
    <w:rsid w:val="005640DE"/>
    <w:rsid w:val="00583655"/>
    <w:rsid w:val="005A5112"/>
    <w:rsid w:val="005B5428"/>
    <w:rsid w:val="00641791"/>
    <w:rsid w:val="006768A2"/>
    <w:rsid w:val="006D01D7"/>
    <w:rsid w:val="00700A6A"/>
    <w:rsid w:val="007D284F"/>
    <w:rsid w:val="007E160A"/>
    <w:rsid w:val="008119DC"/>
    <w:rsid w:val="00894C4F"/>
    <w:rsid w:val="008D5A86"/>
    <w:rsid w:val="00924F85"/>
    <w:rsid w:val="009B2189"/>
    <w:rsid w:val="009B581D"/>
    <w:rsid w:val="009E48B4"/>
    <w:rsid w:val="009F3D81"/>
    <w:rsid w:val="00A11E80"/>
    <w:rsid w:val="00A70806"/>
    <w:rsid w:val="00A84F96"/>
    <w:rsid w:val="00A96D21"/>
    <w:rsid w:val="00AA509A"/>
    <w:rsid w:val="00AA5F7A"/>
    <w:rsid w:val="00AA629F"/>
    <w:rsid w:val="00AF5B62"/>
    <w:rsid w:val="00B02B7D"/>
    <w:rsid w:val="00B52A5A"/>
    <w:rsid w:val="00B66B3F"/>
    <w:rsid w:val="00B961DB"/>
    <w:rsid w:val="00BA3C0C"/>
    <w:rsid w:val="00BA3E0D"/>
    <w:rsid w:val="00BD43A9"/>
    <w:rsid w:val="00BE1929"/>
    <w:rsid w:val="00C7046A"/>
    <w:rsid w:val="00C7242D"/>
    <w:rsid w:val="00C77981"/>
    <w:rsid w:val="00CA0507"/>
    <w:rsid w:val="00CD30B7"/>
    <w:rsid w:val="00D04592"/>
    <w:rsid w:val="00D0695B"/>
    <w:rsid w:val="00D8787B"/>
    <w:rsid w:val="00DA0831"/>
    <w:rsid w:val="00DC69F1"/>
    <w:rsid w:val="00DE63AC"/>
    <w:rsid w:val="00DF2E1C"/>
    <w:rsid w:val="00E04098"/>
    <w:rsid w:val="00E046B2"/>
    <w:rsid w:val="00E344A6"/>
    <w:rsid w:val="00E37CD7"/>
    <w:rsid w:val="00E75B38"/>
    <w:rsid w:val="00E9636B"/>
    <w:rsid w:val="00EB33DC"/>
    <w:rsid w:val="00EE5954"/>
    <w:rsid w:val="00EE6FEB"/>
    <w:rsid w:val="00EE7050"/>
    <w:rsid w:val="00F12F8A"/>
    <w:rsid w:val="00F344CF"/>
    <w:rsid w:val="00F54343"/>
    <w:rsid w:val="00F701E9"/>
    <w:rsid w:val="00FA23DE"/>
    <w:rsid w:val="00FA2B28"/>
    <w:rsid w:val="00FB2DD2"/>
    <w:rsid w:val="00FB4978"/>
    <w:rsid w:val="00FB7FFD"/>
    <w:rsid w:val="00FC73E0"/>
    <w:rsid w:val="00FD055F"/>
    <w:rsid w:val="00FE5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27C"/>
    <w:rPr>
      <w:rFonts w:ascii="Times New Roman" w:hAnsi="Times New Roman"/>
      <w:lang w:val="en-GB"/>
    </w:rPr>
  </w:style>
  <w:style w:type="paragraph" w:styleId="Heading1">
    <w:name w:val="heading 1"/>
    <w:basedOn w:val="Normal"/>
    <w:next w:val="Normal"/>
    <w:qFormat/>
    <w:rsid w:val="001F727C"/>
    <w:pPr>
      <w:keepNext/>
      <w:spacing w:before="240" w:after="60"/>
      <w:outlineLvl w:val="0"/>
    </w:pPr>
    <w:rPr>
      <w:rFonts w:ascii="Arial" w:hAnsi="Arial"/>
      <w:b/>
      <w:sz w:val="28"/>
    </w:rPr>
  </w:style>
  <w:style w:type="paragraph" w:styleId="Heading2">
    <w:name w:val="heading 2"/>
    <w:basedOn w:val="Normal"/>
    <w:next w:val="Normal"/>
    <w:qFormat/>
    <w:rsid w:val="001F727C"/>
    <w:pPr>
      <w:keepNext/>
      <w:spacing w:before="240" w:after="60"/>
      <w:outlineLvl w:val="1"/>
    </w:pPr>
    <w:rPr>
      <w:rFonts w:ascii="Arial" w:hAnsi="Arial"/>
      <w:b/>
      <w:i/>
      <w:sz w:val="22"/>
    </w:rPr>
  </w:style>
  <w:style w:type="paragraph" w:styleId="Heading3">
    <w:name w:val="heading 3"/>
    <w:basedOn w:val="Normal"/>
    <w:next w:val="Normal"/>
    <w:qFormat/>
    <w:rsid w:val="001F727C"/>
    <w:pPr>
      <w:keepNext/>
      <w:spacing w:before="240" w:after="60"/>
      <w:outlineLvl w:val="2"/>
    </w:pPr>
    <w:rPr>
      <w:rFonts w:ascii="Arial" w:hAnsi="Arial"/>
      <w:b/>
      <w:bCs/>
    </w:rPr>
  </w:style>
  <w:style w:type="paragraph" w:styleId="Heading4">
    <w:name w:val="heading 4"/>
    <w:basedOn w:val="Normal"/>
    <w:next w:val="Normal"/>
    <w:qFormat/>
    <w:rsid w:val="001F727C"/>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727C"/>
    <w:pPr>
      <w:tabs>
        <w:tab w:val="center" w:pos="4320"/>
        <w:tab w:val="right" w:pos="8640"/>
      </w:tabs>
    </w:pPr>
  </w:style>
  <w:style w:type="paragraph" w:styleId="Header">
    <w:name w:val="header"/>
    <w:basedOn w:val="Normal"/>
    <w:rsid w:val="001F727C"/>
    <w:pPr>
      <w:tabs>
        <w:tab w:val="center" w:pos="5400"/>
        <w:tab w:val="right" w:pos="10800"/>
      </w:tabs>
    </w:pPr>
    <w:rPr>
      <w:rFonts w:ascii="Arial" w:hAnsi="Arial"/>
      <w:sz w:val="16"/>
    </w:rPr>
  </w:style>
  <w:style w:type="paragraph" w:styleId="Title">
    <w:name w:val="Title"/>
    <w:basedOn w:val="Number"/>
    <w:next w:val="Author"/>
    <w:qFormat/>
    <w:rsid w:val="001F727C"/>
    <w:pPr>
      <w:spacing w:before="0" w:after="0"/>
    </w:pPr>
    <w:rPr>
      <w:b/>
      <w:bCs/>
      <w:sz w:val="22"/>
    </w:rPr>
  </w:style>
  <w:style w:type="paragraph" w:customStyle="1" w:styleId="Number">
    <w:name w:val="Number"/>
    <w:basedOn w:val="Normal"/>
    <w:next w:val="Title"/>
    <w:rsid w:val="001F727C"/>
    <w:pPr>
      <w:spacing w:before="120" w:after="360"/>
    </w:pPr>
    <w:rPr>
      <w:rFonts w:ascii="Arial" w:hAnsi="Arial"/>
      <w:sz w:val="28"/>
    </w:rPr>
  </w:style>
  <w:style w:type="paragraph" w:customStyle="1" w:styleId="Author">
    <w:name w:val="Author"/>
    <w:basedOn w:val="Normal"/>
    <w:next w:val="copyright"/>
    <w:rsid w:val="001F727C"/>
    <w:pPr>
      <w:spacing w:after="480"/>
    </w:pPr>
    <w:rPr>
      <w:rFonts w:ascii="Arial" w:hAnsi="Arial"/>
    </w:rPr>
  </w:style>
  <w:style w:type="paragraph" w:customStyle="1" w:styleId="copyright">
    <w:name w:val="copyright"/>
    <w:basedOn w:val="Author"/>
    <w:rsid w:val="001F727C"/>
    <w:pPr>
      <w:spacing w:after="0" w:line="140" w:lineRule="exact"/>
      <w:jc w:val="both"/>
    </w:pPr>
    <w:rPr>
      <w:sz w:val="12"/>
    </w:rPr>
  </w:style>
  <w:style w:type="paragraph" w:styleId="BodyText">
    <w:name w:val="Body Text"/>
    <w:basedOn w:val="Normal"/>
    <w:rsid w:val="001F727C"/>
    <w:rPr>
      <w:sz w:val="22"/>
    </w:rPr>
  </w:style>
  <w:style w:type="paragraph" w:styleId="BodyText2">
    <w:name w:val="Body Text 2"/>
    <w:basedOn w:val="Normal"/>
    <w:rsid w:val="001F727C"/>
    <w:pPr>
      <w:ind w:firstLine="360"/>
      <w:jc w:val="both"/>
    </w:pPr>
  </w:style>
  <w:style w:type="paragraph" w:styleId="BlockText">
    <w:name w:val="Block Text"/>
    <w:basedOn w:val="Normal"/>
    <w:rsid w:val="001F727C"/>
    <w:pPr>
      <w:ind w:left="144" w:right="-86" w:hanging="144"/>
      <w:jc w:val="both"/>
    </w:pPr>
  </w:style>
  <w:style w:type="paragraph" w:customStyle="1" w:styleId="rule">
    <w:name w:val="rule"/>
    <w:basedOn w:val="Normal"/>
    <w:next w:val="copyright"/>
    <w:rsid w:val="001F727C"/>
  </w:style>
  <w:style w:type="paragraph" w:customStyle="1" w:styleId="Head4">
    <w:name w:val="Head4"/>
    <w:basedOn w:val="Head3"/>
    <w:next w:val="para1"/>
    <w:rsid w:val="001F727C"/>
    <w:rPr>
      <w:b w:val="0"/>
    </w:rPr>
  </w:style>
  <w:style w:type="paragraph" w:customStyle="1" w:styleId="Head3">
    <w:name w:val="Head3"/>
    <w:basedOn w:val="para"/>
    <w:next w:val="para1"/>
    <w:rsid w:val="001F727C"/>
    <w:pPr>
      <w:ind w:firstLine="288"/>
    </w:pPr>
    <w:rPr>
      <w:b/>
      <w:i/>
    </w:rPr>
  </w:style>
  <w:style w:type="paragraph" w:customStyle="1" w:styleId="para">
    <w:name w:val="para"/>
    <w:basedOn w:val="Normal"/>
    <w:next w:val="para1"/>
    <w:rsid w:val="001F727C"/>
    <w:pPr>
      <w:jc w:val="both"/>
    </w:pPr>
  </w:style>
  <w:style w:type="paragraph" w:customStyle="1" w:styleId="para1">
    <w:name w:val="para1"/>
    <w:basedOn w:val="para"/>
    <w:rsid w:val="001F727C"/>
    <w:pPr>
      <w:spacing w:before="120"/>
      <w:ind w:firstLine="288"/>
    </w:pPr>
  </w:style>
  <w:style w:type="paragraph" w:styleId="BodyText3">
    <w:name w:val="Body Text 3"/>
    <w:basedOn w:val="Normal"/>
    <w:rsid w:val="001F727C"/>
    <w:pPr>
      <w:ind w:right="-90"/>
      <w:jc w:val="both"/>
    </w:pPr>
    <w:rPr>
      <w:sz w:val="24"/>
    </w:rPr>
  </w:style>
  <w:style w:type="paragraph" w:customStyle="1" w:styleId="Head2">
    <w:name w:val="Head2"/>
    <w:basedOn w:val="Head1"/>
    <w:next w:val="para1"/>
    <w:rsid w:val="001F727C"/>
    <w:pPr>
      <w:keepNext w:val="0"/>
      <w:jc w:val="both"/>
    </w:pPr>
    <w:rPr>
      <w:rFonts w:ascii="Times New Roman" w:hAnsi="Times New Roman"/>
    </w:rPr>
  </w:style>
  <w:style w:type="paragraph" w:customStyle="1" w:styleId="Head1">
    <w:name w:val="Head1"/>
    <w:basedOn w:val="Normal"/>
    <w:next w:val="para"/>
    <w:rsid w:val="001F727C"/>
    <w:pPr>
      <w:keepNext/>
    </w:pPr>
    <w:rPr>
      <w:rFonts w:ascii="Arial" w:hAnsi="Arial"/>
      <w:b/>
    </w:rPr>
  </w:style>
  <w:style w:type="paragraph" w:customStyle="1" w:styleId="References">
    <w:name w:val="References"/>
    <w:basedOn w:val="para"/>
    <w:rsid w:val="001F727C"/>
    <w:pPr>
      <w:numPr>
        <w:numId w:val="24"/>
      </w:numPr>
      <w:tabs>
        <w:tab w:val="right" w:pos="360"/>
      </w:tabs>
    </w:pPr>
  </w:style>
  <w:style w:type="paragraph" w:styleId="BodyTextIndent">
    <w:name w:val="Body Text Indent"/>
    <w:basedOn w:val="Normal"/>
    <w:rsid w:val="001F727C"/>
    <w:pPr>
      <w:ind w:left="1080" w:hanging="1080"/>
      <w:jc w:val="both"/>
    </w:pPr>
    <w:rPr>
      <w:rFonts w:ascii="Arial" w:hAnsi="Arial"/>
      <w:sz w:val="22"/>
      <w:lang w:val="en-US"/>
    </w:rPr>
  </w:style>
  <w:style w:type="paragraph" w:styleId="BodyTextIndent2">
    <w:name w:val="Body Text Indent 2"/>
    <w:basedOn w:val="Normal"/>
    <w:rsid w:val="001F727C"/>
    <w:pPr>
      <w:ind w:left="360" w:hanging="720"/>
    </w:pPr>
  </w:style>
  <w:style w:type="character" w:styleId="Hyperlink">
    <w:name w:val="Hyperlink"/>
    <w:rsid w:val="001F727C"/>
    <w:rPr>
      <w:color w:val="0000FF"/>
      <w:u w:val="single"/>
    </w:rPr>
  </w:style>
  <w:style w:type="paragraph" w:styleId="FootnoteText">
    <w:name w:val="footnote text"/>
    <w:basedOn w:val="Normal"/>
    <w:link w:val="FootnoteTextChar"/>
    <w:rsid w:val="003B4904"/>
  </w:style>
  <w:style w:type="character" w:customStyle="1" w:styleId="FootnoteTextChar">
    <w:name w:val="Footnote Text Char"/>
    <w:basedOn w:val="DefaultParagraphFont"/>
    <w:link w:val="FootnoteText"/>
    <w:rsid w:val="003B4904"/>
    <w:rPr>
      <w:rFonts w:ascii="Times New Roman" w:hAnsi="Times New Roman"/>
      <w:lang w:val="en-GB"/>
    </w:rPr>
  </w:style>
  <w:style w:type="character" w:styleId="FootnoteReference">
    <w:name w:val="footnote reference"/>
    <w:basedOn w:val="DefaultParagraphFont"/>
    <w:rsid w:val="003B490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B09DF-2A15-407D-AA0C-F8C8D2CB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Ansu</cp:lastModifiedBy>
  <cp:revision>9</cp:revision>
  <cp:lastPrinted>2012-01-19T18:58:00Z</cp:lastPrinted>
  <dcterms:created xsi:type="dcterms:W3CDTF">2014-04-14T19:17:00Z</dcterms:created>
  <dcterms:modified xsi:type="dcterms:W3CDTF">2014-04-15T00:47:00Z</dcterms:modified>
</cp:coreProperties>
</file>