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9F1" w:rsidRDefault="00DC69F1" w:rsidP="00201B8A">
      <w:pPr>
        <w:framePr w:w="9420" w:h="2142" w:hRule="exact" w:hSpace="187" w:wrap="auto" w:vAnchor="page" w:hAnchor="page" w:x="1464" w:y="1167"/>
        <w:jc w:val="center"/>
      </w:pPr>
      <w:r>
        <w:t xml:space="preserve">       </w:t>
      </w:r>
      <w:r>
        <w:tab/>
      </w:r>
      <w:r>
        <w:tab/>
      </w:r>
      <w:r>
        <w:tab/>
      </w:r>
      <w:r>
        <w:tab/>
      </w:r>
      <w:r>
        <w:tab/>
      </w:r>
      <w:r>
        <w:tab/>
      </w:r>
      <w:r>
        <w:tab/>
      </w:r>
      <w:r>
        <w:tab/>
      </w:r>
      <w:r>
        <w:tab/>
        <w:t xml:space="preserve">                                                 </w:t>
      </w:r>
      <w:r>
        <w:tab/>
      </w:r>
    </w:p>
    <w:p w:rsidR="00DC69F1" w:rsidRPr="005E2B4F" w:rsidRDefault="005E2B4F" w:rsidP="00201B8A">
      <w:pPr>
        <w:pStyle w:val="Textkrper"/>
        <w:framePr w:w="9420" w:h="2142" w:hRule="exact" w:hSpace="187" w:wrap="auto" w:vAnchor="page" w:hAnchor="page" w:x="1464" w:y="1167"/>
        <w:rPr>
          <w:b/>
          <w:i/>
          <w:caps/>
          <w:sz w:val="28"/>
          <w:szCs w:val="28"/>
        </w:rPr>
      </w:pPr>
      <w:r>
        <w:rPr>
          <w:b/>
          <w:i/>
          <w:caps/>
          <w:sz w:val="28"/>
          <w:szCs w:val="28"/>
        </w:rPr>
        <w:t>MEASURING THE IMPACTS OF NUCLEAR ACCIDENTS ON ENERGY POLICY</w:t>
      </w:r>
    </w:p>
    <w:p w:rsidR="005E2B4F" w:rsidRDefault="005E2B4F" w:rsidP="00201B8A">
      <w:pPr>
        <w:pStyle w:val="Textkrper"/>
        <w:framePr w:w="9420" w:h="2142" w:hRule="exact" w:hSpace="187" w:wrap="auto" w:vAnchor="page" w:hAnchor="page" w:x="1464" w:y="1167"/>
        <w:jc w:val="right"/>
        <w:rPr>
          <w:sz w:val="20"/>
        </w:rPr>
      </w:pPr>
    </w:p>
    <w:p w:rsidR="005E2B4F" w:rsidRPr="003201CE" w:rsidRDefault="005E2B4F" w:rsidP="00201B8A">
      <w:pPr>
        <w:pStyle w:val="Textkrper"/>
        <w:framePr w:w="9420" w:h="2142" w:hRule="exact" w:hSpace="187" w:wrap="auto" w:vAnchor="page" w:hAnchor="page" w:x="1464" w:y="1167"/>
        <w:jc w:val="right"/>
      </w:pPr>
      <w:r w:rsidRPr="00D767DA">
        <w:rPr>
          <w:sz w:val="20"/>
        </w:rPr>
        <w:t xml:space="preserve"> </w:t>
      </w:r>
      <w:proofErr w:type="spellStart"/>
      <w:r>
        <w:rPr>
          <w:sz w:val="20"/>
        </w:rPr>
        <w:t>Zsuzsanna</w:t>
      </w:r>
      <w:proofErr w:type="spellEnd"/>
      <w:r>
        <w:rPr>
          <w:sz w:val="20"/>
        </w:rPr>
        <w:t xml:space="preserve"> </w:t>
      </w:r>
      <w:proofErr w:type="spellStart"/>
      <w:r>
        <w:rPr>
          <w:sz w:val="20"/>
        </w:rPr>
        <w:t>Csereklyei</w:t>
      </w:r>
      <w:proofErr w:type="spellEnd"/>
      <w:r>
        <w:rPr>
          <w:sz w:val="20"/>
        </w:rPr>
        <w:t>, Vienna University of Economics and Business, +4366432386</w:t>
      </w:r>
      <w:r w:rsidR="008359FE">
        <w:rPr>
          <w:sz w:val="20"/>
        </w:rPr>
        <w:t>03, Zsuzsanna.C</w:t>
      </w:r>
      <w:r w:rsidR="00175B0A">
        <w:rPr>
          <w:sz w:val="20"/>
        </w:rPr>
        <w:t>sereklyei@wu.ac</w:t>
      </w:r>
      <w:r>
        <w:rPr>
          <w:sz w:val="20"/>
        </w:rPr>
        <w:t xml:space="preserve">.at </w:t>
      </w:r>
    </w:p>
    <w:p w:rsidR="00DC69F1" w:rsidRDefault="00DC69F1">
      <w:pPr>
        <w:pStyle w:val="copyright"/>
      </w:pPr>
    </w:p>
    <w:p w:rsidR="00C531E2" w:rsidRDefault="00DC69F1" w:rsidP="00A90FB2">
      <w:pPr>
        <w:pStyle w:val="berschrift2"/>
        <w:rPr>
          <w:highlight w:val="cyan"/>
        </w:rPr>
      </w:pPr>
      <w:r w:rsidRPr="00476853">
        <w:rPr>
          <w:i w:val="0"/>
          <w:sz w:val="24"/>
          <w:szCs w:val="24"/>
        </w:rPr>
        <w:t>Overview</w:t>
      </w:r>
      <w:r w:rsidR="00C531E2" w:rsidRPr="00C531E2">
        <w:rPr>
          <w:highlight w:val="cyan"/>
        </w:rPr>
        <w:t xml:space="preserve"> </w:t>
      </w:r>
    </w:p>
    <w:p w:rsidR="005E2B4F" w:rsidRPr="005E2B4F" w:rsidRDefault="005E2B4F" w:rsidP="005E2B4F">
      <w:pPr>
        <w:jc w:val="both"/>
        <w:rPr>
          <w:b/>
          <w:lang w:val="en-US"/>
        </w:rPr>
      </w:pPr>
      <w:r w:rsidRPr="005E2B4F">
        <w:rPr>
          <w:lang w:val="en-US"/>
        </w:rPr>
        <w:t xml:space="preserve">Energy policy, including decision on the energy mix, is formed and shaped by many factors, including energy security, the availability of resource, </w:t>
      </w:r>
      <w:proofErr w:type="gramStart"/>
      <w:r w:rsidRPr="005E2B4F">
        <w:rPr>
          <w:lang w:val="en-US"/>
        </w:rPr>
        <w:t>growth</w:t>
      </w:r>
      <w:proofErr w:type="gramEnd"/>
      <w:r w:rsidRPr="005E2B4F">
        <w:rPr>
          <w:lang w:val="en-US"/>
        </w:rPr>
        <w:t xml:space="preserve"> of energy demand, public pressure, and environmental concerns. In the last years until Fukushima, the notion of nuclear renaissance emerged, and many, mostly Asian countries started aggressive nuclear energy programs, even the United States has passed laws to boost its nuclear industry. </w:t>
      </w:r>
    </w:p>
    <w:p w:rsidR="005E2B4F" w:rsidRDefault="005E2B4F" w:rsidP="005E2B4F">
      <w:pPr>
        <w:jc w:val="both"/>
        <w:rPr>
          <w:lang w:val="en-US"/>
        </w:rPr>
      </w:pPr>
    </w:p>
    <w:p w:rsidR="00DC69F1" w:rsidRPr="005E2B4F" w:rsidRDefault="005E2B4F" w:rsidP="005E2B4F">
      <w:pPr>
        <w:jc w:val="both"/>
        <w:rPr>
          <w:lang w:val="en-US"/>
        </w:rPr>
      </w:pPr>
      <w:r w:rsidRPr="005E2B4F">
        <w:rPr>
          <w:lang w:val="en-US"/>
        </w:rPr>
        <w:t xml:space="preserve">This paper investigates the impacts of nuclear accidents on energy policy with the help of a panel dataset of 31 countries with civilian nuclear power from 1965-2009, using annual data about the capacity of reactors under construction, primary energy consumption, several economic variables, as well as three nuclear accidents scaled INES five or higher </w:t>
      </w:r>
      <w:r w:rsidR="005042B6">
        <w:rPr>
          <w:lang w:val="en-US"/>
        </w:rPr>
        <w:t>at</w:t>
      </w:r>
      <w:r w:rsidRPr="005E2B4F">
        <w:rPr>
          <w:lang w:val="en-US"/>
        </w:rPr>
        <w:t xml:space="preserve"> the International Atomic Energy Agency</w:t>
      </w:r>
      <w:r w:rsidR="005042B6">
        <w:rPr>
          <w:lang w:val="en-US"/>
        </w:rPr>
        <w:t xml:space="preserve"> scale</w:t>
      </w:r>
      <w:r w:rsidRPr="005E2B4F">
        <w:rPr>
          <w:lang w:val="en-US"/>
        </w:rPr>
        <w:t>.  The paper aims to estimate the potential impact Fukushima is likely to have on worldwide nuclear power plant constructions.</w:t>
      </w:r>
    </w:p>
    <w:p w:rsidR="00DC69F1" w:rsidRDefault="00C531E2">
      <w:pPr>
        <w:pStyle w:val="berschrift2"/>
        <w:rPr>
          <w:i w:val="0"/>
          <w:sz w:val="24"/>
          <w:szCs w:val="24"/>
        </w:rPr>
      </w:pPr>
      <w:r>
        <w:rPr>
          <w:i w:val="0"/>
          <w:sz w:val="24"/>
          <w:szCs w:val="24"/>
        </w:rPr>
        <w:t>Methodology</w:t>
      </w:r>
    </w:p>
    <w:p w:rsidR="005E2B4F" w:rsidRPr="005E2B4F" w:rsidRDefault="005E2B4F" w:rsidP="005E2B4F">
      <w:pPr>
        <w:jc w:val="both"/>
        <w:rPr>
          <w:lang w:val="en-US"/>
        </w:rPr>
      </w:pPr>
      <w:r w:rsidRPr="005E2B4F">
        <w:rPr>
          <w:lang w:val="en-US"/>
        </w:rPr>
        <w:t>I use multiple regressions conducted on construction starts, measured in electrical capacities. The accidents are modeled with dummies (</w:t>
      </w:r>
      <w:proofErr w:type="spellStart"/>
      <w:r w:rsidRPr="005E2B4F">
        <w:rPr>
          <w:lang w:val="en-US"/>
        </w:rPr>
        <w:t>Lucens</w:t>
      </w:r>
      <w:proofErr w:type="spellEnd"/>
      <w:r w:rsidRPr="005E2B4F">
        <w:rPr>
          <w:lang w:val="en-US"/>
        </w:rPr>
        <w:t xml:space="preserve"> 1969, Three Mile Island 1979, and Chernobyl 1986), and their impact length is allowed to vary per country. Thus, the effect of an accident may stop before the end of the sample period. </w:t>
      </w:r>
    </w:p>
    <w:p w:rsidR="005E2B4F" w:rsidRPr="005E2B4F" w:rsidRDefault="005E2B4F" w:rsidP="005E2B4F">
      <w:pPr>
        <w:autoSpaceDE w:val="0"/>
        <w:autoSpaceDN w:val="0"/>
        <w:adjustRightInd w:val="0"/>
        <w:jc w:val="both"/>
        <w:rPr>
          <w:lang w:val="en-US"/>
        </w:rPr>
      </w:pPr>
      <w:r w:rsidRPr="005E2B4F">
        <w:rPr>
          <w:lang w:val="en-US"/>
        </w:rPr>
        <w:t xml:space="preserve">To do this, I allow the </w:t>
      </w:r>
      <w:proofErr w:type="spellStart"/>
      <w:r w:rsidRPr="005E2B4F">
        <w:rPr>
          <w:lang w:val="en-US"/>
        </w:rPr>
        <w:t>Lucens</w:t>
      </w:r>
      <w:proofErr w:type="spellEnd"/>
      <w:r w:rsidRPr="005E2B4F">
        <w:rPr>
          <w:lang w:val="en-US"/>
        </w:rPr>
        <w:t xml:space="preserve"> dummy to take on the value </w:t>
      </w:r>
      <w:proofErr w:type="gramStart"/>
      <w:r w:rsidRPr="005E2B4F">
        <w:rPr>
          <w:lang w:val="en-US"/>
        </w:rPr>
        <w:t>of ”</w:t>
      </w:r>
      <w:proofErr w:type="gramEnd"/>
      <w:r w:rsidRPr="005E2B4F">
        <w:rPr>
          <w:lang w:val="en-US"/>
        </w:rPr>
        <w:t xml:space="preserve">1” in successive time periods. The variable thus takes on a positive value first in 1969, then in 1969&amp;1970, and then progressively covers the entire sample period of 1969-2009. Similarly, I allow for the impact of the TMI accident to run from 1979 to 2009 and for Chernobyl, to run from 1986 to 2009. What the optimal impact length of an accident is, taking into account the other accidents, the constructions of the previous year and the energy consumption of the previous </w:t>
      </w:r>
      <w:proofErr w:type="gramStart"/>
      <w:r w:rsidRPr="005E2B4F">
        <w:rPr>
          <w:lang w:val="en-US"/>
        </w:rPr>
        <w:t>year,</w:t>
      </w:r>
      <w:proofErr w:type="gramEnd"/>
      <w:r w:rsidRPr="005E2B4F">
        <w:rPr>
          <w:lang w:val="en-US"/>
        </w:rPr>
        <w:t xml:space="preserve"> I ascertain by running the entire array of models, in this case 41*31*24=30504 regressions for each country.  </w:t>
      </w:r>
    </w:p>
    <w:p w:rsidR="005E2B4F" w:rsidRPr="005E2B4F" w:rsidRDefault="005E2B4F" w:rsidP="005E2B4F">
      <w:pPr>
        <w:autoSpaceDE w:val="0"/>
        <w:autoSpaceDN w:val="0"/>
        <w:adjustRightInd w:val="0"/>
        <w:jc w:val="both"/>
        <w:rPr>
          <w:lang w:val="en-US"/>
        </w:rPr>
      </w:pPr>
    </w:p>
    <w:p w:rsidR="00DC69F1" w:rsidRPr="00A90FB2" w:rsidRDefault="005E2B4F" w:rsidP="00A90FB2">
      <w:pPr>
        <w:autoSpaceDE w:val="0"/>
        <w:autoSpaceDN w:val="0"/>
        <w:adjustRightInd w:val="0"/>
        <w:jc w:val="both"/>
        <w:rPr>
          <w:rFonts w:ascii="Arial" w:hAnsi="Arial" w:cs="Arial"/>
          <w:lang w:val="en-US"/>
        </w:rPr>
      </w:pPr>
      <w:r w:rsidRPr="005E2B4F">
        <w:rPr>
          <w:lang w:val="en-US"/>
        </w:rPr>
        <w:t>The accident impact length for each country is chosen by the AIC selection criterion.  The results of the individual regressions are afterwards pooled, and used in a</w:t>
      </w:r>
      <w:r w:rsidR="00834A7D">
        <w:rPr>
          <w:lang w:val="en-US"/>
        </w:rPr>
        <w:t xml:space="preserve"> dynamic</w:t>
      </w:r>
      <w:r w:rsidRPr="005E2B4F">
        <w:rPr>
          <w:lang w:val="en-US"/>
        </w:rPr>
        <w:t xml:space="preserve"> panel setting</w:t>
      </w:r>
      <w:r w:rsidR="00834A7D">
        <w:rPr>
          <w:lang w:val="en-US"/>
        </w:rPr>
        <w:t xml:space="preserve"> with fixed effects</w:t>
      </w:r>
      <w:r w:rsidR="00834A7D">
        <w:rPr>
          <w:rFonts w:ascii="Arial" w:hAnsi="Arial" w:cs="Arial"/>
          <w:lang w:val="en-US"/>
        </w:rPr>
        <w:t>.</w:t>
      </w:r>
      <w:r w:rsidR="006E1F03">
        <w:rPr>
          <w:rFonts w:ascii="Arial" w:hAnsi="Arial" w:cs="Arial"/>
          <w:lang w:val="en-US"/>
        </w:rPr>
        <w:t xml:space="preserve"> </w:t>
      </w:r>
      <w:r w:rsidR="006E1F03">
        <w:rPr>
          <w:lang w:val="en-US"/>
        </w:rPr>
        <w:t>This method was found superior for macroeconomic panel data compared to other, available GMM techniques.</w:t>
      </w:r>
    </w:p>
    <w:p w:rsidR="00DC69F1" w:rsidRPr="00D767DA" w:rsidRDefault="00DC69F1" w:rsidP="00DC69F1">
      <w:pPr>
        <w:pStyle w:val="berschrift2"/>
        <w:rPr>
          <w:i w:val="0"/>
          <w:sz w:val="24"/>
          <w:szCs w:val="24"/>
        </w:rPr>
      </w:pPr>
      <w:r w:rsidRPr="00D767DA">
        <w:rPr>
          <w:i w:val="0"/>
          <w:sz w:val="24"/>
          <w:szCs w:val="24"/>
        </w:rPr>
        <w:t>Results</w:t>
      </w:r>
    </w:p>
    <w:p w:rsidR="00A90FB2" w:rsidRPr="00A90FB2" w:rsidRDefault="00A90FB2" w:rsidP="00A90FB2">
      <w:pPr>
        <w:jc w:val="both"/>
        <w:rPr>
          <w:lang w:val="en-US"/>
        </w:rPr>
      </w:pPr>
      <w:r w:rsidRPr="00A90FB2">
        <w:rPr>
          <w:lang w:val="en-US"/>
        </w:rPr>
        <w:t xml:space="preserve">After conducting the panel regressions, I find that neither Three Mile Island nor </w:t>
      </w:r>
      <w:proofErr w:type="spellStart"/>
      <w:r w:rsidRPr="00A90FB2">
        <w:rPr>
          <w:lang w:val="en-US"/>
        </w:rPr>
        <w:t>Lucens</w:t>
      </w:r>
      <w:proofErr w:type="spellEnd"/>
      <w:r w:rsidRPr="00A90FB2">
        <w:rPr>
          <w:lang w:val="en-US"/>
        </w:rPr>
        <w:t xml:space="preserve"> had a worldwide negative impact on constructi</w:t>
      </w:r>
      <w:r w:rsidR="000D5FC5">
        <w:rPr>
          <w:lang w:val="en-US"/>
        </w:rPr>
        <w:t>on starts, while Chernobyl did. The</w:t>
      </w:r>
      <w:r w:rsidRPr="00A90FB2">
        <w:rPr>
          <w:lang w:val="en-US"/>
        </w:rPr>
        <w:t xml:space="preserve"> significant negative effect of TMI was found to be limited to the United States. The worldwide impact of Chernobyl is however shown to wear-off in certain geographical clusters, after ten to thirty years. I find that nuclear capacity enlargement shows a significant persistence</w:t>
      </w:r>
      <w:r w:rsidR="000D5FC5">
        <w:rPr>
          <w:lang w:val="en-US"/>
        </w:rPr>
        <w:t xml:space="preserve"> or lock-in effect</w:t>
      </w:r>
      <w:r w:rsidRPr="00A90FB2">
        <w:rPr>
          <w:lang w:val="en-US"/>
        </w:rPr>
        <w:t xml:space="preserve">, but it was also </w:t>
      </w:r>
      <w:r w:rsidR="000D5FC5">
        <w:rPr>
          <w:lang w:val="en-US"/>
        </w:rPr>
        <w:t xml:space="preserve">significantly </w:t>
      </w:r>
      <w:r w:rsidRPr="00A90FB2">
        <w:rPr>
          <w:lang w:val="en-US"/>
        </w:rPr>
        <w:t xml:space="preserve">driven by primary energy consumption and energy insecurity in the past five decades. The effects of real interest rates, inflation, or gross domestic product on reactor construction were not found significant. Thus, an accident is likely to have a negative and long lasting impact in the country where it happened, and possibly in countries affected by the direct consequences, or where governments are subject to severe public pressure. </w:t>
      </w:r>
    </w:p>
    <w:p w:rsidR="00201B8A" w:rsidRDefault="00DC69F1" w:rsidP="00201B8A">
      <w:pPr>
        <w:pStyle w:val="berschrift2"/>
        <w:jc w:val="both"/>
        <w:rPr>
          <w:rFonts w:ascii="Times New Roman" w:hAnsi="Times New Roman"/>
          <w:lang w:val="en-US"/>
        </w:rPr>
      </w:pPr>
      <w:r w:rsidRPr="00D767DA">
        <w:rPr>
          <w:i w:val="0"/>
          <w:sz w:val="24"/>
          <w:szCs w:val="24"/>
        </w:rPr>
        <w:t>Conclusions</w:t>
      </w:r>
    </w:p>
    <w:p w:rsidR="00201B8A" w:rsidRPr="00201B8A" w:rsidRDefault="00201B8A" w:rsidP="0018153D">
      <w:pPr>
        <w:pStyle w:val="berschrift2"/>
        <w:jc w:val="both"/>
        <w:rPr>
          <w:rFonts w:ascii="Times New Roman" w:hAnsi="Times New Roman"/>
          <w:lang w:val="en-US"/>
        </w:rPr>
      </w:pPr>
      <w:r w:rsidRPr="00201B8A">
        <w:rPr>
          <w:rFonts w:ascii="Times New Roman" w:hAnsi="Times New Roman"/>
          <w:b w:val="0"/>
          <w:i w:val="0"/>
          <w:sz w:val="20"/>
          <w:lang w:val="en-US"/>
        </w:rPr>
        <w:t xml:space="preserve">Where and how far the negative policy impact of Fukushima might spread will now depend on the objectivity of the media coverage, on the depth of technology understanding in the public, whether or not there are existing nuclear infrastructures and know-how in a country, but also on the existing political structures. We have seen that the impact-length of an accident can, but need not “wear off” </w:t>
      </w:r>
      <w:proofErr w:type="spellStart"/>
      <w:r w:rsidRPr="00201B8A">
        <w:rPr>
          <w:rFonts w:ascii="Times New Roman" w:hAnsi="Times New Roman"/>
          <w:b w:val="0"/>
          <w:i w:val="0"/>
          <w:sz w:val="20"/>
          <w:lang w:val="en-US"/>
        </w:rPr>
        <w:t>anywhere</w:t>
      </w:r>
      <w:proofErr w:type="spellEnd"/>
      <w:r w:rsidRPr="00201B8A">
        <w:rPr>
          <w:rFonts w:ascii="Times New Roman" w:hAnsi="Times New Roman"/>
          <w:b w:val="0"/>
          <w:i w:val="0"/>
          <w:sz w:val="20"/>
          <w:lang w:val="en-US"/>
        </w:rPr>
        <w:t xml:space="preserve"> between ten to thirty years. </w:t>
      </w:r>
      <w:r w:rsidRPr="0018153D">
        <w:rPr>
          <w:rFonts w:ascii="Times New Roman" w:hAnsi="Times New Roman"/>
          <w:b w:val="0"/>
          <w:i w:val="0"/>
          <w:sz w:val="20"/>
          <w:lang w:val="en-US"/>
        </w:rPr>
        <w:t>Areas closer to the accident might be affected more negatively and for a longer time. Growing concerns of energy supply security and greenhouse gas emissions may counteract this impact at the legislative level.</w:t>
      </w:r>
    </w:p>
    <w:p w:rsidR="00201B8A" w:rsidRPr="00201B8A" w:rsidRDefault="00201B8A" w:rsidP="00201B8A">
      <w:pPr>
        <w:autoSpaceDE w:val="0"/>
        <w:autoSpaceDN w:val="0"/>
        <w:adjustRightInd w:val="0"/>
        <w:rPr>
          <w:lang w:val="en-US"/>
        </w:rPr>
      </w:pPr>
    </w:p>
    <w:p w:rsidR="00DC69F1" w:rsidRPr="000D5FC5" w:rsidRDefault="005E2B4F" w:rsidP="000D5FC5">
      <w:pPr>
        <w:rPr>
          <w:b/>
        </w:rPr>
      </w:pPr>
      <w:r w:rsidRPr="00201B8A">
        <w:rPr>
          <w:lang w:val="en-US"/>
        </w:rPr>
        <w:br w:type="page"/>
      </w:r>
    </w:p>
    <w:p w:rsidR="00DC69F1" w:rsidRDefault="00DC69F1">
      <w:pPr>
        <w:pStyle w:val="berschrift2"/>
        <w:rPr>
          <w:i w:val="0"/>
          <w:sz w:val="24"/>
          <w:szCs w:val="24"/>
        </w:rPr>
      </w:pPr>
      <w:r w:rsidRPr="00D767DA">
        <w:rPr>
          <w:i w:val="0"/>
          <w:sz w:val="24"/>
          <w:szCs w:val="24"/>
        </w:rPr>
        <w:lastRenderedPageBreak/>
        <w:t>References</w:t>
      </w:r>
    </w:p>
    <w:p w:rsidR="005E2B4F" w:rsidRPr="005E2B4F" w:rsidRDefault="005E2B4F" w:rsidP="005E2B4F">
      <w:pPr>
        <w:rPr>
          <w:b/>
          <w:lang w:val="en-US"/>
        </w:rPr>
      </w:pPr>
    </w:p>
    <w:p w:rsidR="005E2B4F" w:rsidRPr="005E2B4F" w:rsidRDefault="005E2B4F" w:rsidP="005E2B4F">
      <w:pPr>
        <w:pStyle w:val="Listenabsatz"/>
        <w:numPr>
          <w:ilvl w:val="0"/>
          <w:numId w:val="26"/>
        </w:numPr>
        <w:ind w:left="360"/>
        <w:jc w:val="both"/>
        <w:rPr>
          <w:rFonts w:ascii="Times New Roman" w:hAnsi="Times New Roman" w:cs="Times New Roman"/>
          <w:sz w:val="20"/>
          <w:szCs w:val="20"/>
          <w:lang w:val="en-US"/>
        </w:rPr>
      </w:pPr>
      <w:proofErr w:type="spellStart"/>
      <w:r w:rsidRPr="005E2B4F">
        <w:rPr>
          <w:rFonts w:ascii="Times New Roman" w:hAnsi="Times New Roman" w:cs="Times New Roman"/>
          <w:sz w:val="20"/>
          <w:szCs w:val="20"/>
          <w:lang w:val="en-US"/>
        </w:rPr>
        <w:t>Böck</w:t>
      </w:r>
      <w:proofErr w:type="spellEnd"/>
      <w:r w:rsidRPr="005E2B4F">
        <w:rPr>
          <w:rFonts w:ascii="Times New Roman" w:hAnsi="Times New Roman" w:cs="Times New Roman"/>
          <w:sz w:val="20"/>
          <w:szCs w:val="20"/>
          <w:lang w:val="en-US"/>
        </w:rPr>
        <w:t xml:space="preserve">. H., Villa, M., (2011): Nuclear Engineering I-II, Vienna University of Technology, </w:t>
      </w:r>
      <w:proofErr w:type="spellStart"/>
      <w:r w:rsidRPr="005E2B4F">
        <w:rPr>
          <w:rFonts w:ascii="Times New Roman" w:hAnsi="Times New Roman" w:cs="Times New Roman"/>
          <w:sz w:val="20"/>
          <w:szCs w:val="20"/>
          <w:lang w:val="en-US"/>
        </w:rPr>
        <w:t>Atominstitut</w:t>
      </w:r>
      <w:proofErr w:type="spellEnd"/>
    </w:p>
    <w:p w:rsidR="005E2B4F" w:rsidRPr="005E2B4F" w:rsidRDefault="005E2B4F" w:rsidP="005E2B4F">
      <w:pPr>
        <w:pStyle w:val="Listenabsatz"/>
        <w:numPr>
          <w:ilvl w:val="0"/>
          <w:numId w:val="26"/>
        </w:numPr>
        <w:autoSpaceDE w:val="0"/>
        <w:autoSpaceDN w:val="0"/>
        <w:adjustRightInd w:val="0"/>
        <w:spacing w:after="0" w:line="240" w:lineRule="auto"/>
        <w:ind w:left="360"/>
        <w:jc w:val="both"/>
        <w:rPr>
          <w:rFonts w:ascii="Times New Roman" w:hAnsi="Times New Roman" w:cs="Times New Roman"/>
          <w:sz w:val="20"/>
          <w:szCs w:val="20"/>
          <w:lang w:val="en-US"/>
        </w:rPr>
      </w:pPr>
      <w:r w:rsidRPr="005E2B4F">
        <w:rPr>
          <w:rFonts w:ascii="Times New Roman" w:hAnsi="Times New Roman" w:cs="Times New Roman"/>
          <w:sz w:val="20"/>
          <w:szCs w:val="20"/>
          <w:lang w:val="en-US"/>
        </w:rPr>
        <w:t xml:space="preserve">BP, 2010  Statistical Review of World Energy </w:t>
      </w:r>
      <w:hyperlink r:id="rId7" w:history="1">
        <w:r w:rsidRPr="005E2B4F">
          <w:rPr>
            <w:rStyle w:val="Hyperlink"/>
            <w:rFonts w:ascii="Times New Roman" w:hAnsi="Times New Roman" w:cs="Times New Roman"/>
            <w:sz w:val="20"/>
            <w:szCs w:val="20"/>
            <w:lang w:val="en-US"/>
          </w:rPr>
          <w:t>http://www.BP.com</w:t>
        </w:r>
      </w:hyperlink>
      <w:r w:rsidRPr="005E2B4F">
        <w:rPr>
          <w:rFonts w:ascii="Times New Roman" w:hAnsi="Times New Roman" w:cs="Times New Roman"/>
          <w:sz w:val="20"/>
          <w:szCs w:val="20"/>
          <w:lang w:val="en-US"/>
        </w:rPr>
        <w:t xml:space="preserve"> </w:t>
      </w:r>
    </w:p>
    <w:p w:rsidR="005E2B4F" w:rsidRPr="005E2B4F" w:rsidRDefault="005E2B4F" w:rsidP="005E2B4F">
      <w:pPr>
        <w:pStyle w:val="Listenabsatz"/>
        <w:numPr>
          <w:ilvl w:val="0"/>
          <w:numId w:val="26"/>
        </w:numPr>
        <w:ind w:left="360"/>
        <w:jc w:val="both"/>
        <w:rPr>
          <w:rFonts w:ascii="Times New Roman" w:hAnsi="Times New Roman" w:cs="Times New Roman"/>
          <w:sz w:val="20"/>
          <w:szCs w:val="20"/>
          <w:lang w:val="en-US"/>
        </w:rPr>
      </w:pPr>
      <w:r w:rsidRPr="005E2B4F">
        <w:rPr>
          <w:rFonts w:ascii="Times New Roman" w:hAnsi="Times New Roman" w:cs="Times New Roman"/>
          <w:sz w:val="20"/>
          <w:szCs w:val="20"/>
          <w:lang w:val="en-US"/>
        </w:rPr>
        <w:t>Cohen, B.L, (1990): The Nuclear Energy Option, Plenum Press. ISBN: 978-0306435676</w:t>
      </w:r>
    </w:p>
    <w:p w:rsidR="005E2B4F" w:rsidRPr="005E2B4F" w:rsidRDefault="005E2B4F" w:rsidP="005E2B4F">
      <w:pPr>
        <w:pStyle w:val="Listenabsatz"/>
        <w:numPr>
          <w:ilvl w:val="0"/>
          <w:numId w:val="26"/>
        </w:numPr>
        <w:ind w:left="360"/>
        <w:jc w:val="both"/>
        <w:rPr>
          <w:rFonts w:ascii="Times New Roman" w:hAnsi="Times New Roman" w:cs="Times New Roman"/>
          <w:sz w:val="20"/>
          <w:szCs w:val="20"/>
          <w:lang w:val="en-US"/>
        </w:rPr>
      </w:pPr>
      <w:r w:rsidRPr="005E2B4F">
        <w:rPr>
          <w:rFonts w:ascii="Times New Roman" w:hAnsi="Times New Roman" w:cs="Times New Roman"/>
          <w:sz w:val="20"/>
          <w:szCs w:val="20"/>
          <w:lang w:val="en-US"/>
        </w:rPr>
        <w:t xml:space="preserve">Corner, A., </w:t>
      </w:r>
      <w:proofErr w:type="spellStart"/>
      <w:r w:rsidRPr="005E2B4F">
        <w:rPr>
          <w:rFonts w:ascii="Times New Roman" w:hAnsi="Times New Roman" w:cs="Times New Roman"/>
          <w:sz w:val="20"/>
          <w:szCs w:val="20"/>
          <w:lang w:val="en-US"/>
        </w:rPr>
        <w:t>Venables</w:t>
      </w:r>
      <w:proofErr w:type="spellEnd"/>
      <w:r w:rsidRPr="005E2B4F">
        <w:rPr>
          <w:rFonts w:ascii="Times New Roman" w:hAnsi="Times New Roman" w:cs="Times New Roman"/>
          <w:sz w:val="20"/>
          <w:szCs w:val="20"/>
          <w:lang w:val="en-US"/>
        </w:rPr>
        <w:t xml:space="preserve">, D., </w:t>
      </w:r>
      <w:proofErr w:type="spellStart"/>
      <w:r w:rsidRPr="005E2B4F">
        <w:rPr>
          <w:rFonts w:ascii="Times New Roman" w:hAnsi="Times New Roman" w:cs="Times New Roman"/>
          <w:sz w:val="20"/>
          <w:szCs w:val="20"/>
          <w:lang w:val="en-US"/>
        </w:rPr>
        <w:t>Spencear</w:t>
      </w:r>
      <w:proofErr w:type="spellEnd"/>
      <w:r w:rsidRPr="005E2B4F">
        <w:rPr>
          <w:rFonts w:ascii="Times New Roman" w:hAnsi="Times New Roman" w:cs="Times New Roman"/>
          <w:sz w:val="20"/>
          <w:szCs w:val="20"/>
          <w:lang w:val="en-US"/>
        </w:rPr>
        <w:t xml:space="preserve">, A., </w:t>
      </w:r>
      <w:proofErr w:type="spellStart"/>
      <w:r w:rsidRPr="005E2B4F">
        <w:rPr>
          <w:rFonts w:ascii="Times New Roman" w:hAnsi="Times New Roman" w:cs="Times New Roman"/>
          <w:sz w:val="20"/>
          <w:szCs w:val="20"/>
          <w:lang w:val="en-US"/>
        </w:rPr>
        <w:t>Poortinga</w:t>
      </w:r>
      <w:proofErr w:type="spellEnd"/>
      <w:r w:rsidRPr="005E2B4F">
        <w:rPr>
          <w:rFonts w:ascii="Times New Roman" w:hAnsi="Times New Roman" w:cs="Times New Roman"/>
          <w:sz w:val="20"/>
          <w:szCs w:val="20"/>
          <w:lang w:val="en-US"/>
        </w:rPr>
        <w:t xml:space="preserve">, W., </w:t>
      </w:r>
      <w:proofErr w:type="spellStart"/>
      <w:r w:rsidRPr="005E2B4F">
        <w:rPr>
          <w:rFonts w:ascii="Times New Roman" w:hAnsi="Times New Roman" w:cs="Times New Roman"/>
          <w:sz w:val="20"/>
          <w:szCs w:val="20"/>
          <w:lang w:val="en-US"/>
        </w:rPr>
        <w:t>Demski</w:t>
      </w:r>
      <w:proofErr w:type="spellEnd"/>
      <w:r w:rsidRPr="005E2B4F">
        <w:rPr>
          <w:rFonts w:ascii="Times New Roman" w:hAnsi="Times New Roman" w:cs="Times New Roman"/>
          <w:sz w:val="20"/>
          <w:szCs w:val="20"/>
          <w:lang w:val="en-US"/>
        </w:rPr>
        <w:t xml:space="preserve">, C., </w:t>
      </w:r>
      <w:proofErr w:type="spellStart"/>
      <w:r w:rsidRPr="005E2B4F">
        <w:rPr>
          <w:rFonts w:ascii="Times New Roman" w:hAnsi="Times New Roman" w:cs="Times New Roman"/>
          <w:sz w:val="20"/>
          <w:szCs w:val="20"/>
          <w:lang w:val="en-US"/>
        </w:rPr>
        <w:t>Pidgeon</w:t>
      </w:r>
      <w:proofErr w:type="spellEnd"/>
      <w:r w:rsidRPr="005E2B4F">
        <w:rPr>
          <w:rFonts w:ascii="Times New Roman" w:hAnsi="Times New Roman" w:cs="Times New Roman"/>
          <w:sz w:val="20"/>
          <w:szCs w:val="20"/>
          <w:lang w:val="en-US"/>
        </w:rPr>
        <w:t>, N., (2011): Nuclear power, climate change and energy security: Exploring British public attitude, Energy Policy 39 (2011), p 4823-4833</w:t>
      </w:r>
    </w:p>
    <w:p w:rsidR="005E2B4F" w:rsidRPr="005E2B4F" w:rsidRDefault="005E2B4F" w:rsidP="005E2B4F">
      <w:pPr>
        <w:pStyle w:val="Listenabsatz"/>
        <w:numPr>
          <w:ilvl w:val="0"/>
          <w:numId w:val="26"/>
        </w:numPr>
        <w:ind w:left="360"/>
        <w:jc w:val="both"/>
        <w:rPr>
          <w:rFonts w:ascii="Times New Roman" w:hAnsi="Times New Roman" w:cs="Times New Roman"/>
          <w:sz w:val="20"/>
          <w:szCs w:val="20"/>
          <w:lang w:val="en-US"/>
        </w:rPr>
      </w:pPr>
      <w:proofErr w:type="spellStart"/>
      <w:r w:rsidRPr="005E2B4F">
        <w:rPr>
          <w:rFonts w:ascii="Times New Roman" w:hAnsi="Times New Roman" w:cs="Times New Roman"/>
          <w:sz w:val="20"/>
          <w:szCs w:val="20"/>
          <w:lang w:val="en-US"/>
        </w:rPr>
        <w:t>Ebinger</w:t>
      </w:r>
      <w:proofErr w:type="spellEnd"/>
      <w:r w:rsidRPr="005E2B4F">
        <w:rPr>
          <w:rFonts w:ascii="Times New Roman" w:hAnsi="Times New Roman" w:cs="Times New Roman"/>
          <w:sz w:val="20"/>
          <w:szCs w:val="20"/>
          <w:lang w:val="en-US"/>
        </w:rPr>
        <w:t xml:space="preserve">, C.K., (2011): Three Strikes and Out?  Nuclear Energy in the United States in the Wake of Three Mile Island, Chernobyl and Fukushima, The Brookings Institution,  </w:t>
      </w:r>
      <w:hyperlink r:id="rId8" w:history="1">
        <w:r w:rsidRPr="005E2B4F">
          <w:rPr>
            <w:rStyle w:val="Hyperlink"/>
            <w:rFonts w:ascii="Times New Roman" w:hAnsi="Times New Roman" w:cs="Times New Roman"/>
            <w:sz w:val="20"/>
            <w:szCs w:val="20"/>
            <w:lang w:val="en-US"/>
          </w:rPr>
          <w:t>www.brookings.edu</w:t>
        </w:r>
      </w:hyperlink>
      <w:r w:rsidRPr="005E2B4F">
        <w:rPr>
          <w:rFonts w:ascii="Times New Roman" w:hAnsi="Times New Roman" w:cs="Times New Roman"/>
          <w:sz w:val="20"/>
          <w:szCs w:val="20"/>
          <w:lang w:val="en-US"/>
        </w:rPr>
        <w:t xml:space="preserve"> </w:t>
      </w:r>
    </w:p>
    <w:p w:rsidR="005E2B4F" w:rsidRPr="005E2B4F" w:rsidRDefault="005E2B4F" w:rsidP="005E2B4F">
      <w:pPr>
        <w:pStyle w:val="Listenabsatz"/>
        <w:numPr>
          <w:ilvl w:val="0"/>
          <w:numId w:val="26"/>
        </w:numPr>
        <w:ind w:left="360"/>
        <w:jc w:val="both"/>
        <w:rPr>
          <w:rFonts w:ascii="Times New Roman" w:hAnsi="Times New Roman" w:cs="Times New Roman"/>
          <w:sz w:val="20"/>
          <w:szCs w:val="20"/>
          <w:lang w:val="en-US"/>
        </w:rPr>
      </w:pPr>
      <w:r w:rsidRPr="005E2B4F">
        <w:rPr>
          <w:rFonts w:ascii="Times New Roman" w:hAnsi="Times New Roman" w:cs="Times New Roman"/>
          <w:sz w:val="20"/>
          <w:szCs w:val="20"/>
          <w:lang w:val="en-US"/>
        </w:rPr>
        <w:t>Felder, F.A. (2009): A critical assessment  of energy accident studies, Energy Policy 37 (2009), 5744-5751</w:t>
      </w:r>
    </w:p>
    <w:p w:rsidR="005E2B4F" w:rsidRPr="005E2B4F" w:rsidRDefault="005E2B4F" w:rsidP="005E2B4F">
      <w:pPr>
        <w:pStyle w:val="Listenabsatz"/>
        <w:numPr>
          <w:ilvl w:val="0"/>
          <w:numId w:val="26"/>
        </w:numPr>
        <w:ind w:left="360"/>
        <w:jc w:val="both"/>
        <w:rPr>
          <w:rFonts w:ascii="Times New Roman" w:hAnsi="Times New Roman" w:cs="Times New Roman"/>
          <w:sz w:val="20"/>
          <w:szCs w:val="20"/>
          <w:lang w:val="en-US"/>
        </w:rPr>
      </w:pPr>
      <w:proofErr w:type="spellStart"/>
      <w:r w:rsidRPr="005E2B4F">
        <w:rPr>
          <w:rFonts w:ascii="Times New Roman" w:hAnsi="Times New Roman" w:cs="Times New Roman"/>
          <w:sz w:val="20"/>
          <w:szCs w:val="20"/>
          <w:lang w:val="en-US"/>
        </w:rPr>
        <w:t>Fuhrmann</w:t>
      </w:r>
      <w:proofErr w:type="spellEnd"/>
      <w:r w:rsidRPr="005E2B4F">
        <w:rPr>
          <w:rFonts w:ascii="Times New Roman" w:hAnsi="Times New Roman" w:cs="Times New Roman"/>
          <w:sz w:val="20"/>
          <w:szCs w:val="20"/>
          <w:lang w:val="en-US"/>
        </w:rPr>
        <w:t>, M. (2012): Splitting Atoms: Why do countries build nuclear power plants</w:t>
      </w:r>
      <w:proofErr w:type="gramStart"/>
      <w:r w:rsidRPr="005E2B4F">
        <w:rPr>
          <w:rFonts w:ascii="Times New Roman" w:hAnsi="Times New Roman" w:cs="Times New Roman"/>
          <w:sz w:val="20"/>
          <w:szCs w:val="20"/>
          <w:lang w:val="en-US"/>
        </w:rPr>
        <w:t>?,</w:t>
      </w:r>
      <w:proofErr w:type="gramEnd"/>
      <w:r w:rsidRPr="005E2B4F">
        <w:rPr>
          <w:rFonts w:ascii="Times New Roman" w:hAnsi="Times New Roman" w:cs="Times New Roman"/>
          <w:sz w:val="20"/>
          <w:szCs w:val="20"/>
          <w:lang w:val="en-US"/>
        </w:rPr>
        <w:t xml:space="preserve"> International Interactions, </w:t>
      </w:r>
      <w:proofErr w:type="spellStart"/>
      <w:r w:rsidRPr="005E2B4F">
        <w:rPr>
          <w:rFonts w:ascii="Times New Roman" w:hAnsi="Times New Roman" w:cs="Times New Roman"/>
          <w:sz w:val="20"/>
          <w:szCs w:val="20"/>
          <w:lang w:val="en-US"/>
        </w:rPr>
        <w:t>Vol</w:t>
      </w:r>
      <w:proofErr w:type="spellEnd"/>
      <w:r w:rsidRPr="005E2B4F">
        <w:rPr>
          <w:rFonts w:ascii="Times New Roman" w:hAnsi="Times New Roman" w:cs="Times New Roman"/>
          <w:sz w:val="20"/>
          <w:szCs w:val="20"/>
          <w:lang w:val="en-US"/>
        </w:rPr>
        <w:t xml:space="preserve"> 38. No.1, (2012), p 1-37</w:t>
      </w:r>
    </w:p>
    <w:p w:rsidR="005E2B4F" w:rsidRPr="005E2B4F" w:rsidRDefault="005E2B4F" w:rsidP="005E2B4F">
      <w:pPr>
        <w:pStyle w:val="Listenabsatz"/>
        <w:numPr>
          <w:ilvl w:val="0"/>
          <w:numId w:val="26"/>
        </w:numPr>
        <w:ind w:left="360"/>
        <w:jc w:val="both"/>
        <w:rPr>
          <w:rFonts w:ascii="Times New Roman" w:hAnsi="Times New Roman" w:cs="Times New Roman"/>
          <w:sz w:val="20"/>
          <w:szCs w:val="20"/>
          <w:lang w:val="en-US"/>
        </w:rPr>
      </w:pPr>
      <w:proofErr w:type="spellStart"/>
      <w:r w:rsidRPr="005E2B4F">
        <w:rPr>
          <w:rFonts w:ascii="Times New Roman" w:hAnsi="Times New Roman" w:cs="Times New Roman"/>
          <w:sz w:val="20"/>
          <w:szCs w:val="20"/>
          <w:lang w:val="en-US"/>
        </w:rPr>
        <w:t>Gourley</w:t>
      </w:r>
      <w:proofErr w:type="spellEnd"/>
      <w:r w:rsidRPr="005E2B4F">
        <w:rPr>
          <w:rFonts w:ascii="Times New Roman" w:hAnsi="Times New Roman" w:cs="Times New Roman"/>
          <w:sz w:val="20"/>
          <w:szCs w:val="20"/>
          <w:lang w:val="en-US"/>
        </w:rPr>
        <w:t xml:space="preserve">, B., </w:t>
      </w:r>
      <w:proofErr w:type="spellStart"/>
      <w:r w:rsidRPr="005E2B4F">
        <w:rPr>
          <w:rFonts w:ascii="Times New Roman" w:hAnsi="Times New Roman" w:cs="Times New Roman"/>
          <w:sz w:val="20"/>
          <w:szCs w:val="20"/>
          <w:lang w:val="en-US"/>
        </w:rPr>
        <w:t>Stulberg</w:t>
      </w:r>
      <w:proofErr w:type="spellEnd"/>
      <w:r w:rsidRPr="005E2B4F">
        <w:rPr>
          <w:rFonts w:ascii="Times New Roman" w:hAnsi="Times New Roman" w:cs="Times New Roman"/>
          <w:sz w:val="20"/>
          <w:szCs w:val="20"/>
          <w:lang w:val="en-US"/>
        </w:rPr>
        <w:t xml:space="preserve">, A.N., (2010): Correlates of Nuclear Energy; Paper presented </w:t>
      </w:r>
      <w:proofErr w:type="spellStart"/>
      <w:r w:rsidRPr="005E2B4F">
        <w:rPr>
          <w:rFonts w:ascii="Times New Roman" w:hAnsi="Times New Roman" w:cs="Times New Roman"/>
          <w:sz w:val="20"/>
          <w:szCs w:val="20"/>
          <w:lang w:val="en-US"/>
        </w:rPr>
        <w:t>a</w:t>
      </w:r>
      <w:proofErr w:type="spellEnd"/>
      <w:r w:rsidRPr="005E2B4F">
        <w:rPr>
          <w:rFonts w:ascii="Times New Roman" w:hAnsi="Times New Roman" w:cs="Times New Roman"/>
          <w:sz w:val="20"/>
          <w:szCs w:val="20"/>
          <w:lang w:val="en-US"/>
        </w:rPr>
        <w:t xml:space="preserve"> the annual meeting  of the International Studies Association , Montreal, Canada, March 16-19, 2011   </w:t>
      </w:r>
    </w:p>
    <w:p w:rsidR="005E2B4F" w:rsidRPr="005E2B4F" w:rsidRDefault="005E2B4F" w:rsidP="005E2B4F">
      <w:pPr>
        <w:pStyle w:val="Listenabsatz"/>
        <w:numPr>
          <w:ilvl w:val="0"/>
          <w:numId w:val="26"/>
        </w:numPr>
        <w:ind w:left="360"/>
        <w:jc w:val="both"/>
        <w:rPr>
          <w:rFonts w:ascii="Times New Roman" w:hAnsi="Times New Roman" w:cs="Times New Roman"/>
          <w:sz w:val="20"/>
          <w:szCs w:val="20"/>
          <w:lang w:val="en-US"/>
        </w:rPr>
      </w:pPr>
      <w:r w:rsidRPr="005E2B4F">
        <w:rPr>
          <w:rFonts w:ascii="Times New Roman" w:hAnsi="Times New Roman" w:cs="Times New Roman"/>
          <w:sz w:val="20"/>
          <w:szCs w:val="20"/>
          <w:lang w:val="en-US"/>
        </w:rPr>
        <w:t xml:space="preserve">Harding, J., (2007): Economics of New Nuclear Power and Proliferation Risks in a Carbon-Constrained World , Nonproliferation Policy Education Center </w:t>
      </w:r>
    </w:p>
    <w:p w:rsidR="005E2B4F" w:rsidRPr="005E2B4F" w:rsidRDefault="005E2B4F" w:rsidP="005E2B4F">
      <w:pPr>
        <w:pStyle w:val="Listenabsatz"/>
        <w:numPr>
          <w:ilvl w:val="0"/>
          <w:numId w:val="26"/>
        </w:numPr>
        <w:ind w:left="360"/>
        <w:jc w:val="both"/>
        <w:rPr>
          <w:rFonts w:ascii="Times New Roman" w:hAnsi="Times New Roman" w:cs="Times New Roman"/>
          <w:sz w:val="20"/>
          <w:szCs w:val="20"/>
          <w:lang w:val="en-US"/>
        </w:rPr>
      </w:pPr>
      <w:proofErr w:type="spellStart"/>
      <w:r w:rsidRPr="005E2B4F">
        <w:rPr>
          <w:rFonts w:ascii="Times New Roman" w:hAnsi="Times New Roman" w:cs="Times New Roman"/>
          <w:sz w:val="20"/>
          <w:szCs w:val="20"/>
          <w:lang w:val="en-US"/>
        </w:rPr>
        <w:t>Heston</w:t>
      </w:r>
      <w:proofErr w:type="spellEnd"/>
      <w:r w:rsidRPr="005E2B4F">
        <w:rPr>
          <w:rFonts w:ascii="Times New Roman" w:hAnsi="Times New Roman" w:cs="Times New Roman"/>
          <w:sz w:val="20"/>
          <w:szCs w:val="20"/>
          <w:lang w:val="en-US"/>
        </w:rPr>
        <w:t xml:space="preserve"> </w:t>
      </w:r>
      <w:proofErr w:type="spellStart"/>
      <w:r w:rsidRPr="005E2B4F">
        <w:rPr>
          <w:rFonts w:ascii="Times New Roman" w:hAnsi="Times New Roman" w:cs="Times New Roman"/>
          <w:sz w:val="20"/>
          <w:szCs w:val="20"/>
          <w:lang w:val="en-US"/>
        </w:rPr>
        <w:t>Alen</w:t>
      </w:r>
      <w:proofErr w:type="spellEnd"/>
      <w:r w:rsidRPr="005E2B4F">
        <w:rPr>
          <w:rFonts w:ascii="Times New Roman" w:hAnsi="Times New Roman" w:cs="Times New Roman"/>
          <w:sz w:val="20"/>
          <w:szCs w:val="20"/>
          <w:lang w:val="en-US"/>
        </w:rPr>
        <w:t xml:space="preserve">, Robert Summers and Bettina </w:t>
      </w:r>
      <w:proofErr w:type="spellStart"/>
      <w:r w:rsidRPr="005E2B4F">
        <w:rPr>
          <w:rFonts w:ascii="Times New Roman" w:hAnsi="Times New Roman" w:cs="Times New Roman"/>
          <w:sz w:val="20"/>
          <w:szCs w:val="20"/>
          <w:lang w:val="en-US"/>
        </w:rPr>
        <w:t>Aten</w:t>
      </w:r>
      <w:proofErr w:type="spellEnd"/>
      <w:r w:rsidRPr="005E2B4F">
        <w:rPr>
          <w:rFonts w:ascii="Times New Roman" w:hAnsi="Times New Roman" w:cs="Times New Roman"/>
          <w:sz w:val="20"/>
          <w:szCs w:val="20"/>
          <w:lang w:val="en-US"/>
        </w:rPr>
        <w:t xml:space="preserve">, Penn World Table Version 7.0, Center for International Comparisons of Production, Income and Prices at the University of Pennsylvania, May 2011. </w:t>
      </w:r>
    </w:p>
    <w:p w:rsidR="005E2B4F" w:rsidRPr="005E2B4F" w:rsidRDefault="005E2B4F" w:rsidP="005E2B4F">
      <w:pPr>
        <w:pStyle w:val="Listenabsatz"/>
        <w:numPr>
          <w:ilvl w:val="0"/>
          <w:numId w:val="26"/>
        </w:numPr>
        <w:ind w:left="360"/>
        <w:jc w:val="both"/>
        <w:rPr>
          <w:rFonts w:ascii="Times New Roman" w:hAnsi="Times New Roman" w:cs="Times New Roman"/>
          <w:sz w:val="20"/>
          <w:szCs w:val="20"/>
          <w:lang w:val="en-US"/>
        </w:rPr>
      </w:pPr>
      <w:r w:rsidRPr="005E2B4F">
        <w:rPr>
          <w:rFonts w:ascii="Times New Roman" w:hAnsi="Times New Roman" w:cs="Times New Roman"/>
          <w:sz w:val="20"/>
          <w:szCs w:val="20"/>
          <w:lang w:val="en-US"/>
        </w:rPr>
        <w:t xml:space="preserve">International Atomic Energy Agency (1992):  INSAG-7: The Chernobyl Accident, Safety Series No. 75-INSAG-7, ISBN-92-0-104692-8; (1999): INSAG-12: Basic Safety Principles for Nuclear Power Plants; 75 INSAG-3 Rev.1., Safety Series No. 75-INSAG-12, ISBN-92-0-102699-4; (2011): Fukushima Daiichi Status Report, 27 October 2011 downloaded from </w:t>
      </w:r>
      <w:hyperlink r:id="rId9" w:history="1">
        <w:r w:rsidRPr="005E2B4F">
          <w:rPr>
            <w:rStyle w:val="Hyperlink"/>
            <w:rFonts w:ascii="Times New Roman" w:hAnsi="Times New Roman" w:cs="Times New Roman"/>
            <w:sz w:val="20"/>
            <w:szCs w:val="20"/>
            <w:lang w:val="en-US"/>
          </w:rPr>
          <w:t>www.iaea.org</w:t>
        </w:r>
      </w:hyperlink>
      <w:r w:rsidRPr="005E2B4F">
        <w:rPr>
          <w:rFonts w:ascii="Times New Roman" w:hAnsi="Times New Roman" w:cs="Times New Roman"/>
          <w:sz w:val="20"/>
          <w:szCs w:val="20"/>
          <w:lang w:val="en-US"/>
        </w:rPr>
        <w:t>; (2011): Nuclear Power Reactors in the World, Reference Data Series 2, 2011 edition ISBN: 978-92-0-117810-7</w:t>
      </w:r>
    </w:p>
    <w:p w:rsidR="005E2B4F" w:rsidRPr="005E2B4F" w:rsidRDefault="005E2B4F" w:rsidP="005E2B4F">
      <w:pPr>
        <w:pStyle w:val="Listenabsatz"/>
        <w:numPr>
          <w:ilvl w:val="0"/>
          <w:numId w:val="26"/>
        </w:numPr>
        <w:autoSpaceDE w:val="0"/>
        <w:autoSpaceDN w:val="0"/>
        <w:adjustRightInd w:val="0"/>
        <w:spacing w:after="0" w:line="240" w:lineRule="auto"/>
        <w:ind w:left="360"/>
        <w:jc w:val="both"/>
        <w:rPr>
          <w:rFonts w:ascii="Times New Roman" w:hAnsi="Times New Roman" w:cs="Times New Roman"/>
          <w:bCs/>
          <w:sz w:val="20"/>
          <w:szCs w:val="20"/>
          <w:lang w:val="en-US"/>
        </w:rPr>
      </w:pPr>
      <w:proofErr w:type="spellStart"/>
      <w:r w:rsidRPr="005E2B4F">
        <w:rPr>
          <w:rFonts w:ascii="Times New Roman" w:hAnsi="Times New Roman" w:cs="Times New Roman"/>
          <w:bCs/>
          <w:sz w:val="20"/>
          <w:szCs w:val="20"/>
          <w:lang w:val="en-US"/>
        </w:rPr>
        <w:t>Joskow</w:t>
      </w:r>
      <w:proofErr w:type="spellEnd"/>
      <w:r w:rsidRPr="005E2B4F">
        <w:rPr>
          <w:rFonts w:ascii="Times New Roman" w:hAnsi="Times New Roman" w:cs="Times New Roman"/>
          <w:bCs/>
          <w:sz w:val="20"/>
          <w:szCs w:val="20"/>
          <w:lang w:val="en-US"/>
        </w:rPr>
        <w:t xml:space="preserve">, P.L., Parsons J.E (2009): The economic future of nuclear power, </w:t>
      </w:r>
      <w:proofErr w:type="spellStart"/>
      <w:r w:rsidRPr="005E2B4F">
        <w:rPr>
          <w:rFonts w:ascii="Times New Roman" w:hAnsi="Times New Roman" w:cs="Times New Roman"/>
          <w:bCs/>
          <w:sz w:val="20"/>
          <w:szCs w:val="20"/>
          <w:lang w:val="en-US"/>
        </w:rPr>
        <w:t>Daedelus</w:t>
      </w:r>
      <w:proofErr w:type="spellEnd"/>
      <w:r w:rsidRPr="005E2B4F">
        <w:rPr>
          <w:rFonts w:ascii="Times New Roman" w:hAnsi="Times New Roman" w:cs="Times New Roman"/>
          <w:bCs/>
          <w:sz w:val="20"/>
          <w:szCs w:val="20"/>
          <w:lang w:val="en-US"/>
        </w:rPr>
        <w:t xml:space="preserve">, 138 (2009), No. 4, p 45-59, American Academy of Arts and Sciences  </w:t>
      </w:r>
    </w:p>
    <w:p w:rsidR="005E2B4F" w:rsidRPr="005E2B4F" w:rsidRDefault="005E2B4F" w:rsidP="005E2B4F">
      <w:pPr>
        <w:pStyle w:val="Listenabsatz"/>
        <w:numPr>
          <w:ilvl w:val="0"/>
          <w:numId w:val="26"/>
        </w:numPr>
        <w:autoSpaceDE w:val="0"/>
        <w:autoSpaceDN w:val="0"/>
        <w:adjustRightInd w:val="0"/>
        <w:spacing w:after="0" w:line="240" w:lineRule="auto"/>
        <w:ind w:left="360"/>
        <w:jc w:val="both"/>
        <w:rPr>
          <w:rFonts w:ascii="Times New Roman" w:hAnsi="Times New Roman" w:cs="Times New Roman"/>
          <w:bCs/>
          <w:sz w:val="20"/>
          <w:szCs w:val="20"/>
          <w:lang w:val="en-US"/>
        </w:rPr>
      </w:pPr>
      <w:r w:rsidRPr="005E2B4F">
        <w:rPr>
          <w:rFonts w:ascii="Times New Roman" w:hAnsi="Times New Roman" w:cs="Times New Roman"/>
          <w:bCs/>
          <w:sz w:val="20"/>
          <w:szCs w:val="20"/>
          <w:lang w:val="en-US"/>
        </w:rPr>
        <w:t xml:space="preserve">Lester R.K., </w:t>
      </w:r>
      <w:proofErr w:type="spellStart"/>
      <w:r w:rsidRPr="005E2B4F">
        <w:rPr>
          <w:rFonts w:ascii="Times New Roman" w:hAnsi="Times New Roman" w:cs="Times New Roman"/>
          <w:bCs/>
          <w:sz w:val="20"/>
          <w:szCs w:val="20"/>
          <w:lang w:val="en-US"/>
        </w:rPr>
        <w:t>Rosner</w:t>
      </w:r>
      <w:proofErr w:type="spellEnd"/>
      <w:r w:rsidRPr="005E2B4F">
        <w:rPr>
          <w:rFonts w:ascii="Times New Roman" w:hAnsi="Times New Roman" w:cs="Times New Roman"/>
          <w:bCs/>
          <w:sz w:val="20"/>
          <w:szCs w:val="20"/>
          <w:lang w:val="en-US"/>
        </w:rPr>
        <w:t xml:space="preserve"> R., (2009): The growth of nuclear power: drivers and constraints,  </w:t>
      </w:r>
      <w:proofErr w:type="spellStart"/>
      <w:r w:rsidRPr="005E2B4F">
        <w:rPr>
          <w:rFonts w:ascii="Times New Roman" w:hAnsi="Times New Roman" w:cs="Times New Roman"/>
          <w:bCs/>
          <w:sz w:val="20"/>
          <w:szCs w:val="20"/>
          <w:lang w:val="en-US"/>
        </w:rPr>
        <w:t>Daedelus</w:t>
      </w:r>
      <w:proofErr w:type="spellEnd"/>
      <w:r w:rsidRPr="005E2B4F">
        <w:rPr>
          <w:rFonts w:ascii="Times New Roman" w:hAnsi="Times New Roman" w:cs="Times New Roman"/>
          <w:bCs/>
          <w:sz w:val="20"/>
          <w:szCs w:val="20"/>
          <w:lang w:val="en-US"/>
        </w:rPr>
        <w:t xml:space="preserve">, MIT Press Volume 138 (2009), No. 4, p 19-30  </w:t>
      </w:r>
    </w:p>
    <w:p w:rsidR="005E2B4F" w:rsidRPr="005E2B4F" w:rsidRDefault="005E2B4F" w:rsidP="005E2B4F">
      <w:pPr>
        <w:pStyle w:val="Listenabsatz"/>
        <w:numPr>
          <w:ilvl w:val="0"/>
          <w:numId w:val="26"/>
        </w:numPr>
        <w:autoSpaceDE w:val="0"/>
        <w:autoSpaceDN w:val="0"/>
        <w:adjustRightInd w:val="0"/>
        <w:spacing w:after="0" w:line="240" w:lineRule="auto"/>
        <w:ind w:left="360"/>
        <w:jc w:val="both"/>
        <w:rPr>
          <w:rFonts w:ascii="Times New Roman" w:hAnsi="Times New Roman" w:cs="Times New Roman"/>
          <w:bCs/>
          <w:sz w:val="20"/>
          <w:szCs w:val="20"/>
          <w:lang w:val="en-US"/>
        </w:rPr>
      </w:pPr>
      <w:proofErr w:type="spellStart"/>
      <w:r w:rsidRPr="005E2B4F">
        <w:rPr>
          <w:rFonts w:ascii="Times New Roman" w:hAnsi="Times New Roman" w:cs="Times New Roman"/>
          <w:bCs/>
          <w:sz w:val="20"/>
          <w:szCs w:val="20"/>
          <w:lang w:val="en-US"/>
        </w:rPr>
        <w:t>Löfstedt</w:t>
      </w:r>
      <w:proofErr w:type="spellEnd"/>
      <w:r w:rsidRPr="005E2B4F">
        <w:rPr>
          <w:rFonts w:ascii="Times New Roman" w:hAnsi="Times New Roman" w:cs="Times New Roman"/>
          <w:bCs/>
          <w:sz w:val="20"/>
          <w:szCs w:val="20"/>
          <w:lang w:val="en-US"/>
        </w:rPr>
        <w:t xml:space="preserve">, R.E., (1996): Risk communication, The </w:t>
      </w:r>
      <w:proofErr w:type="spellStart"/>
      <w:r w:rsidRPr="005E2B4F">
        <w:rPr>
          <w:rFonts w:ascii="Times New Roman" w:hAnsi="Times New Roman" w:cs="Times New Roman"/>
          <w:bCs/>
          <w:sz w:val="20"/>
          <w:szCs w:val="20"/>
          <w:lang w:val="en-US"/>
        </w:rPr>
        <w:t>Barsebäck</w:t>
      </w:r>
      <w:proofErr w:type="spellEnd"/>
      <w:r w:rsidRPr="005E2B4F">
        <w:rPr>
          <w:rFonts w:ascii="Times New Roman" w:hAnsi="Times New Roman" w:cs="Times New Roman"/>
          <w:bCs/>
          <w:sz w:val="20"/>
          <w:szCs w:val="20"/>
          <w:lang w:val="en-US"/>
        </w:rPr>
        <w:t xml:space="preserve"> nuclear plant case, Energy Policy 24 (1996) 689-696</w:t>
      </w:r>
    </w:p>
    <w:p w:rsidR="005E2B4F" w:rsidRPr="005E2B4F" w:rsidRDefault="005E2B4F" w:rsidP="005E2B4F">
      <w:pPr>
        <w:pStyle w:val="Listenabsatz"/>
        <w:numPr>
          <w:ilvl w:val="0"/>
          <w:numId w:val="26"/>
        </w:numPr>
        <w:autoSpaceDE w:val="0"/>
        <w:autoSpaceDN w:val="0"/>
        <w:adjustRightInd w:val="0"/>
        <w:spacing w:after="0" w:line="240" w:lineRule="auto"/>
        <w:ind w:left="360"/>
        <w:jc w:val="both"/>
        <w:rPr>
          <w:rFonts w:ascii="Times New Roman" w:hAnsi="Times New Roman" w:cs="Times New Roman"/>
          <w:bCs/>
          <w:sz w:val="20"/>
          <w:szCs w:val="20"/>
          <w:lang w:val="en-US"/>
        </w:rPr>
      </w:pPr>
      <w:r w:rsidRPr="005E2B4F">
        <w:rPr>
          <w:rFonts w:ascii="Times New Roman" w:hAnsi="Times New Roman" w:cs="Times New Roman"/>
          <w:bCs/>
          <w:sz w:val="20"/>
          <w:szCs w:val="20"/>
          <w:lang w:val="en-US"/>
        </w:rPr>
        <w:t>Massachusetts Institute of Technology (2011): The Future of the Nuclear Fuel Cycle, an interdisciplinary MIT Study ISBN: 978-0-9828008-4-3</w:t>
      </w:r>
    </w:p>
    <w:p w:rsidR="005E2B4F" w:rsidRPr="005E2B4F" w:rsidRDefault="005E2B4F" w:rsidP="005E2B4F">
      <w:pPr>
        <w:pStyle w:val="Listenabsatz"/>
        <w:numPr>
          <w:ilvl w:val="0"/>
          <w:numId w:val="26"/>
        </w:numPr>
        <w:autoSpaceDE w:val="0"/>
        <w:autoSpaceDN w:val="0"/>
        <w:adjustRightInd w:val="0"/>
        <w:spacing w:after="0" w:line="240" w:lineRule="auto"/>
        <w:ind w:left="360"/>
        <w:jc w:val="both"/>
        <w:rPr>
          <w:rFonts w:ascii="Times New Roman" w:hAnsi="Times New Roman" w:cs="Times New Roman"/>
          <w:bCs/>
          <w:sz w:val="20"/>
          <w:szCs w:val="20"/>
          <w:lang w:val="en-US"/>
        </w:rPr>
      </w:pPr>
      <w:r w:rsidRPr="005E2B4F">
        <w:rPr>
          <w:rFonts w:ascii="Times New Roman" w:hAnsi="Times New Roman" w:cs="Times New Roman"/>
          <w:bCs/>
          <w:sz w:val="20"/>
          <w:szCs w:val="20"/>
          <w:lang w:val="en-US"/>
        </w:rPr>
        <w:t>Massachusetts Institute of Technology (2003): The Future of the Nuclear Power, an interdisciplinary MIT Study ISBN: 0-615-12420-8</w:t>
      </w:r>
    </w:p>
    <w:p w:rsidR="005E2B4F" w:rsidRPr="005E2B4F" w:rsidRDefault="005E2B4F" w:rsidP="005E2B4F">
      <w:pPr>
        <w:pStyle w:val="Listenabsatz"/>
        <w:numPr>
          <w:ilvl w:val="0"/>
          <w:numId w:val="26"/>
        </w:numPr>
        <w:autoSpaceDE w:val="0"/>
        <w:autoSpaceDN w:val="0"/>
        <w:adjustRightInd w:val="0"/>
        <w:spacing w:after="0" w:line="240" w:lineRule="auto"/>
        <w:ind w:left="360"/>
        <w:jc w:val="both"/>
        <w:rPr>
          <w:rFonts w:ascii="Times New Roman" w:hAnsi="Times New Roman" w:cs="Times New Roman"/>
          <w:bCs/>
          <w:sz w:val="20"/>
          <w:szCs w:val="20"/>
          <w:lang w:val="en-US"/>
        </w:rPr>
      </w:pPr>
      <w:r w:rsidRPr="005E2B4F">
        <w:rPr>
          <w:rFonts w:ascii="Times New Roman" w:hAnsi="Times New Roman" w:cs="Times New Roman"/>
          <w:bCs/>
          <w:sz w:val="20"/>
          <w:szCs w:val="20"/>
          <w:lang w:val="en-US"/>
        </w:rPr>
        <w:t xml:space="preserve">Miller, S.E., Sagan, S.D., (2009): Nuclear Power without nuclear proliferation?, </w:t>
      </w:r>
      <w:proofErr w:type="spellStart"/>
      <w:r w:rsidRPr="005E2B4F">
        <w:rPr>
          <w:rFonts w:ascii="Times New Roman" w:hAnsi="Times New Roman" w:cs="Times New Roman"/>
          <w:bCs/>
          <w:sz w:val="20"/>
          <w:szCs w:val="20"/>
          <w:lang w:val="en-US"/>
        </w:rPr>
        <w:t>Deadelus</w:t>
      </w:r>
      <w:proofErr w:type="spellEnd"/>
      <w:r w:rsidRPr="005E2B4F">
        <w:rPr>
          <w:rFonts w:ascii="Times New Roman" w:hAnsi="Times New Roman" w:cs="Times New Roman"/>
          <w:bCs/>
          <w:sz w:val="20"/>
          <w:szCs w:val="20"/>
          <w:lang w:val="en-US"/>
        </w:rPr>
        <w:t xml:space="preserve">, MIT Press Volume 138 (2009), No. 4, p 7-18  </w:t>
      </w:r>
    </w:p>
    <w:p w:rsidR="005E2B4F" w:rsidRPr="005E2B4F" w:rsidRDefault="005E2B4F" w:rsidP="005E2B4F">
      <w:pPr>
        <w:pStyle w:val="Listenabsatz"/>
        <w:numPr>
          <w:ilvl w:val="0"/>
          <w:numId w:val="26"/>
        </w:numPr>
        <w:ind w:left="360"/>
        <w:jc w:val="both"/>
        <w:rPr>
          <w:rFonts w:ascii="Times New Roman" w:hAnsi="Times New Roman" w:cs="Times New Roman"/>
          <w:sz w:val="20"/>
          <w:szCs w:val="20"/>
          <w:lang w:val="en-US"/>
        </w:rPr>
      </w:pPr>
      <w:r w:rsidRPr="005E2B4F">
        <w:rPr>
          <w:rFonts w:ascii="Times New Roman" w:hAnsi="Times New Roman" w:cs="Times New Roman"/>
          <w:sz w:val="20"/>
          <w:szCs w:val="20"/>
          <w:lang w:val="en-US"/>
        </w:rPr>
        <w:t>Nelson, P., (2010): An Empirical Assessment of Elements of the Future of Civil Nuclear Energy, Nuclear Security Science and Policy Institute, NSSPI-10-001</w:t>
      </w:r>
    </w:p>
    <w:p w:rsidR="005E2B4F" w:rsidRPr="005E2B4F" w:rsidRDefault="005E2B4F" w:rsidP="005E2B4F">
      <w:pPr>
        <w:pStyle w:val="Listenabsatz"/>
        <w:numPr>
          <w:ilvl w:val="0"/>
          <w:numId w:val="26"/>
        </w:numPr>
        <w:ind w:left="360"/>
        <w:jc w:val="both"/>
        <w:rPr>
          <w:rFonts w:ascii="Times New Roman" w:hAnsi="Times New Roman" w:cs="Times New Roman"/>
          <w:sz w:val="20"/>
          <w:szCs w:val="20"/>
          <w:lang w:val="en-US"/>
        </w:rPr>
      </w:pPr>
      <w:proofErr w:type="spellStart"/>
      <w:r w:rsidRPr="005E2B4F">
        <w:rPr>
          <w:rFonts w:ascii="Times New Roman" w:hAnsi="Times New Roman" w:cs="Times New Roman"/>
          <w:sz w:val="20"/>
          <w:szCs w:val="20"/>
          <w:lang w:val="en-US"/>
        </w:rPr>
        <w:t>Nohrstedt</w:t>
      </w:r>
      <w:proofErr w:type="spellEnd"/>
      <w:r w:rsidRPr="005E2B4F">
        <w:rPr>
          <w:rFonts w:ascii="Times New Roman" w:hAnsi="Times New Roman" w:cs="Times New Roman"/>
          <w:sz w:val="20"/>
          <w:szCs w:val="20"/>
          <w:lang w:val="en-US"/>
        </w:rPr>
        <w:t xml:space="preserve">, D., (2008): The Politics of Crisis Policymaking: Chernobyl and Swedish Nuclear Energy Policy, </w:t>
      </w:r>
      <w:proofErr w:type="gramStart"/>
      <w:r w:rsidRPr="005E2B4F">
        <w:rPr>
          <w:rFonts w:ascii="Times New Roman" w:hAnsi="Times New Roman" w:cs="Times New Roman"/>
          <w:sz w:val="20"/>
          <w:szCs w:val="20"/>
          <w:lang w:val="en-US"/>
        </w:rPr>
        <w:t>The</w:t>
      </w:r>
      <w:proofErr w:type="gramEnd"/>
      <w:r w:rsidRPr="005E2B4F">
        <w:rPr>
          <w:rFonts w:ascii="Times New Roman" w:hAnsi="Times New Roman" w:cs="Times New Roman"/>
          <w:sz w:val="20"/>
          <w:szCs w:val="20"/>
          <w:lang w:val="en-US"/>
        </w:rPr>
        <w:t xml:space="preserve"> Policy Studies Journal, Vol. 36. No.2. (2008)</w:t>
      </w:r>
    </w:p>
    <w:p w:rsidR="005E2B4F" w:rsidRPr="005E2B4F" w:rsidRDefault="005E2B4F" w:rsidP="005E2B4F">
      <w:pPr>
        <w:pStyle w:val="Listenabsatz"/>
        <w:numPr>
          <w:ilvl w:val="0"/>
          <w:numId w:val="26"/>
        </w:numPr>
        <w:ind w:left="360"/>
        <w:jc w:val="both"/>
        <w:rPr>
          <w:rFonts w:ascii="Times New Roman" w:hAnsi="Times New Roman" w:cs="Times New Roman"/>
          <w:sz w:val="20"/>
          <w:szCs w:val="20"/>
          <w:lang w:val="en-US"/>
        </w:rPr>
      </w:pPr>
      <w:r w:rsidRPr="005E2B4F">
        <w:rPr>
          <w:rFonts w:ascii="Times New Roman" w:hAnsi="Times New Roman" w:cs="Times New Roman"/>
          <w:sz w:val="20"/>
          <w:szCs w:val="20"/>
          <w:lang w:val="en-US"/>
        </w:rPr>
        <w:t xml:space="preserve">Nuclear Energy Agency (2010): Comparing Nuclear Accident Risks with Those from Other Energy Sources, OECD-NEA Publication, ISBN: 978-92-64-99122-4 </w:t>
      </w:r>
    </w:p>
    <w:p w:rsidR="005E2B4F" w:rsidRPr="005E2B4F" w:rsidRDefault="005E2B4F" w:rsidP="005E2B4F">
      <w:pPr>
        <w:pStyle w:val="Listenabsatz"/>
        <w:numPr>
          <w:ilvl w:val="0"/>
          <w:numId w:val="26"/>
        </w:numPr>
        <w:ind w:left="360"/>
        <w:jc w:val="both"/>
        <w:rPr>
          <w:rFonts w:ascii="Times New Roman" w:hAnsi="Times New Roman" w:cs="Times New Roman"/>
          <w:sz w:val="20"/>
          <w:szCs w:val="20"/>
          <w:lang w:val="en-US"/>
        </w:rPr>
      </w:pPr>
      <w:proofErr w:type="spellStart"/>
      <w:r w:rsidRPr="005E2B4F">
        <w:rPr>
          <w:rFonts w:ascii="Times New Roman" w:hAnsi="Times New Roman" w:cs="Times New Roman"/>
          <w:sz w:val="20"/>
          <w:szCs w:val="20"/>
          <w:lang w:val="en-US"/>
        </w:rPr>
        <w:t>Slovic</w:t>
      </w:r>
      <w:proofErr w:type="spellEnd"/>
      <w:r w:rsidRPr="005E2B4F">
        <w:rPr>
          <w:rFonts w:ascii="Times New Roman" w:hAnsi="Times New Roman" w:cs="Times New Roman"/>
          <w:sz w:val="20"/>
          <w:szCs w:val="20"/>
          <w:lang w:val="en-US"/>
        </w:rPr>
        <w:t>, P., (1987), Perception of Risk , Science Volume 236, Issue 4799, 280-285</w:t>
      </w:r>
    </w:p>
    <w:p w:rsidR="005E2B4F" w:rsidRPr="005E2B4F" w:rsidRDefault="005E2B4F" w:rsidP="005E2B4F">
      <w:pPr>
        <w:pStyle w:val="Listenabsatz"/>
        <w:numPr>
          <w:ilvl w:val="0"/>
          <w:numId w:val="26"/>
        </w:numPr>
        <w:ind w:left="360"/>
        <w:jc w:val="both"/>
        <w:rPr>
          <w:rFonts w:ascii="Times New Roman" w:hAnsi="Times New Roman" w:cs="Times New Roman"/>
          <w:sz w:val="20"/>
          <w:szCs w:val="20"/>
          <w:lang w:val="en-US"/>
        </w:rPr>
      </w:pPr>
      <w:r w:rsidRPr="005E2B4F">
        <w:rPr>
          <w:rFonts w:ascii="Times New Roman" w:hAnsi="Times New Roman" w:cs="Times New Roman"/>
          <w:sz w:val="20"/>
          <w:szCs w:val="20"/>
          <w:lang w:val="en-US"/>
        </w:rPr>
        <w:t>UNSCEAR (2011): Sources and Effects of Ionizing Radiation, United Nations Publication,  ISBN: 978-92-1-142280-1</w:t>
      </w:r>
    </w:p>
    <w:p w:rsidR="005E2B4F" w:rsidRPr="005E2B4F" w:rsidRDefault="005E2B4F" w:rsidP="005E2B4F">
      <w:pPr>
        <w:pStyle w:val="Listenabsatz"/>
        <w:numPr>
          <w:ilvl w:val="0"/>
          <w:numId w:val="26"/>
        </w:numPr>
        <w:ind w:left="360"/>
        <w:jc w:val="both"/>
        <w:rPr>
          <w:rFonts w:ascii="Times New Roman" w:hAnsi="Times New Roman" w:cs="Times New Roman"/>
          <w:sz w:val="20"/>
          <w:szCs w:val="20"/>
          <w:lang w:val="en-US"/>
        </w:rPr>
      </w:pPr>
      <w:r w:rsidRPr="005E2B4F">
        <w:rPr>
          <w:rFonts w:ascii="Times New Roman" w:hAnsi="Times New Roman" w:cs="Times New Roman"/>
          <w:sz w:val="20"/>
          <w:szCs w:val="20"/>
          <w:lang w:val="en-US"/>
        </w:rPr>
        <w:t xml:space="preserve">Van </w:t>
      </w:r>
      <w:proofErr w:type="spellStart"/>
      <w:r w:rsidRPr="005E2B4F">
        <w:rPr>
          <w:rFonts w:ascii="Times New Roman" w:hAnsi="Times New Roman" w:cs="Times New Roman"/>
          <w:sz w:val="20"/>
          <w:szCs w:val="20"/>
          <w:lang w:val="en-US"/>
        </w:rPr>
        <w:t>Roey</w:t>
      </w:r>
      <w:proofErr w:type="spellEnd"/>
      <w:r w:rsidRPr="005E2B4F">
        <w:rPr>
          <w:rFonts w:ascii="Times New Roman" w:hAnsi="Times New Roman" w:cs="Times New Roman"/>
          <w:sz w:val="20"/>
          <w:szCs w:val="20"/>
          <w:lang w:val="en-US"/>
        </w:rPr>
        <w:t xml:space="preserve">, E., (2009): Three Mile Island, SCK-CEN </w:t>
      </w:r>
      <w:proofErr w:type="spellStart"/>
      <w:r w:rsidRPr="005E2B4F">
        <w:rPr>
          <w:rFonts w:ascii="Times New Roman" w:hAnsi="Times New Roman" w:cs="Times New Roman"/>
          <w:sz w:val="20"/>
          <w:szCs w:val="20"/>
          <w:lang w:val="en-US"/>
        </w:rPr>
        <w:t>compliation</w:t>
      </w:r>
      <w:proofErr w:type="spellEnd"/>
      <w:r w:rsidRPr="005E2B4F">
        <w:rPr>
          <w:rFonts w:ascii="Times New Roman" w:hAnsi="Times New Roman" w:cs="Times New Roman"/>
          <w:sz w:val="20"/>
          <w:szCs w:val="20"/>
          <w:lang w:val="en-US"/>
        </w:rPr>
        <w:t xml:space="preserve">, </w:t>
      </w:r>
      <w:hyperlink r:id="rId10" w:history="1">
        <w:r w:rsidRPr="005E2B4F">
          <w:rPr>
            <w:rStyle w:val="Hyperlink"/>
            <w:rFonts w:ascii="Times New Roman" w:hAnsi="Times New Roman" w:cs="Times New Roman"/>
            <w:sz w:val="20"/>
            <w:szCs w:val="20"/>
            <w:lang w:val="en-US"/>
          </w:rPr>
          <w:t>www.sckcen.be</w:t>
        </w:r>
      </w:hyperlink>
      <w:r w:rsidRPr="005E2B4F">
        <w:rPr>
          <w:rFonts w:ascii="Times New Roman" w:hAnsi="Times New Roman" w:cs="Times New Roman"/>
          <w:sz w:val="20"/>
          <w:szCs w:val="20"/>
          <w:lang w:val="en-US"/>
        </w:rPr>
        <w:t xml:space="preserve"> </w:t>
      </w:r>
    </w:p>
    <w:p w:rsidR="005E2B4F" w:rsidRPr="005E2B4F" w:rsidRDefault="005E2B4F" w:rsidP="005E2B4F">
      <w:pPr>
        <w:pStyle w:val="Listenabsatz"/>
        <w:numPr>
          <w:ilvl w:val="0"/>
          <w:numId w:val="26"/>
        </w:numPr>
        <w:ind w:left="360"/>
        <w:jc w:val="both"/>
        <w:rPr>
          <w:rFonts w:ascii="Times New Roman" w:hAnsi="Times New Roman" w:cs="Times New Roman"/>
          <w:sz w:val="20"/>
          <w:szCs w:val="20"/>
          <w:lang w:val="en-US"/>
        </w:rPr>
      </w:pPr>
      <w:r w:rsidRPr="005E2B4F">
        <w:rPr>
          <w:rFonts w:ascii="Times New Roman" w:hAnsi="Times New Roman" w:cs="Times New Roman"/>
          <w:sz w:val="20"/>
          <w:szCs w:val="20"/>
          <w:lang w:val="en-US"/>
        </w:rPr>
        <w:t>WHO (2012): Preliminary dose estimation from the nuclear accident after the 2011 Great East Japan Earthquake and Tsunami , ISBN: 978 92 4 150366 2</w:t>
      </w:r>
    </w:p>
    <w:p w:rsidR="005E2B4F" w:rsidRPr="005E2B4F" w:rsidRDefault="005E2B4F" w:rsidP="005E2B4F">
      <w:pPr>
        <w:pStyle w:val="Listenabsatz"/>
        <w:numPr>
          <w:ilvl w:val="0"/>
          <w:numId w:val="26"/>
        </w:numPr>
        <w:ind w:left="360"/>
        <w:jc w:val="both"/>
        <w:rPr>
          <w:rFonts w:ascii="Times New Roman" w:hAnsi="Times New Roman" w:cs="Times New Roman"/>
          <w:sz w:val="20"/>
          <w:szCs w:val="20"/>
          <w:lang w:val="en-US"/>
        </w:rPr>
      </w:pPr>
      <w:r w:rsidRPr="005E2B4F">
        <w:rPr>
          <w:rFonts w:ascii="Times New Roman" w:hAnsi="Times New Roman" w:cs="Times New Roman"/>
          <w:sz w:val="20"/>
          <w:szCs w:val="20"/>
          <w:lang w:val="en-US"/>
        </w:rPr>
        <w:t xml:space="preserve">World Bank (2012): World Bank Database, real interest rates, inflation, </w:t>
      </w:r>
      <w:hyperlink r:id="rId11" w:history="1">
        <w:r w:rsidRPr="005E2B4F">
          <w:rPr>
            <w:rStyle w:val="Hyperlink"/>
            <w:rFonts w:ascii="Times New Roman" w:hAnsi="Times New Roman" w:cs="Times New Roman"/>
            <w:sz w:val="20"/>
            <w:szCs w:val="20"/>
            <w:lang w:val="en-US"/>
          </w:rPr>
          <w:t>www.data.worldbank.org</w:t>
        </w:r>
      </w:hyperlink>
      <w:r w:rsidRPr="005E2B4F">
        <w:rPr>
          <w:rFonts w:ascii="Times New Roman" w:hAnsi="Times New Roman" w:cs="Times New Roman"/>
          <w:sz w:val="20"/>
          <w:szCs w:val="20"/>
          <w:lang w:val="en-US"/>
        </w:rPr>
        <w:t>, accessed April 2012</w:t>
      </w:r>
    </w:p>
    <w:p w:rsidR="005E2B4F" w:rsidRPr="005E2B4F" w:rsidRDefault="005E2B4F" w:rsidP="005E2B4F">
      <w:pPr>
        <w:pStyle w:val="Listenabsatz"/>
        <w:numPr>
          <w:ilvl w:val="0"/>
          <w:numId w:val="26"/>
        </w:numPr>
        <w:ind w:left="360"/>
        <w:jc w:val="both"/>
        <w:rPr>
          <w:rFonts w:ascii="Times New Roman" w:hAnsi="Times New Roman" w:cs="Times New Roman"/>
          <w:sz w:val="20"/>
          <w:szCs w:val="20"/>
        </w:rPr>
      </w:pPr>
      <w:r w:rsidRPr="005E2B4F">
        <w:rPr>
          <w:rFonts w:ascii="Times New Roman" w:hAnsi="Times New Roman" w:cs="Times New Roman"/>
          <w:sz w:val="20"/>
          <w:szCs w:val="20"/>
          <w:lang w:val="en-US"/>
        </w:rPr>
        <w:t xml:space="preserve">Zhou, Y., </w:t>
      </w:r>
      <w:proofErr w:type="spellStart"/>
      <w:r w:rsidRPr="005E2B4F">
        <w:rPr>
          <w:rFonts w:ascii="Times New Roman" w:hAnsi="Times New Roman" w:cs="Times New Roman"/>
          <w:sz w:val="20"/>
          <w:szCs w:val="20"/>
          <w:lang w:val="en-US"/>
        </w:rPr>
        <w:t>Renfigo.</w:t>
      </w:r>
      <w:proofErr w:type="gramStart"/>
      <w:r w:rsidRPr="005E2B4F">
        <w:rPr>
          <w:rFonts w:ascii="Times New Roman" w:hAnsi="Times New Roman" w:cs="Times New Roman"/>
          <w:sz w:val="20"/>
          <w:szCs w:val="20"/>
          <w:lang w:val="en-US"/>
        </w:rPr>
        <w:t>,C</w:t>
      </w:r>
      <w:proofErr w:type="spellEnd"/>
      <w:proofErr w:type="gramEnd"/>
      <w:r w:rsidRPr="005E2B4F">
        <w:rPr>
          <w:rFonts w:ascii="Times New Roman" w:hAnsi="Times New Roman" w:cs="Times New Roman"/>
          <w:sz w:val="20"/>
          <w:szCs w:val="20"/>
          <w:lang w:val="en-US"/>
        </w:rPr>
        <w:t xml:space="preserve">.,  Chen, P., </w:t>
      </w:r>
      <w:proofErr w:type="spellStart"/>
      <w:r w:rsidRPr="005E2B4F">
        <w:rPr>
          <w:rFonts w:ascii="Times New Roman" w:hAnsi="Times New Roman" w:cs="Times New Roman"/>
          <w:sz w:val="20"/>
          <w:szCs w:val="20"/>
          <w:lang w:val="en-US"/>
        </w:rPr>
        <w:t>HInze</w:t>
      </w:r>
      <w:proofErr w:type="spellEnd"/>
      <w:r w:rsidRPr="005E2B4F">
        <w:rPr>
          <w:rFonts w:ascii="Times New Roman" w:hAnsi="Times New Roman" w:cs="Times New Roman"/>
          <w:sz w:val="20"/>
          <w:szCs w:val="20"/>
          <w:lang w:val="en-US"/>
        </w:rPr>
        <w:t xml:space="preserve">, J.,  (2011): Is China ready for </w:t>
      </w:r>
      <w:proofErr w:type="spellStart"/>
      <w:r w:rsidRPr="005E2B4F">
        <w:rPr>
          <w:rFonts w:ascii="Times New Roman" w:hAnsi="Times New Roman" w:cs="Times New Roman"/>
          <w:sz w:val="20"/>
          <w:szCs w:val="20"/>
          <w:lang w:val="en-US"/>
        </w:rPr>
        <w:t>ist</w:t>
      </w:r>
      <w:proofErr w:type="spellEnd"/>
      <w:r w:rsidRPr="005E2B4F">
        <w:rPr>
          <w:rFonts w:ascii="Times New Roman" w:hAnsi="Times New Roman" w:cs="Times New Roman"/>
          <w:sz w:val="20"/>
          <w:szCs w:val="20"/>
          <w:lang w:val="en-US"/>
        </w:rPr>
        <w:t xml:space="preserve"> nuclear expansion? </w:t>
      </w:r>
      <w:proofErr w:type="spellStart"/>
      <w:r w:rsidRPr="005E2B4F">
        <w:rPr>
          <w:rFonts w:ascii="Times New Roman" w:hAnsi="Times New Roman" w:cs="Times New Roman"/>
          <w:sz w:val="20"/>
          <w:szCs w:val="20"/>
        </w:rPr>
        <w:t>Energy</w:t>
      </w:r>
      <w:proofErr w:type="spellEnd"/>
      <w:r w:rsidRPr="005E2B4F">
        <w:rPr>
          <w:rFonts w:ascii="Times New Roman" w:hAnsi="Times New Roman" w:cs="Times New Roman"/>
          <w:sz w:val="20"/>
          <w:szCs w:val="20"/>
        </w:rPr>
        <w:t xml:space="preserve"> </w:t>
      </w:r>
      <w:proofErr w:type="spellStart"/>
      <w:r w:rsidRPr="005E2B4F">
        <w:rPr>
          <w:rFonts w:ascii="Times New Roman" w:hAnsi="Times New Roman" w:cs="Times New Roman"/>
          <w:sz w:val="20"/>
          <w:szCs w:val="20"/>
        </w:rPr>
        <w:t>Policy</w:t>
      </w:r>
      <w:proofErr w:type="spellEnd"/>
      <w:r w:rsidRPr="005E2B4F">
        <w:rPr>
          <w:rFonts w:ascii="Times New Roman" w:hAnsi="Times New Roman" w:cs="Times New Roman"/>
          <w:sz w:val="20"/>
          <w:szCs w:val="20"/>
        </w:rPr>
        <w:t xml:space="preserve"> 39 (2011), 771-781</w:t>
      </w:r>
    </w:p>
    <w:sectPr w:rsidR="005E2B4F" w:rsidRPr="005E2B4F" w:rsidSect="00FC73E0">
      <w:headerReference w:type="first" r:id="rId12"/>
      <w:type w:val="continuous"/>
      <w:pgSz w:w="12240" w:h="15840"/>
      <w:pgMar w:top="720" w:right="1440" w:bottom="72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BC0" w:rsidRDefault="00DC4BC0">
      <w:r>
        <w:separator/>
      </w:r>
    </w:p>
  </w:endnote>
  <w:endnote w:type="continuationSeparator" w:id="0">
    <w:p w:rsidR="00DC4BC0" w:rsidRDefault="00DC4B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BC0" w:rsidRDefault="00DC4BC0">
      <w:r>
        <w:separator/>
      </w:r>
    </w:p>
  </w:footnote>
  <w:footnote w:type="continuationSeparator" w:id="0">
    <w:p w:rsidR="00DC4BC0" w:rsidRDefault="00DC4B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CC4" w:rsidRDefault="001A7CC4" w:rsidP="00DC69F1">
    <w:pPr>
      <w:pStyle w:val="Kopfzeile"/>
      <w:tabs>
        <w:tab w:val="clear" w:pos="5400"/>
        <w:tab w:val="center" w:pos="851"/>
      </w:tabs>
      <w:jc w:val="right"/>
    </w:pPr>
    <w:r>
      <w:rPr>
        <w:lang w:val="en-US"/>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nsid w:val="12D63ED5"/>
    <w:multiLevelType w:val="hybridMultilevel"/>
    <w:tmpl w:val="6B46CECA"/>
    <w:lvl w:ilvl="0" w:tplc="3EEE9026">
      <w:start w:val="1"/>
      <w:numFmt w:val="bullet"/>
      <w:lvlText w:val=""/>
      <w:lvlJc w:val="left"/>
      <w:pPr>
        <w:tabs>
          <w:tab w:val="num" w:pos="720"/>
        </w:tabs>
        <w:ind w:left="720" w:hanging="360"/>
      </w:pPr>
      <w:rPr>
        <w:rFonts w:ascii="Symbol" w:hAnsi="Symbol" w:hint="default"/>
      </w:rPr>
    </w:lvl>
    <w:lvl w:ilvl="1" w:tplc="71D6B1CA">
      <w:start w:val="1"/>
      <w:numFmt w:val="bullet"/>
      <w:lvlText w:val="o"/>
      <w:lvlJc w:val="left"/>
      <w:pPr>
        <w:tabs>
          <w:tab w:val="num" w:pos="1440"/>
        </w:tabs>
        <w:ind w:left="1440" w:hanging="360"/>
      </w:pPr>
      <w:rPr>
        <w:rFonts w:ascii="Courier New" w:hAnsi="Courier New" w:hint="default"/>
      </w:rPr>
    </w:lvl>
    <w:lvl w:ilvl="2" w:tplc="034E107E" w:tentative="1">
      <w:start w:val="1"/>
      <w:numFmt w:val="bullet"/>
      <w:lvlText w:val=""/>
      <w:lvlJc w:val="left"/>
      <w:pPr>
        <w:tabs>
          <w:tab w:val="num" w:pos="2160"/>
        </w:tabs>
        <w:ind w:left="2160" w:hanging="360"/>
      </w:pPr>
      <w:rPr>
        <w:rFonts w:ascii="Wingdings" w:hAnsi="Wingdings" w:hint="default"/>
      </w:rPr>
    </w:lvl>
    <w:lvl w:ilvl="3" w:tplc="07C08C14" w:tentative="1">
      <w:start w:val="1"/>
      <w:numFmt w:val="bullet"/>
      <w:lvlText w:val=""/>
      <w:lvlJc w:val="left"/>
      <w:pPr>
        <w:tabs>
          <w:tab w:val="num" w:pos="2880"/>
        </w:tabs>
        <w:ind w:left="2880" w:hanging="360"/>
      </w:pPr>
      <w:rPr>
        <w:rFonts w:ascii="Symbol" w:hAnsi="Symbol" w:hint="default"/>
      </w:rPr>
    </w:lvl>
    <w:lvl w:ilvl="4" w:tplc="82D832D0" w:tentative="1">
      <w:start w:val="1"/>
      <w:numFmt w:val="bullet"/>
      <w:lvlText w:val="o"/>
      <w:lvlJc w:val="left"/>
      <w:pPr>
        <w:tabs>
          <w:tab w:val="num" w:pos="3600"/>
        </w:tabs>
        <w:ind w:left="3600" w:hanging="360"/>
      </w:pPr>
      <w:rPr>
        <w:rFonts w:ascii="Courier New" w:hAnsi="Courier New" w:hint="default"/>
      </w:rPr>
    </w:lvl>
    <w:lvl w:ilvl="5" w:tplc="DF2AD9C8" w:tentative="1">
      <w:start w:val="1"/>
      <w:numFmt w:val="bullet"/>
      <w:lvlText w:val=""/>
      <w:lvlJc w:val="left"/>
      <w:pPr>
        <w:tabs>
          <w:tab w:val="num" w:pos="4320"/>
        </w:tabs>
        <w:ind w:left="4320" w:hanging="360"/>
      </w:pPr>
      <w:rPr>
        <w:rFonts w:ascii="Wingdings" w:hAnsi="Wingdings" w:hint="default"/>
      </w:rPr>
    </w:lvl>
    <w:lvl w:ilvl="6" w:tplc="50B836D4" w:tentative="1">
      <w:start w:val="1"/>
      <w:numFmt w:val="bullet"/>
      <w:lvlText w:val=""/>
      <w:lvlJc w:val="left"/>
      <w:pPr>
        <w:tabs>
          <w:tab w:val="num" w:pos="5040"/>
        </w:tabs>
        <w:ind w:left="5040" w:hanging="360"/>
      </w:pPr>
      <w:rPr>
        <w:rFonts w:ascii="Symbol" w:hAnsi="Symbol" w:hint="default"/>
      </w:rPr>
    </w:lvl>
    <w:lvl w:ilvl="7" w:tplc="AA18D954" w:tentative="1">
      <w:start w:val="1"/>
      <w:numFmt w:val="bullet"/>
      <w:lvlText w:val="o"/>
      <w:lvlJc w:val="left"/>
      <w:pPr>
        <w:tabs>
          <w:tab w:val="num" w:pos="5760"/>
        </w:tabs>
        <w:ind w:left="5760" w:hanging="360"/>
      </w:pPr>
      <w:rPr>
        <w:rFonts w:ascii="Courier New" w:hAnsi="Courier New" w:hint="default"/>
      </w:rPr>
    </w:lvl>
    <w:lvl w:ilvl="8" w:tplc="EFC63302" w:tentative="1">
      <w:start w:val="1"/>
      <w:numFmt w:val="bullet"/>
      <w:lvlText w:val=""/>
      <w:lvlJc w:val="left"/>
      <w:pPr>
        <w:tabs>
          <w:tab w:val="num" w:pos="6480"/>
        </w:tabs>
        <w:ind w:left="6480" w:hanging="360"/>
      </w:pPr>
      <w:rPr>
        <w:rFonts w:ascii="Wingdings" w:hAnsi="Wingdings" w:hint="default"/>
      </w:rPr>
    </w:lvl>
  </w:abstractNum>
  <w:abstractNum w:abstractNumId="4">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nsid w:val="24DC3391"/>
    <w:multiLevelType w:val="singleLevel"/>
    <w:tmpl w:val="0809000F"/>
    <w:lvl w:ilvl="0">
      <w:start w:val="1"/>
      <w:numFmt w:val="decimal"/>
      <w:lvlText w:val="%1."/>
      <w:lvlJc w:val="left"/>
      <w:pPr>
        <w:tabs>
          <w:tab w:val="num" w:pos="360"/>
        </w:tabs>
        <w:ind w:left="360" w:hanging="360"/>
      </w:pPr>
    </w:lvl>
  </w:abstractNum>
  <w:abstractNum w:abstractNumId="6">
    <w:nsid w:val="286204CC"/>
    <w:multiLevelType w:val="hybridMultilevel"/>
    <w:tmpl w:val="5B88F87E"/>
    <w:lvl w:ilvl="0" w:tplc="9E8E5230">
      <w:start w:val="1"/>
      <w:numFmt w:val="lowerRoman"/>
      <w:lvlText w:val="%1.)"/>
      <w:lvlJc w:val="left"/>
      <w:pPr>
        <w:tabs>
          <w:tab w:val="num" w:pos="540"/>
        </w:tabs>
        <w:ind w:left="255" w:hanging="435"/>
      </w:pPr>
      <w:rPr>
        <w:rFonts w:hint="default"/>
      </w:rPr>
    </w:lvl>
    <w:lvl w:ilvl="1" w:tplc="7ADCDED0" w:tentative="1">
      <w:start w:val="1"/>
      <w:numFmt w:val="lowerLetter"/>
      <w:lvlText w:val="%2."/>
      <w:lvlJc w:val="left"/>
      <w:pPr>
        <w:tabs>
          <w:tab w:val="num" w:pos="1260"/>
        </w:tabs>
        <w:ind w:left="1260" w:hanging="360"/>
      </w:pPr>
    </w:lvl>
    <w:lvl w:ilvl="2" w:tplc="7240947A" w:tentative="1">
      <w:start w:val="1"/>
      <w:numFmt w:val="lowerRoman"/>
      <w:lvlText w:val="%3."/>
      <w:lvlJc w:val="right"/>
      <w:pPr>
        <w:tabs>
          <w:tab w:val="num" w:pos="1980"/>
        </w:tabs>
        <w:ind w:left="1980" w:hanging="180"/>
      </w:pPr>
    </w:lvl>
    <w:lvl w:ilvl="3" w:tplc="86A62186" w:tentative="1">
      <w:start w:val="1"/>
      <w:numFmt w:val="decimal"/>
      <w:lvlText w:val="%4."/>
      <w:lvlJc w:val="left"/>
      <w:pPr>
        <w:tabs>
          <w:tab w:val="num" w:pos="2700"/>
        </w:tabs>
        <w:ind w:left="2700" w:hanging="360"/>
      </w:pPr>
    </w:lvl>
    <w:lvl w:ilvl="4" w:tplc="967CB8B4" w:tentative="1">
      <w:start w:val="1"/>
      <w:numFmt w:val="lowerLetter"/>
      <w:lvlText w:val="%5."/>
      <w:lvlJc w:val="left"/>
      <w:pPr>
        <w:tabs>
          <w:tab w:val="num" w:pos="3420"/>
        </w:tabs>
        <w:ind w:left="3420" w:hanging="360"/>
      </w:pPr>
    </w:lvl>
    <w:lvl w:ilvl="5" w:tplc="44FAC03E" w:tentative="1">
      <w:start w:val="1"/>
      <w:numFmt w:val="lowerRoman"/>
      <w:lvlText w:val="%6."/>
      <w:lvlJc w:val="right"/>
      <w:pPr>
        <w:tabs>
          <w:tab w:val="num" w:pos="4140"/>
        </w:tabs>
        <w:ind w:left="4140" w:hanging="180"/>
      </w:pPr>
    </w:lvl>
    <w:lvl w:ilvl="6" w:tplc="8E224460" w:tentative="1">
      <w:start w:val="1"/>
      <w:numFmt w:val="decimal"/>
      <w:lvlText w:val="%7."/>
      <w:lvlJc w:val="left"/>
      <w:pPr>
        <w:tabs>
          <w:tab w:val="num" w:pos="4860"/>
        </w:tabs>
        <w:ind w:left="4860" w:hanging="360"/>
      </w:pPr>
    </w:lvl>
    <w:lvl w:ilvl="7" w:tplc="85044D2E" w:tentative="1">
      <w:start w:val="1"/>
      <w:numFmt w:val="lowerLetter"/>
      <w:lvlText w:val="%8."/>
      <w:lvlJc w:val="left"/>
      <w:pPr>
        <w:tabs>
          <w:tab w:val="num" w:pos="5580"/>
        </w:tabs>
        <w:ind w:left="5580" w:hanging="360"/>
      </w:pPr>
    </w:lvl>
    <w:lvl w:ilvl="8" w:tplc="472EFE84" w:tentative="1">
      <w:start w:val="1"/>
      <w:numFmt w:val="lowerRoman"/>
      <w:lvlText w:val="%9."/>
      <w:lvlJc w:val="right"/>
      <w:pPr>
        <w:tabs>
          <w:tab w:val="num" w:pos="6300"/>
        </w:tabs>
        <w:ind w:left="6300" w:hanging="180"/>
      </w:pPr>
    </w:lvl>
  </w:abstractNum>
  <w:abstractNum w:abstractNumId="7">
    <w:nsid w:val="2EAA7558"/>
    <w:multiLevelType w:val="hybridMultilevel"/>
    <w:tmpl w:val="EE18B334"/>
    <w:lvl w:ilvl="0" w:tplc="D4A66084">
      <w:start w:val="1"/>
      <w:numFmt w:val="bullet"/>
      <w:lvlText w:val=""/>
      <w:lvlJc w:val="left"/>
      <w:pPr>
        <w:tabs>
          <w:tab w:val="num" w:pos="720"/>
        </w:tabs>
        <w:ind w:left="720" w:hanging="360"/>
      </w:pPr>
      <w:rPr>
        <w:rFonts w:ascii="Symbol" w:hAnsi="Symbol" w:hint="default"/>
      </w:rPr>
    </w:lvl>
    <w:lvl w:ilvl="1" w:tplc="153AD7EE" w:tentative="1">
      <w:start w:val="1"/>
      <w:numFmt w:val="bullet"/>
      <w:lvlText w:val="o"/>
      <w:lvlJc w:val="left"/>
      <w:pPr>
        <w:tabs>
          <w:tab w:val="num" w:pos="1440"/>
        </w:tabs>
        <w:ind w:left="1440" w:hanging="360"/>
      </w:pPr>
      <w:rPr>
        <w:rFonts w:ascii="Courier New" w:hAnsi="Courier New" w:hint="default"/>
      </w:rPr>
    </w:lvl>
    <w:lvl w:ilvl="2" w:tplc="58BE0D32" w:tentative="1">
      <w:start w:val="1"/>
      <w:numFmt w:val="bullet"/>
      <w:lvlText w:val=""/>
      <w:lvlJc w:val="left"/>
      <w:pPr>
        <w:tabs>
          <w:tab w:val="num" w:pos="2160"/>
        </w:tabs>
        <w:ind w:left="2160" w:hanging="360"/>
      </w:pPr>
      <w:rPr>
        <w:rFonts w:ascii="Wingdings" w:hAnsi="Wingdings" w:hint="default"/>
      </w:rPr>
    </w:lvl>
    <w:lvl w:ilvl="3" w:tplc="935463C6" w:tentative="1">
      <w:start w:val="1"/>
      <w:numFmt w:val="bullet"/>
      <w:lvlText w:val=""/>
      <w:lvlJc w:val="left"/>
      <w:pPr>
        <w:tabs>
          <w:tab w:val="num" w:pos="2880"/>
        </w:tabs>
        <w:ind w:left="2880" w:hanging="360"/>
      </w:pPr>
      <w:rPr>
        <w:rFonts w:ascii="Symbol" w:hAnsi="Symbol" w:hint="default"/>
      </w:rPr>
    </w:lvl>
    <w:lvl w:ilvl="4" w:tplc="2DD47458" w:tentative="1">
      <w:start w:val="1"/>
      <w:numFmt w:val="bullet"/>
      <w:lvlText w:val="o"/>
      <w:lvlJc w:val="left"/>
      <w:pPr>
        <w:tabs>
          <w:tab w:val="num" w:pos="3600"/>
        </w:tabs>
        <w:ind w:left="3600" w:hanging="360"/>
      </w:pPr>
      <w:rPr>
        <w:rFonts w:ascii="Courier New" w:hAnsi="Courier New" w:hint="default"/>
      </w:rPr>
    </w:lvl>
    <w:lvl w:ilvl="5" w:tplc="EE8AB04E" w:tentative="1">
      <w:start w:val="1"/>
      <w:numFmt w:val="bullet"/>
      <w:lvlText w:val=""/>
      <w:lvlJc w:val="left"/>
      <w:pPr>
        <w:tabs>
          <w:tab w:val="num" w:pos="4320"/>
        </w:tabs>
        <w:ind w:left="4320" w:hanging="360"/>
      </w:pPr>
      <w:rPr>
        <w:rFonts w:ascii="Wingdings" w:hAnsi="Wingdings" w:hint="default"/>
      </w:rPr>
    </w:lvl>
    <w:lvl w:ilvl="6" w:tplc="49A6E6A8" w:tentative="1">
      <w:start w:val="1"/>
      <w:numFmt w:val="bullet"/>
      <w:lvlText w:val=""/>
      <w:lvlJc w:val="left"/>
      <w:pPr>
        <w:tabs>
          <w:tab w:val="num" w:pos="5040"/>
        </w:tabs>
        <w:ind w:left="5040" w:hanging="360"/>
      </w:pPr>
      <w:rPr>
        <w:rFonts w:ascii="Symbol" w:hAnsi="Symbol" w:hint="default"/>
      </w:rPr>
    </w:lvl>
    <w:lvl w:ilvl="7" w:tplc="5DD89784" w:tentative="1">
      <w:start w:val="1"/>
      <w:numFmt w:val="bullet"/>
      <w:lvlText w:val="o"/>
      <w:lvlJc w:val="left"/>
      <w:pPr>
        <w:tabs>
          <w:tab w:val="num" w:pos="5760"/>
        </w:tabs>
        <w:ind w:left="5760" w:hanging="360"/>
      </w:pPr>
      <w:rPr>
        <w:rFonts w:ascii="Courier New" w:hAnsi="Courier New" w:hint="default"/>
      </w:rPr>
    </w:lvl>
    <w:lvl w:ilvl="8" w:tplc="52A0540A" w:tentative="1">
      <w:start w:val="1"/>
      <w:numFmt w:val="bullet"/>
      <w:lvlText w:val=""/>
      <w:lvlJc w:val="left"/>
      <w:pPr>
        <w:tabs>
          <w:tab w:val="num" w:pos="6480"/>
        </w:tabs>
        <w:ind w:left="6480" w:hanging="360"/>
      </w:pPr>
      <w:rPr>
        <w:rFonts w:ascii="Wingdings" w:hAnsi="Wingdings" w:hint="default"/>
      </w:rPr>
    </w:lvl>
  </w:abstractNum>
  <w:abstractNum w:abstractNumId="8">
    <w:nsid w:val="38B81A2E"/>
    <w:multiLevelType w:val="hybridMultilevel"/>
    <w:tmpl w:val="60367C9A"/>
    <w:lvl w:ilvl="0" w:tplc="5016B76C">
      <w:start w:val="1"/>
      <w:numFmt w:val="lowerRoman"/>
      <w:lvlText w:val="%1.)"/>
      <w:lvlJc w:val="left"/>
      <w:pPr>
        <w:tabs>
          <w:tab w:val="num" w:pos="720"/>
        </w:tabs>
        <w:ind w:left="435" w:hanging="435"/>
      </w:pPr>
      <w:rPr>
        <w:rFonts w:hint="default"/>
      </w:rPr>
    </w:lvl>
    <w:lvl w:ilvl="1" w:tplc="2A44C708">
      <w:start w:val="8"/>
      <w:numFmt w:val="decimal"/>
      <w:lvlText w:val="%2."/>
      <w:lvlJc w:val="left"/>
      <w:pPr>
        <w:tabs>
          <w:tab w:val="num" w:pos="1080"/>
        </w:tabs>
        <w:ind w:left="1080" w:hanging="360"/>
      </w:pPr>
      <w:rPr>
        <w:rFonts w:hint="default"/>
      </w:rPr>
    </w:lvl>
    <w:lvl w:ilvl="2" w:tplc="3782E812" w:tentative="1">
      <w:start w:val="1"/>
      <w:numFmt w:val="lowerRoman"/>
      <w:lvlText w:val="%3."/>
      <w:lvlJc w:val="right"/>
      <w:pPr>
        <w:tabs>
          <w:tab w:val="num" w:pos="1800"/>
        </w:tabs>
        <w:ind w:left="1800" w:hanging="180"/>
      </w:pPr>
    </w:lvl>
    <w:lvl w:ilvl="3" w:tplc="78CEFDBC" w:tentative="1">
      <w:start w:val="1"/>
      <w:numFmt w:val="decimal"/>
      <w:lvlText w:val="%4."/>
      <w:lvlJc w:val="left"/>
      <w:pPr>
        <w:tabs>
          <w:tab w:val="num" w:pos="2520"/>
        </w:tabs>
        <w:ind w:left="2520" w:hanging="360"/>
      </w:pPr>
    </w:lvl>
    <w:lvl w:ilvl="4" w:tplc="A3BCDD10" w:tentative="1">
      <w:start w:val="1"/>
      <w:numFmt w:val="lowerLetter"/>
      <w:lvlText w:val="%5."/>
      <w:lvlJc w:val="left"/>
      <w:pPr>
        <w:tabs>
          <w:tab w:val="num" w:pos="3240"/>
        </w:tabs>
        <w:ind w:left="3240" w:hanging="360"/>
      </w:pPr>
    </w:lvl>
    <w:lvl w:ilvl="5" w:tplc="4F56E8FC" w:tentative="1">
      <w:start w:val="1"/>
      <w:numFmt w:val="lowerRoman"/>
      <w:lvlText w:val="%6."/>
      <w:lvlJc w:val="right"/>
      <w:pPr>
        <w:tabs>
          <w:tab w:val="num" w:pos="3960"/>
        </w:tabs>
        <w:ind w:left="3960" w:hanging="180"/>
      </w:pPr>
    </w:lvl>
    <w:lvl w:ilvl="6" w:tplc="94F4C382" w:tentative="1">
      <w:start w:val="1"/>
      <w:numFmt w:val="decimal"/>
      <w:lvlText w:val="%7."/>
      <w:lvlJc w:val="left"/>
      <w:pPr>
        <w:tabs>
          <w:tab w:val="num" w:pos="4680"/>
        </w:tabs>
        <w:ind w:left="4680" w:hanging="360"/>
      </w:pPr>
    </w:lvl>
    <w:lvl w:ilvl="7" w:tplc="E256A6E0" w:tentative="1">
      <w:start w:val="1"/>
      <w:numFmt w:val="lowerLetter"/>
      <w:lvlText w:val="%8."/>
      <w:lvlJc w:val="left"/>
      <w:pPr>
        <w:tabs>
          <w:tab w:val="num" w:pos="5400"/>
        </w:tabs>
        <w:ind w:left="5400" w:hanging="360"/>
      </w:pPr>
    </w:lvl>
    <w:lvl w:ilvl="8" w:tplc="847866B6" w:tentative="1">
      <w:start w:val="1"/>
      <w:numFmt w:val="lowerRoman"/>
      <w:lvlText w:val="%9."/>
      <w:lvlJc w:val="right"/>
      <w:pPr>
        <w:tabs>
          <w:tab w:val="num" w:pos="6120"/>
        </w:tabs>
        <w:ind w:left="6120" w:hanging="180"/>
      </w:pPr>
    </w:lvl>
  </w:abstractNum>
  <w:abstractNum w:abstractNumId="9">
    <w:nsid w:val="3A2C5EE1"/>
    <w:multiLevelType w:val="hybridMultilevel"/>
    <w:tmpl w:val="323EEBB0"/>
    <w:lvl w:ilvl="0" w:tplc="87AC4AB6">
      <w:start w:val="1"/>
      <w:numFmt w:val="lowerLetter"/>
      <w:lvlText w:val="%1)"/>
      <w:lvlJc w:val="left"/>
      <w:pPr>
        <w:tabs>
          <w:tab w:val="num" w:pos="720"/>
        </w:tabs>
        <w:ind w:left="720" w:hanging="360"/>
      </w:pPr>
    </w:lvl>
    <w:lvl w:ilvl="1" w:tplc="98AEB4C8" w:tentative="1">
      <w:start w:val="1"/>
      <w:numFmt w:val="lowerLetter"/>
      <w:lvlText w:val="%2."/>
      <w:lvlJc w:val="left"/>
      <w:pPr>
        <w:tabs>
          <w:tab w:val="num" w:pos="1440"/>
        </w:tabs>
        <w:ind w:left="1440" w:hanging="360"/>
      </w:pPr>
    </w:lvl>
    <w:lvl w:ilvl="2" w:tplc="E5C200DE" w:tentative="1">
      <w:start w:val="1"/>
      <w:numFmt w:val="lowerRoman"/>
      <w:lvlText w:val="%3."/>
      <w:lvlJc w:val="right"/>
      <w:pPr>
        <w:tabs>
          <w:tab w:val="num" w:pos="2160"/>
        </w:tabs>
        <w:ind w:left="2160" w:hanging="180"/>
      </w:pPr>
    </w:lvl>
    <w:lvl w:ilvl="3" w:tplc="A8682C24" w:tentative="1">
      <w:start w:val="1"/>
      <w:numFmt w:val="decimal"/>
      <w:lvlText w:val="%4."/>
      <w:lvlJc w:val="left"/>
      <w:pPr>
        <w:tabs>
          <w:tab w:val="num" w:pos="2880"/>
        </w:tabs>
        <w:ind w:left="2880" w:hanging="360"/>
      </w:pPr>
    </w:lvl>
    <w:lvl w:ilvl="4" w:tplc="B6B0277A" w:tentative="1">
      <w:start w:val="1"/>
      <w:numFmt w:val="lowerLetter"/>
      <w:lvlText w:val="%5."/>
      <w:lvlJc w:val="left"/>
      <w:pPr>
        <w:tabs>
          <w:tab w:val="num" w:pos="3600"/>
        </w:tabs>
        <w:ind w:left="3600" w:hanging="360"/>
      </w:pPr>
    </w:lvl>
    <w:lvl w:ilvl="5" w:tplc="B8E82F08" w:tentative="1">
      <w:start w:val="1"/>
      <w:numFmt w:val="lowerRoman"/>
      <w:lvlText w:val="%6."/>
      <w:lvlJc w:val="right"/>
      <w:pPr>
        <w:tabs>
          <w:tab w:val="num" w:pos="4320"/>
        </w:tabs>
        <w:ind w:left="4320" w:hanging="180"/>
      </w:pPr>
    </w:lvl>
    <w:lvl w:ilvl="6" w:tplc="A0E62A0E" w:tentative="1">
      <w:start w:val="1"/>
      <w:numFmt w:val="decimal"/>
      <w:lvlText w:val="%7."/>
      <w:lvlJc w:val="left"/>
      <w:pPr>
        <w:tabs>
          <w:tab w:val="num" w:pos="5040"/>
        </w:tabs>
        <w:ind w:left="5040" w:hanging="360"/>
      </w:pPr>
    </w:lvl>
    <w:lvl w:ilvl="7" w:tplc="DE9EEB42" w:tentative="1">
      <w:start w:val="1"/>
      <w:numFmt w:val="lowerLetter"/>
      <w:lvlText w:val="%8."/>
      <w:lvlJc w:val="left"/>
      <w:pPr>
        <w:tabs>
          <w:tab w:val="num" w:pos="5760"/>
        </w:tabs>
        <w:ind w:left="5760" w:hanging="360"/>
      </w:pPr>
    </w:lvl>
    <w:lvl w:ilvl="8" w:tplc="E83E2738" w:tentative="1">
      <w:start w:val="1"/>
      <w:numFmt w:val="lowerRoman"/>
      <w:lvlText w:val="%9."/>
      <w:lvlJc w:val="right"/>
      <w:pPr>
        <w:tabs>
          <w:tab w:val="num" w:pos="6480"/>
        </w:tabs>
        <w:ind w:left="6480" w:hanging="180"/>
      </w:pPr>
    </w:lvl>
  </w:abstractNum>
  <w:abstractNum w:abstractNumId="10">
    <w:nsid w:val="3E1A25F6"/>
    <w:multiLevelType w:val="hybridMultilevel"/>
    <w:tmpl w:val="E99808A0"/>
    <w:lvl w:ilvl="0" w:tplc="32BA7AE4">
      <w:start w:val="1"/>
      <w:numFmt w:val="lowerRoman"/>
      <w:lvlText w:val="%1.)"/>
      <w:lvlJc w:val="left"/>
      <w:pPr>
        <w:tabs>
          <w:tab w:val="num" w:pos="720"/>
        </w:tabs>
        <w:ind w:left="435" w:hanging="435"/>
      </w:pPr>
      <w:rPr>
        <w:rFonts w:hint="default"/>
      </w:rPr>
    </w:lvl>
    <w:lvl w:ilvl="1" w:tplc="EB942FBA" w:tentative="1">
      <w:start w:val="1"/>
      <w:numFmt w:val="lowerLetter"/>
      <w:lvlText w:val="%2."/>
      <w:lvlJc w:val="left"/>
      <w:pPr>
        <w:tabs>
          <w:tab w:val="num" w:pos="1440"/>
        </w:tabs>
        <w:ind w:left="1440" w:hanging="360"/>
      </w:pPr>
    </w:lvl>
    <w:lvl w:ilvl="2" w:tplc="39B2EB14" w:tentative="1">
      <w:start w:val="1"/>
      <w:numFmt w:val="lowerRoman"/>
      <w:lvlText w:val="%3."/>
      <w:lvlJc w:val="right"/>
      <w:pPr>
        <w:tabs>
          <w:tab w:val="num" w:pos="2160"/>
        </w:tabs>
        <w:ind w:left="2160" w:hanging="180"/>
      </w:pPr>
    </w:lvl>
    <w:lvl w:ilvl="3" w:tplc="1E108B98" w:tentative="1">
      <w:start w:val="1"/>
      <w:numFmt w:val="decimal"/>
      <w:lvlText w:val="%4."/>
      <w:lvlJc w:val="left"/>
      <w:pPr>
        <w:tabs>
          <w:tab w:val="num" w:pos="2880"/>
        </w:tabs>
        <w:ind w:left="2880" w:hanging="360"/>
      </w:pPr>
    </w:lvl>
    <w:lvl w:ilvl="4" w:tplc="EDB03976" w:tentative="1">
      <w:start w:val="1"/>
      <w:numFmt w:val="lowerLetter"/>
      <w:lvlText w:val="%5."/>
      <w:lvlJc w:val="left"/>
      <w:pPr>
        <w:tabs>
          <w:tab w:val="num" w:pos="3600"/>
        </w:tabs>
        <w:ind w:left="3600" w:hanging="360"/>
      </w:pPr>
    </w:lvl>
    <w:lvl w:ilvl="5" w:tplc="BCF0F734" w:tentative="1">
      <w:start w:val="1"/>
      <w:numFmt w:val="lowerRoman"/>
      <w:lvlText w:val="%6."/>
      <w:lvlJc w:val="right"/>
      <w:pPr>
        <w:tabs>
          <w:tab w:val="num" w:pos="4320"/>
        </w:tabs>
        <w:ind w:left="4320" w:hanging="180"/>
      </w:pPr>
    </w:lvl>
    <w:lvl w:ilvl="6" w:tplc="4058EAA6" w:tentative="1">
      <w:start w:val="1"/>
      <w:numFmt w:val="decimal"/>
      <w:lvlText w:val="%7."/>
      <w:lvlJc w:val="left"/>
      <w:pPr>
        <w:tabs>
          <w:tab w:val="num" w:pos="5040"/>
        </w:tabs>
        <w:ind w:left="5040" w:hanging="360"/>
      </w:pPr>
    </w:lvl>
    <w:lvl w:ilvl="7" w:tplc="770CAC76" w:tentative="1">
      <w:start w:val="1"/>
      <w:numFmt w:val="lowerLetter"/>
      <w:lvlText w:val="%8."/>
      <w:lvlJc w:val="left"/>
      <w:pPr>
        <w:tabs>
          <w:tab w:val="num" w:pos="5760"/>
        </w:tabs>
        <w:ind w:left="5760" w:hanging="360"/>
      </w:pPr>
    </w:lvl>
    <w:lvl w:ilvl="8" w:tplc="9D147D36" w:tentative="1">
      <w:start w:val="1"/>
      <w:numFmt w:val="lowerRoman"/>
      <w:lvlText w:val="%9."/>
      <w:lvlJc w:val="right"/>
      <w:pPr>
        <w:tabs>
          <w:tab w:val="num" w:pos="6480"/>
        </w:tabs>
        <w:ind w:left="6480" w:hanging="180"/>
      </w:pPr>
    </w:lvl>
  </w:abstractNum>
  <w:abstractNum w:abstractNumId="11">
    <w:nsid w:val="3F207471"/>
    <w:multiLevelType w:val="hybridMultilevel"/>
    <w:tmpl w:val="D2EC5A26"/>
    <w:lvl w:ilvl="0" w:tplc="39E6A1A6">
      <w:start w:val="1"/>
      <w:numFmt w:val="bullet"/>
      <w:lvlText w:val=""/>
      <w:lvlJc w:val="left"/>
      <w:pPr>
        <w:tabs>
          <w:tab w:val="num" w:pos="720"/>
        </w:tabs>
        <w:ind w:left="720" w:hanging="360"/>
      </w:pPr>
      <w:rPr>
        <w:rFonts w:ascii="Symbol" w:hAnsi="Symbol" w:hint="default"/>
      </w:rPr>
    </w:lvl>
    <w:lvl w:ilvl="1" w:tplc="EB744852" w:tentative="1">
      <w:start w:val="1"/>
      <w:numFmt w:val="bullet"/>
      <w:lvlText w:val="o"/>
      <w:lvlJc w:val="left"/>
      <w:pPr>
        <w:tabs>
          <w:tab w:val="num" w:pos="1440"/>
        </w:tabs>
        <w:ind w:left="1440" w:hanging="360"/>
      </w:pPr>
      <w:rPr>
        <w:rFonts w:ascii="Courier New" w:hAnsi="Courier New" w:hint="default"/>
      </w:rPr>
    </w:lvl>
    <w:lvl w:ilvl="2" w:tplc="FA1A4E22" w:tentative="1">
      <w:start w:val="1"/>
      <w:numFmt w:val="bullet"/>
      <w:lvlText w:val=""/>
      <w:lvlJc w:val="left"/>
      <w:pPr>
        <w:tabs>
          <w:tab w:val="num" w:pos="2160"/>
        </w:tabs>
        <w:ind w:left="2160" w:hanging="360"/>
      </w:pPr>
      <w:rPr>
        <w:rFonts w:ascii="Wingdings" w:hAnsi="Wingdings" w:hint="default"/>
      </w:rPr>
    </w:lvl>
    <w:lvl w:ilvl="3" w:tplc="E1285C7A" w:tentative="1">
      <w:start w:val="1"/>
      <w:numFmt w:val="bullet"/>
      <w:lvlText w:val=""/>
      <w:lvlJc w:val="left"/>
      <w:pPr>
        <w:tabs>
          <w:tab w:val="num" w:pos="2880"/>
        </w:tabs>
        <w:ind w:left="2880" w:hanging="360"/>
      </w:pPr>
      <w:rPr>
        <w:rFonts w:ascii="Symbol" w:hAnsi="Symbol" w:hint="default"/>
      </w:rPr>
    </w:lvl>
    <w:lvl w:ilvl="4" w:tplc="22186434" w:tentative="1">
      <w:start w:val="1"/>
      <w:numFmt w:val="bullet"/>
      <w:lvlText w:val="o"/>
      <w:lvlJc w:val="left"/>
      <w:pPr>
        <w:tabs>
          <w:tab w:val="num" w:pos="3600"/>
        </w:tabs>
        <w:ind w:left="3600" w:hanging="360"/>
      </w:pPr>
      <w:rPr>
        <w:rFonts w:ascii="Courier New" w:hAnsi="Courier New" w:hint="default"/>
      </w:rPr>
    </w:lvl>
    <w:lvl w:ilvl="5" w:tplc="94FE7E08" w:tentative="1">
      <w:start w:val="1"/>
      <w:numFmt w:val="bullet"/>
      <w:lvlText w:val=""/>
      <w:lvlJc w:val="left"/>
      <w:pPr>
        <w:tabs>
          <w:tab w:val="num" w:pos="4320"/>
        </w:tabs>
        <w:ind w:left="4320" w:hanging="360"/>
      </w:pPr>
      <w:rPr>
        <w:rFonts w:ascii="Wingdings" w:hAnsi="Wingdings" w:hint="default"/>
      </w:rPr>
    </w:lvl>
    <w:lvl w:ilvl="6" w:tplc="9AFAE5D4" w:tentative="1">
      <w:start w:val="1"/>
      <w:numFmt w:val="bullet"/>
      <w:lvlText w:val=""/>
      <w:lvlJc w:val="left"/>
      <w:pPr>
        <w:tabs>
          <w:tab w:val="num" w:pos="5040"/>
        </w:tabs>
        <w:ind w:left="5040" w:hanging="360"/>
      </w:pPr>
      <w:rPr>
        <w:rFonts w:ascii="Symbol" w:hAnsi="Symbol" w:hint="default"/>
      </w:rPr>
    </w:lvl>
    <w:lvl w:ilvl="7" w:tplc="8CF65CD8" w:tentative="1">
      <w:start w:val="1"/>
      <w:numFmt w:val="bullet"/>
      <w:lvlText w:val="o"/>
      <w:lvlJc w:val="left"/>
      <w:pPr>
        <w:tabs>
          <w:tab w:val="num" w:pos="5760"/>
        </w:tabs>
        <w:ind w:left="5760" w:hanging="360"/>
      </w:pPr>
      <w:rPr>
        <w:rFonts w:ascii="Courier New" w:hAnsi="Courier New" w:hint="default"/>
      </w:rPr>
    </w:lvl>
    <w:lvl w:ilvl="8" w:tplc="4A948070" w:tentative="1">
      <w:start w:val="1"/>
      <w:numFmt w:val="bullet"/>
      <w:lvlText w:val=""/>
      <w:lvlJc w:val="left"/>
      <w:pPr>
        <w:tabs>
          <w:tab w:val="num" w:pos="6480"/>
        </w:tabs>
        <w:ind w:left="6480" w:hanging="360"/>
      </w:pPr>
      <w:rPr>
        <w:rFonts w:ascii="Wingdings" w:hAnsi="Wingdings" w:hint="default"/>
      </w:rPr>
    </w:lvl>
  </w:abstractNum>
  <w:abstractNum w:abstractNumId="12">
    <w:nsid w:val="40484757"/>
    <w:multiLevelType w:val="hybridMultilevel"/>
    <w:tmpl w:val="2536FB92"/>
    <w:lvl w:ilvl="0" w:tplc="83A4B554">
      <w:start w:val="1"/>
      <w:numFmt w:val="bullet"/>
      <w:lvlText w:val=""/>
      <w:lvlJc w:val="left"/>
      <w:pPr>
        <w:tabs>
          <w:tab w:val="num" w:pos="1440"/>
        </w:tabs>
        <w:ind w:left="1440" w:hanging="360"/>
      </w:pPr>
      <w:rPr>
        <w:rFonts w:ascii="Symbol" w:hAnsi="Symbol" w:hint="default"/>
      </w:rPr>
    </w:lvl>
    <w:lvl w:ilvl="1" w:tplc="ED849744" w:tentative="1">
      <w:start w:val="1"/>
      <w:numFmt w:val="bullet"/>
      <w:lvlText w:val="o"/>
      <w:lvlJc w:val="left"/>
      <w:pPr>
        <w:tabs>
          <w:tab w:val="num" w:pos="2160"/>
        </w:tabs>
        <w:ind w:left="2160" w:hanging="360"/>
      </w:pPr>
      <w:rPr>
        <w:rFonts w:ascii="Courier New" w:hAnsi="Courier New" w:hint="default"/>
      </w:rPr>
    </w:lvl>
    <w:lvl w:ilvl="2" w:tplc="729A1A32" w:tentative="1">
      <w:start w:val="1"/>
      <w:numFmt w:val="bullet"/>
      <w:lvlText w:val=""/>
      <w:lvlJc w:val="left"/>
      <w:pPr>
        <w:tabs>
          <w:tab w:val="num" w:pos="2880"/>
        </w:tabs>
        <w:ind w:left="2880" w:hanging="360"/>
      </w:pPr>
      <w:rPr>
        <w:rFonts w:ascii="Wingdings" w:hAnsi="Wingdings" w:hint="default"/>
      </w:rPr>
    </w:lvl>
    <w:lvl w:ilvl="3" w:tplc="5FAA5DA8" w:tentative="1">
      <w:start w:val="1"/>
      <w:numFmt w:val="bullet"/>
      <w:lvlText w:val=""/>
      <w:lvlJc w:val="left"/>
      <w:pPr>
        <w:tabs>
          <w:tab w:val="num" w:pos="3600"/>
        </w:tabs>
        <w:ind w:left="3600" w:hanging="360"/>
      </w:pPr>
      <w:rPr>
        <w:rFonts w:ascii="Symbol" w:hAnsi="Symbol" w:hint="default"/>
      </w:rPr>
    </w:lvl>
    <w:lvl w:ilvl="4" w:tplc="5372C6FC" w:tentative="1">
      <w:start w:val="1"/>
      <w:numFmt w:val="bullet"/>
      <w:lvlText w:val="o"/>
      <w:lvlJc w:val="left"/>
      <w:pPr>
        <w:tabs>
          <w:tab w:val="num" w:pos="4320"/>
        </w:tabs>
        <w:ind w:left="4320" w:hanging="360"/>
      </w:pPr>
      <w:rPr>
        <w:rFonts w:ascii="Courier New" w:hAnsi="Courier New" w:hint="default"/>
      </w:rPr>
    </w:lvl>
    <w:lvl w:ilvl="5" w:tplc="34B0A3BA" w:tentative="1">
      <w:start w:val="1"/>
      <w:numFmt w:val="bullet"/>
      <w:lvlText w:val=""/>
      <w:lvlJc w:val="left"/>
      <w:pPr>
        <w:tabs>
          <w:tab w:val="num" w:pos="5040"/>
        </w:tabs>
        <w:ind w:left="5040" w:hanging="360"/>
      </w:pPr>
      <w:rPr>
        <w:rFonts w:ascii="Wingdings" w:hAnsi="Wingdings" w:hint="default"/>
      </w:rPr>
    </w:lvl>
    <w:lvl w:ilvl="6" w:tplc="9094045C" w:tentative="1">
      <w:start w:val="1"/>
      <w:numFmt w:val="bullet"/>
      <w:lvlText w:val=""/>
      <w:lvlJc w:val="left"/>
      <w:pPr>
        <w:tabs>
          <w:tab w:val="num" w:pos="5760"/>
        </w:tabs>
        <w:ind w:left="5760" w:hanging="360"/>
      </w:pPr>
      <w:rPr>
        <w:rFonts w:ascii="Symbol" w:hAnsi="Symbol" w:hint="default"/>
      </w:rPr>
    </w:lvl>
    <w:lvl w:ilvl="7" w:tplc="961A0EF0" w:tentative="1">
      <w:start w:val="1"/>
      <w:numFmt w:val="bullet"/>
      <w:lvlText w:val="o"/>
      <w:lvlJc w:val="left"/>
      <w:pPr>
        <w:tabs>
          <w:tab w:val="num" w:pos="6480"/>
        </w:tabs>
        <w:ind w:left="6480" w:hanging="360"/>
      </w:pPr>
      <w:rPr>
        <w:rFonts w:ascii="Courier New" w:hAnsi="Courier New" w:hint="default"/>
      </w:rPr>
    </w:lvl>
    <w:lvl w:ilvl="8" w:tplc="671AAA54" w:tentative="1">
      <w:start w:val="1"/>
      <w:numFmt w:val="bullet"/>
      <w:lvlText w:val=""/>
      <w:lvlJc w:val="left"/>
      <w:pPr>
        <w:tabs>
          <w:tab w:val="num" w:pos="7200"/>
        </w:tabs>
        <w:ind w:left="7200" w:hanging="360"/>
      </w:pPr>
      <w:rPr>
        <w:rFonts w:ascii="Wingdings" w:hAnsi="Wingdings" w:hint="default"/>
      </w:rPr>
    </w:lvl>
  </w:abstractNum>
  <w:abstractNum w:abstractNumId="13">
    <w:nsid w:val="43EC7B76"/>
    <w:multiLevelType w:val="hybridMultilevel"/>
    <w:tmpl w:val="3C0E5202"/>
    <w:lvl w:ilvl="0" w:tplc="93907CB6">
      <w:start w:val="1"/>
      <w:numFmt w:val="bullet"/>
      <w:lvlText w:val=""/>
      <w:lvlJc w:val="left"/>
      <w:pPr>
        <w:tabs>
          <w:tab w:val="num" w:pos="1440"/>
        </w:tabs>
        <w:ind w:left="1440" w:hanging="360"/>
      </w:pPr>
      <w:rPr>
        <w:rFonts w:ascii="Symbol" w:hAnsi="Symbol" w:hint="default"/>
      </w:rPr>
    </w:lvl>
    <w:lvl w:ilvl="1" w:tplc="BE462352" w:tentative="1">
      <w:start w:val="1"/>
      <w:numFmt w:val="bullet"/>
      <w:lvlText w:val="o"/>
      <w:lvlJc w:val="left"/>
      <w:pPr>
        <w:tabs>
          <w:tab w:val="num" w:pos="2160"/>
        </w:tabs>
        <w:ind w:left="2160" w:hanging="360"/>
      </w:pPr>
      <w:rPr>
        <w:rFonts w:ascii="Courier New" w:hAnsi="Courier New" w:hint="default"/>
      </w:rPr>
    </w:lvl>
    <w:lvl w:ilvl="2" w:tplc="4F8C425C" w:tentative="1">
      <w:start w:val="1"/>
      <w:numFmt w:val="bullet"/>
      <w:lvlText w:val=""/>
      <w:lvlJc w:val="left"/>
      <w:pPr>
        <w:tabs>
          <w:tab w:val="num" w:pos="2880"/>
        </w:tabs>
        <w:ind w:left="2880" w:hanging="360"/>
      </w:pPr>
      <w:rPr>
        <w:rFonts w:ascii="Wingdings" w:hAnsi="Wingdings" w:hint="default"/>
      </w:rPr>
    </w:lvl>
    <w:lvl w:ilvl="3" w:tplc="5944FF82" w:tentative="1">
      <w:start w:val="1"/>
      <w:numFmt w:val="bullet"/>
      <w:lvlText w:val=""/>
      <w:lvlJc w:val="left"/>
      <w:pPr>
        <w:tabs>
          <w:tab w:val="num" w:pos="3600"/>
        </w:tabs>
        <w:ind w:left="3600" w:hanging="360"/>
      </w:pPr>
      <w:rPr>
        <w:rFonts w:ascii="Symbol" w:hAnsi="Symbol" w:hint="default"/>
      </w:rPr>
    </w:lvl>
    <w:lvl w:ilvl="4" w:tplc="DBE46026" w:tentative="1">
      <w:start w:val="1"/>
      <w:numFmt w:val="bullet"/>
      <w:lvlText w:val="o"/>
      <w:lvlJc w:val="left"/>
      <w:pPr>
        <w:tabs>
          <w:tab w:val="num" w:pos="4320"/>
        </w:tabs>
        <w:ind w:left="4320" w:hanging="360"/>
      </w:pPr>
      <w:rPr>
        <w:rFonts w:ascii="Courier New" w:hAnsi="Courier New" w:hint="default"/>
      </w:rPr>
    </w:lvl>
    <w:lvl w:ilvl="5" w:tplc="1DACAAF2" w:tentative="1">
      <w:start w:val="1"/>
      <w:numFmt w:val="bullet"/>
      <w:lvlText w:val=""/>
      <w:lvlJc w:val="left"/>
      <w:pPr>
        <w:tabs>
          <w:tab w:val="num" w:pos="5040"/>
        </w:tabs>
        <w:ind w:left="5040" w:hanging="360"/>
      </w:pPr>
      <w:rPr>
        <w:rFonts w:ascii="Wingdings" w:hAnsi="Wingdings" w:hint="default"/>
      </w:rPr>
    </w:lvl>
    <w:lvl w:ilvl="6" w:tplc="9F6C6518" w:tentative="1">
      <w:start w:val="1"/>
      <w:numFmt w:val="bullet"/>
      <w:lvlText w:val=""/>
      <w:lvlJc w:val="left"/>
      <w:pPr>
        <w:tabs>
          <w:tab w:val="num" w:pos="5760"/>
        </w:tabs>
        <w:ind w:left="5760" w:hanging="360"/>
      </w:pPr>
      <w:rPr>
        <w:rFonts w:ascii="Symbol" w:hAnsi="Symbol" w:hint="default"/>
      </w:rPr>
    </w:lvl>
    <w:lvl w:ilvl="7" w:tplc="C74AD676" w:tentative="1">
      <w:start w:val="1"/>
      <w:numFmt w:val="bullet"/>
      <w:lvlText w:val="o"/>
      <w:lvlJc w:val="left"/>
      <w:pPr>
        <w:tabs>
          <w:tab w:val="num" w:pos="6480"/>
        </w:tabs>
        <w:ind w:left="6480" w:hanging="360"/>
      </w:pPr>
      <w:rPr>
        <w:rFonts w:ascii="Courier New" w:hAnsi="Courier New" w:hint="default"/>
      </w:rPr>
    </w:lvl>
    <w:lvl w:ilvl="8" w:tplc="2D3A5A7E" w:tentative="1">
      <w:start w:val="1"/>
      <w:numFmt w:val="bullet"/>
      <w:lvlText w:val=""/>
      <w:lvlJc w:val="left"/>
      <w:pPr>
        <w:tabs>
          <w:tab w:val="num" w:pos="7200"/>
        </w:tabs>
        <w:ind w:left="7200" w:hanging="360"/>
      </w:pPr>
      <w:rPr>
        <w:rFonts w:ascii="Wingdings" w:hAnsi="Wingdings" w:hint="default"/>
      </w:rPr>
    </w:lvl>
  </w:abstractNum>
  <w:abstractNum w:abstractNumId="14">
    <w:nsid w:val="4719490F"/>
    <w:multiLevelType w:val="hybridMultilevel"/>
    <w:tmpl w:val="1E7829D2"/>
    <w:lvl w:ilvl="0" w:tplc="785A954C">
      <w:start w:val="1"/>
      <w:numFmt w:val="bullet"/>
      <w:lvlText w:val=""/>
      <w:lvlJc w:val="left"/>
      <w:pPr>
        <w:tabs>
          <w:tab w:val="num" w:pos="1440"/>
        </w:tabs>
        <w:ind w:left="1440" w:hanging="360"/>
      </w:pPr>
      <w:rPr>
        <w:rFonts w:ascii="Symbol" w:hAnsi="Symbol" w:hint="default"/>
      </w:rPr>
    </w:lvl>
    <w:lvl w:ilvl="1" w:tplc="10388522">
      <w:start w:val="1"/>
      <w:numFmt w:val="bullet"/>
      <w:lvlText w:val="o"/>
      <w:lvlJc w:val="left"/>
      <w:pPr>
        <w:tabs>
          <w:tab w:val="num" w:pos="2160"/>
        </w:tabs>
        <w:ind w:left="2160" w:hanging="360"/>
      </w:pPr>
      <w:rPr>
        <w:rFonts w:ascii="Courier New" w:hAnsi="Courier New" w:hint="default"/>
      </w:rPr>
    </w:lvl>
    <w:lvl w:ilvl="2" w:tplc="0874B9D6" w:tentative="1">
      <w:start w:val="1"/>
      <w:numFmt w:val="bullet"/>
      <w:lvlText w:val=""/>
      <w:lvlJc w:val="left"/>
      <w:pPr>
        <w:tabs>
          <w:tab w:val="num" w:pos="2880"/>
        </w:tabs>
        <w:ind w:left="2880" w:hanging="360"/>
      </w:pPr>
      <w:rPr>
        <w:rFonts w:ascii="Wingdings" w:hAnsi="Wingdings" w:hint="default"/>
      </w:rPr>
    </w:lvl>
    <w:lvl w:ilvl="3" w:tplc="CE8E9F6A" w:tentative="1">
      <w:start w:val="1"/>
      <w:numFmt w:val="bullet"/>
      <w:lvlText w:val=""/>
      <w:lvlJc w:val="left"/>
      <w:pPr>
        <w:tabs>
          <w:tab w:val="num" w:pos="3600"/>
        </w:tabs>
        <w:ind w:left="3600" w:hanging="360"/>
      </w:pPr>
      <w:rPr>
        <w:rFonts w:ascii="Symbol" w:hAnsi="Symbol" w:hint="default"/>
      </w:rPr>
    </w:lvl>
    <w:lvl w:ilvl="4" w:tplc="564C1392" w:tentative="1">
      <w:start w:val="1"/>
      <w:numFmt w:val="bullet"/>
      <w:lvlText w:val="o"/>
      <w:lvlJc w:val="left"/>
      <w:pPr>
        <w:tabs>
          <w:tab w:val="num" w:pos="4320"/>
        </w:tabs>
        <w:ind w:left="4320" w:hanging="360"/>
      </w:pPr>
      <w:rPr>
        <w:rFonts w:ascii="Courier New" w:hAnsi="Courier New" w:hint="default"/>
      </w:rPr>
    </w:lvl>
    <w:lvl w:ilvl="5" w:tplc="402E71EA" w:tentative="1">
      <w:start w:val="1"/>
      <w:numFmt w:val="bullet"/>
      <w:lvlText w:val=""/>
      <w:lvlJc w:val="left"/>
      <w:pPr>
        <w:tabs>
          <w:tab w:val="num" w:pos="5040"/>
        </w:tabs>
        <w:ind w:left="5040" w:hanging="360"/>
      </w:pPr>
      <w:rPr>
        <w:rFonts w:ascii="Wingdings" w:hAnsi="Wingdings" w:hint="default"/>
      </w:rPr>
    </w:lvl>
    <w:lvl w:ilvl="6" w:tplc="846A6D1E" w:tentative="1">
      <w:start w:val="1"/>
      <w:numFmt w:val="bullet"/>
      <w:lvlText w:val=""/>
      <w:lvlJc w:val="left"/>
      <w:pPr>
        <w:tabs>
          <w:tab w:val="num" w:pos="5760"/>
        </w:tabs>
        <w:ind w:left="5760" w:hanging="360"/>
      </w:pPr>
      <w:rPr>
        <w:rFonts w:ascii="Symbol" w:hAnsi="Symbol" w:hint="default"/>
      </w:rPr>
    </w:lvl>
    <w:lvl w:ilvl="7" w:tplc="86981462" w:tentative="1">
      <w:start w:val="1"/>
      <w:numFmt w:val="bullet"/>
      <w:lvlText w:val="o"/>
      <w:lvlJc w:val="left"/>
      <w:pPr>
        <w:tabs>
          <w:tab w:val="num" w:pos="6480"/>
        </w:tabs>
        <w:ind w:left="6480" w:hanging="360"/>
      </w:pPr>
      <w:rPr>
        <w:rFonts w:ascii="Courier New" w:hAnsi="Courier New" w:hint="default"/>
      </w:rPr>
    </w:lvl>
    <w:lvl w:ilvl="8" w:tplc="77846D04" w:tentative="1">
      <w:start w:val="1"/>
      <w:numFmt w:val="bullet"/>
      <w:lvlText w:val=""/>
      <w:lvlJc w:val="left"/>
      <w:pPr>
        <w:tabs>
          <w:tab w:val="num" w:pos="7200"/>
        </w:tabs>
        <w:ind w:left="7200" w:hanging="360"/>
      </w:pPr>
      <w:rPr>
        <w:rFonts w:ascii="Wingdings" w:hAnsi="Wingdings" w:hint="default"/>
      </w:rPr>
    </w:lvl>
  </w:abstractNum>
  <w:abstractNum w:abstractNumId="15">
    <w:nsid w:val="4E6F4106"/>
    <w:multiLevelType w:val="hybridMultilevel"/>
    <w:tmpl w:val="AA2E194C"/>
    <w:lvl w:ilvl="0" w:tplc="43EACFD2">
      <w:start w:val="1"/>
      <w:numFmt w:val="bullet"/>
      <w:lvlText w:val=""/>
      <w:lvlJc w:val="left"/>
      <w:pPr>
        <w:tabs>
          <w:tab w:val="num" w:pos="720"/>
        </w:tabs>
        <w:ind w:left="720" w:hanging="360"/>
      </w:pPr>
      <w:rPr>
        <w:rFonts w:ascii="Symbol" w:hAnsi="Symbol" w:hint="default"/>
      </w:rPr>
    </w:lvl>
    <w:lvl w:ilvl="1" w:tplc="34AC0580">
      <w:start w:val="1"/>
      <w:numFmt w:val="bullet"/>
      <w:lvlText w:val="o"/>
      <w:lvlJc w:val="left"/>
      <w:pPr>
        <w:tabs>
          <w:tab w:val="num" w:pos="1440"/>
        </w:tabs>
        <w:ind w:left="1440" w:hanging="360"/>
      </w:pPr>
      <w:rPr>
        <w:rFonts w:ascii="Courier New" w:hAnsi="Courier New" w:hint="default"/>
      </w:rPr>
    </w:lvl>
    <w:lvl w:ilvl="2" w:tplc="5F969A6C" w:tentative="1">
      <w:start w:val="1"/>
      <w:numFmt w:val="bullet"/>
      <w:lvlText w:val=""/>
      <w:lvlJc w:val="left"/>
      <w:pPr>
        <w:tabs>
          <w:tab w:val="num" w:pos="2160"/>
        </w:tabs>
        <w:ind w:left="2160" w:hanging="360"/>
      </w:pPr>
      <w:rPr>
        <w:rFonts w:ascii="Wingdings" w:hAnsi="Wingdings" w:hint="default"/>
      </w:rPr>
    </w:lvl>
    <w:lvl w:ilvl="3" w:tplc="C4B61ED6" w:tentative="1">
      <w:start w:val="1"/>
      <w:numFmt w:val="bullet"/>
      <w:lvlText w:val=""/>
      <w:lvlJc w:val="left"/>
      <w:pPr>
        <w:tabs>
          <w:tab w:val="num" w:pos="2880"/>
        </w:tabs>
        <w:ind w:left="2880" w:hanging="360"/>
      </w:pPr>
      <w:rPr>
        <w:rFonts w:ascii="Symbol" w:hAnsi="Symbol" w:hint="default"/>
      </w:rPr>
    </w:lvl>
    <w:lvl w:ilvl="4" w:tplc="3C6C5AEE" w:tentative="1">
      <w:start w:val="1"/>
      <w:numFmt w:val="bullet"/>
      <w:lvlText w:val="o"/>
      <w:lvlJc w:val="left"/>
      <w:pPr>
        <w:tabs>
          <w:tab w:val="num" w:pos="3600"/>
        </w:tabs>
        <w:ind w:left="3600" w:hanging="360"/>
      </w:pPr>
      <w:rPr>
        <w:rFonts w:ascii="Courier New" w:hAnsi="Courier New" w:hint="default"/>
      </w:rPr>
    </w:lvl>
    <w:lvl w:ilvl="5" w:tplc="C9C8AA66" w:tentative="1">
      <w:start w:val="1"/>
      <w:numFmt w:val="bullet"/>
      <w:lvlText w:val=""/>
      <w:lvlJc w:val="left"/>
      <w:pPr>
        <w:tabs>
          <w:tab w:val="num" w:pos="4320"/>
        </w:tabs>
        <w:ind w:left="4320" w:hanging="360"/>
      </w:pPr>
      <w:rPr>
        <w:rFonts w:ascii="Wingdings" w:hAnsi="Wingdings" w:hint="default"/>
      </w:rPr>
    </w:lvl>
    <w:lvl w:ilvl="6" w:tplc="963CF3CC" w:tentative="1">
      <w:start w:val="1"/>
      <w:numFmt w:val="bullet"/>
      <w:lvlText w:val=""/>
      <w:lvlJc w:val="left"/>
      <w:pPr>
        <w:tabs>
          <w:tab w:val="num" w:pos="5040"/>
        </w:tabs>
        <w:ind w:left="5040" w:hanging="360"/>
      </w:pPr>
      <w:rPr>
        <w:rFonts w:ascii="Symbol" w:hAnsi="Symbol" w:hint="default"/>
      </w:rPr>
    </w:lvl>
    <w:lvl w:ilvl="7" w:tplc="72488FBE" w:tentative="1">
      <w:start w:val="1"/>
      <w:numFmt w:val="bullet"/>
      <w:lvlText w:val="o"/>
      <w:lvlJc w:val="left"/>
      <w:pPr>
        <w:tabs>
          <w:tab w:val="num" w:pos="5760"/>
        </w:tabs>
        <w:ind w:left="5760" w:hanging="360"/>
      </w:pPr>
      <w:rPr>
        <w:rFonts w:ascii="Courier New" w:hAnsi="Courier New" w:hint="default"/>
      </w:rPr>
    </w:lvl>
    <w:lvl w:ilvl="8" w:tplc="0F50BF8E" w:tentative="1">
      <w:start w:val="1"/>
      <w:numFmt w:val="bullet"/>
      <w:lvlText w:val=""/>
      <w:lvlJc w:val="left"/>
      <w:pPr>
        <w:tabs>
          <w:tab w:val="num" w:pos="6480"/>
        </w:tabs>
        <w:ind w:left="6480" w:hanging="360"/>
      </w:pPr>
      <w:rPr>
        <w:rFonts w:ascii="Wingdings" w:hAnsi="Wingdings" w:hint="default"/>
      </w:rPr>
    </w:lvl>
  </w:abstractNum>
  <w:abstractNum w:abstractNumId="16">
    <w:nsid w:val="563F6B5C"/>
    <w:multiLevelType w:val="hybridMultilevel"/>
    <w:tmpl w:val="CAC20848"/>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nsid w:val="58F564C8"/>
    <w:multiLevelType w:val="singleLevel"/>
    <w:tmpl w:val="58169C78"/>
    <w:lvl w:ilvl="0">
      <w:start w:val="1"/>
      <w:numFmt w:val="decimal"/>
      <w:lvlText w:val="%1."/>
      <w:legacy w:legacy="1" w:legacySpace="0" w:legacyIndent="360"/>
      <w:lvlJc w:val="left"/>
      <w:pPr>
        <w:ind w:left="720" w:hanging="360"/>
      </w:pPr>
    </w:lvl>
  </w:abstractNum>
  <w:abstractNum w:abstractNumId="18">
    <w:nsid w:val="5A5B25FE"/>
    <w:multiLevelType w:val="hybridMultilevel"/>
    <w:tmpl w:val="65F2882E"/>
    <w:lvl w:ilvl="0" w:tplc="DB8290BC">
      <w:start w:val="1"/>
      <w:numFmt w:val="lowerRoman"/>
      <w:lvlText w:val="%1.)"/>
      <w:lvlJc w:val="left"/>
      <w:pPr>
        <w:tabs>
          <w:tab w:val="num" w:pos="540"/>
        </w:tabs>
        <w:ind w:left="255" w:hanging="435"/>
      </w:pPr>
      <w:rPr>
        <w:rFonts w:hint="default"/>
      </w:rPr>
    </w:lvl>
    <w:lvl w:ilvl="1" w:tplc="E5D6D01A" w:tentative="1">
      <w:start w:val="1"/>
      <w:numFmt w:val="lowerLetter"/>
      <w:lvlText w:val="%2."/>
      <w:lvlJc w:val="left"/>
      <w:pPr>
        <w:tabs>
          <w:tab w:val="num" w:pos="1260"/>
        </w:tabs>
        <w:ind w:left="1260" w:hanging="360"/>
      </w:pPr>
    </w:lvl>
    <w:lvl w:ilvl="2" w:tplc="075C8CEE" w:tentative="1">
      <w:start w:val="1"/>
      <w:numFmt w:val="lowerRoman"/>
      <w:lvlText w:val="%3."/>
      <w:lvlJc w:val="right"/>
      <w:pPr>
        <w:tabs>
          <w:tab w:val="num" w:pos="1980"/>
        </w:tabs>
        <w:ind w:left="1980" w:hanging="180"/>
      </w:pPr>
    </w:lvl>
    <w:lvl w:ilvl="3" w:tplc="EF52C526" w:tentative="1">
      <w:start w:val="1"/>
      <w:numFmt w:val="decimal"/>
      <w:lvlText w:val="%4."/>
      <w:lvlJc w:val="left"/>
      <w:pPr>
        <w:tabs>
          <w:tab w:val="num" w:pos="2700"/>
        </w:tabs>
        <w:ind w:left="2700" w:hanging="360"/>
      </w:pPr>
    </w:lvl>
    <w:lvl w:ilvl="4" w:tplc="C5B0A02C" w:tentative="1">
      <w:start w:val="1"/>
      <w:numFmt w:val="lowerLetter"/>
      <w:lvlText w:val="%5."/>
      <w:lvlJc w:val="left"/>
      <w:pPr>
        <w:tabs>
          <w:tab w:val="num" w:pos="3420"/>
        </w:tabs>
        <w:ind w:left="3420" w:hanging="360"/>
      </w:pPr>
    </w:lvl>
    <w:lvl w:ilvl="5" w:tplc="524477E8" w:tentative="1">
      <w:start w:val="1"/>
      <w:numFmt w:val="lowerRoman"/>
      <w:lvlText w:val="%6."/>
      <w:lvlJc w:val="right"/>
      <w:pPr>
        <w:tabs>
          <w:tab w:val="num" w:pos="4140"/>
        </w:tabs>
        <w:ind w:left="4140" w:hanging="180"/>
      </w:pPr>
    </w:lvl>
    <w:lvl w:ilvl="6" w:tplc="74B48F54" w:tentative="1">
      <w:start w:val="1"/>
      <w:numFmt w:val="decimal"/>
      <w:lvlText w:val="%7."/>
      <w:lvlJc w:val="left"/>
      <w:pPr>
        <w:tabs>
          <w:tab w:val="num" w:pos="4860"/>
        </w:tabs>
        <w:ind w:left="4860" w:hanging="360"/>
      </w:pPr>
    </w:lvl>
    <w:lvl w:ilvl="7" w:tplc="1210717A" w:tentative="1">
      <w:start w:val="1"/>
      <w:numFmt w:val="lowerLetter"/>
      <w:lvlText w:val="%8."/>
      <w:lvlJc w:val="left"/>
      <w:pPr>
        <w:tabs>
          <w:tab w:val="num" w:pos="5580"/>
        </w:tabs>
        <w:ind w:left="5580" w:hanging="360"/>
      </w:pPr>
    </w:lvl>
    <w:lvl w:ilvl="8" w:tplc="EA1E0616" w:tentative="1">
      <w:start w:val="1"/>
      <w:numFmt w:val="lowerRoman"/>
      <w:lvlText w:val="%9."/>
      <w:lvlJc w:val="right"/>
      <w:pPr>
        <w:tabs>
          <w:tab w:val="num" w:pos="6300"/>
        </w:tabs>
        <w:ind w:left="6300" w:hanging="180"/>
      </w:pPr>
    </w:lvl>
  </w:abstractNum>
  <w:abstractNum w:abstractNumId="19">
    <w:nsid w:val="60E750A6"/>
    <w:multiLevelType w:val="hybridMultilevel"/>
    <w:tmpl w:val="F6BAC8BE"/>
    <w:lvl w:ilvl="0" w:tplc="F8464D60">
      <w:start w:val="1"/>
      <w:numFmt w:val="decimal"/>
      <w:lvlText w:val="%1."/>
      <w:lvlJc w:val="left"/>
      <w:pPr>
        <w:tabs>
          <w:tab w:val="num" w:pos="180"/>
        </w:tabs>
        <w:ind w:left="180" w:hanging="360"/>
      </w:pPr>
      <w:rPr>
        <w:rFonts w:hint="default"/>
      </w:rPr>
    </w:lvl>
    <w:lvl w:ilvl="1" w:tplc="B1FECB06" w:tentative="1">
      <w:start w:val="1"/>
      <w:numFmt w:val="lowerLetter"/>
      <w:lvlText w:val="%2."/>
      <w:lvlJc w:val="left"/>
      <w:pPr>
        <w:tabs>
          <w:tab w:val="num" w:pos="900"/>
        </w:tabs>
        <w:ind w:left="900" w:hanging="360"/>
      </w:pPr>
    </w:lvl>
    <w:lvl w:ilvl="2" w:tplc="39CE0AE8" w:tentative="1">
      <w:start w:val="1"/>
      <w:numFmt w:val="lowerRoman"/>
      <w:lvlText w:val="%3."/>
      <w:lvlJc w:val="right"/>
      <w:pPr>
        <w:tabs>
          <w:tab w:val="num" w:pos="1620"/>
        </w:tabs>
        <w:ind w:left="1620" w:hanging="180"/>
      </w:pPr>
    </w:lvl>
    <w:lvl w:ilvl="3" w:tplc="A2D2F8D8" w:tentative="1">
      <w:start w:val="1"/>
      <w:numFmt w:val="decimal"/>
      <w:lvlText w:val="%4."/>
      <w:lvlJc w:val="left"/>
      <w:pPr>
        <w:tabs>
          <w:tab w:val="num" w:pos="2340"/>
        </w:tabs>
        <w:ind w:left="2340" w:hanging="360"/>
      </w:pPr>
    </w:lvl>
    <w:lvl w:ilvl="4" w:tplc="15220ED6" w:tentative="1">
      <w:start w:val="1"/>
      <w:numFmt w:val="lowerLetter"/>
      <w:lvlText w:val="%5."/>
      <w:lvlJc w:val="left"/>
      <w:pPr>
        <w:tabs>
          <w:tab w:val="num" w:pos="3060"/>
        </w:tabs>
        <w:ind w:left="3060" w:hanging="360"/>
      </w:pPr>
    </w:lvl>
    <w:lvl w:ilvl="5" w:tplc="7F463950" w:tentative="1">
      <w:start w:val="1"/>
      <w:numFmt w:val="lowerRoman"/>
      <w:lvlText w:val="%6."/>
      <w:lvlJc w:val="right"/>
      <w:pPr>
        <w:tabs>
          <w:tab w:val="num" w:pos="3780"/>
        </w:tabs>
        <w:ind w:left="3780" w:hanging="180"/>
      </w:pPr>
    </w:lvl>
    <w:lvl w:ilvl="6" w:tplc="F9F00082" w:tentative="1">
      <w:start w:val="1"/>
      <w:numFmt w:val="decimal"/>
      <w:lvlText w:val="%7."/>
      <w:lvlJc w:val="left"/>
      <w:pPr>
        <w:tabs>
          <w:tab w:val="num" w:pos="4500"/>
        </w:tabs>
        <w:ind w:left="4500" w:hanging="360"/>
      </w:pPr>
    </w:lvl>
    <w:lvl w:ilvl="7" w:tplc="FC6C7178" w:tentative="1">
      <w:start w:val="1"/>
      <w:numFmt w:val="lowerLetter"/>
      <w:lvlText w:val="%8."/>
      <w:lvlJc w:val="left"/>
      <w:pPr>
        <w:tabs>
          <w:tab w:val="num" w:pos="5220"/>
        </w:tabs>
        <w:ind w:left="5220" w:hanging="360"/>
      </w:pPr>
    </w:lvl>
    <w:lvl w:ilvl="8" w:tplc="9BC8C2DC" w:tentative="1">
      <w:start w:val="1"/>
      <w:numFmt w:val="lowerRoman"/>
      <w:lvlText w:val="%9."/>
      <w:lvlJc w:val="right"/>
      <w:pPr>
        <w:tabs>
          <w:tab w:val="num" w:pos="5940"/>
        </w:tabs>
        <w:ind w:left="5940" w:hanging="180"/>
      </w:pPr>
    </w:lvl>
  </w:abstractNum>
  <w:abstractNum w:abstractNumId="20">
    <w:nsid w:val="63A74126"/>
    <w:multiLevelType w:val="hybridMultilevel"/>
    <w:tmpl w:val="2CB46994"/>
    <w:lvl w:ilvl="0" w:tplc="868640B6">
      <w:start w:val="1"/>
      <w:numFmt w:val="bullet"/>
      <w:lvlText w:val=""/>
      <w:lvlJc w:val="left"/>
      <w:pPr>
        <w:tabs>
          <w:tab w:val="num" w:pos="720"/>
        </w:tabs>
        <w:ind w:left="720" w:hanging="360"/>
      </w:pPr>
      <w:rPr>
        <w:rFonts w:ascii="Symbol" w:hAnsi="Symbol" w:hint="default"/>
      </w:rPr>
    </w:lvl>
    <w:lvl w:ilvl="1" w:tplc="F4C27110" w:tentative="1">
      <w:start w:val="1"/>
      <w:numFmt w:val="bullet"/>
      <w:lvlText w:val="o"/>
      <w:lvlJc w:val="left"/>
      <w:pPr>
        <w:tabs>
          <w:tab w:val="num" w:pos="1440"/>
        </w:tabs>
        <w:ind w:left="1440" w:hanging="360"/>
      </w:pPr>
      <w:rPr>
        <w:rFonts w:ascii="Courier New" w:hAnsi="Courier New" w:hint="default"/>
      </w:rPr>
    </w:lvl>
    <w:lvl w:ilvl="2" w:tplc="10D28F68" w:tentative="1">
      <w:start w:val="1"/>
      <w:numFmt w:val="bullet"/>
      <w:lvlText w:val=""/>
      <w:lvlJc w:val="left"/>
      <w:pPr>
        <w:tabs>
          <w:tab w:val="num" w:pos="2160"/>
        </w:tabs>
        <w:ind w:left="2160" w:hanging="360"/>
      </w:pPr>
      <w:rPr>
        <w:rFonts w:ascii="Wingdings" w:hAnsi="Wingdings" w:hint="default"/>
      </w:rPr>
    </w:lvl>
    <w:lvl w:ilvl="3" w:tplc="0B02BFC6" w:tentative="1">
      <w:start w:val="1"/>
      <w:numFmt w:val="bullet"/>
      <w:lvlText w:val=""/>
      <w:lvlJc w:val="left"/>
      <w:pPr>
        <w:tabs>
          <w:tab w:val="num" w:pos="2880"/>
        </w:tabs>
        <w:ind w:left="2880" w:hanging="360"/>
      </w:pPr>
      <w:rPr>
        <w:rFonts w:ascii="Symbol" w:hAnsi="Symbol" w:hint="default"/>
      </w:rPr>
    </w:lvl>
    <w:lvl w:ilvl="4" w:tplc="AE346D14" w:tentative="1">
      <w:start w:val="1"/>
      <w:numFmt w:val="bullet"/>
      <w:lvlText w:val="o"/>
      <w:lvlJc w:val="left"/>
      <w:pPr>
        <w:tabs>
          <w:tab w:val="num" w:pos="3600"/>
        </w:tabs>
        <w:ind w:left="3600" w:hanging="360"/>
      </w:pPr>
      <w:rPr>
        <w:rFonts w:ascii="Courier New" w:hAnsi="Courier New" w:hint="default"/>
      </w:rPr>
    </w:lvl>
    <w:lvl w:ilvl="5" w:tplc="1EB43180" w:tentative="1">
      <w:start w:val="1"/>
      <w:numFmt w:val="bullet"/>
      <w:lvlText w:val=""/>
      <w:lvlJc w:val="left"/>
      <w:pPr>
        <w:tabs>
          <w:tab w:val="num" w:pos="4320"/>
        </w:tabs>
        <w:ind w:left="4320" w:hanging="360"/>
      </w:pPr>
      <w:rPr>
        <w:rFonts w:ascii="Wingdings" w:hAnsi="Wingdings" w:hint="default"/>
      </w:rPr>
    </w:lvl>
    <w:lvl w:ilvl="6" w:tplc="4A60B38A" w:tentative="1">
      <w:start w:val="1"/>
      <w:numFmt w:val="bullet"/>
      <w:lvlText w:val=""/>
      <w:lvlJc w:val="left"/>
      <w:pPr>
        <w:tabs>
          <w:tab w:val="num" w:pos="5040"/>
        </w:tabs>
        <w:ind w:left="5040" w:hanging="360"/>
      </w:pPr>
      <w:rPr>
        <w:rFonts w:ascii="Symbol" w:hAnsi="Symbol" w:hint="default"/>
      </w:rPr>
    </w:lvl>
    <w:lvl w:ilvl="7" w:tplc="21A62B02" w:tentative="1">
      <w:start w:val="1"/>
      <w:numFmt w:val="bullet"/>
      <w:lvlText w:val="o"/>
      <w:lvlJc w:val="left"/>
      <w:pPr>
        <w:tabs>
          <w:tab w:val="num" w:pos="5760"/>
        </w:tabs>
        <w:ind w:left="5760" w:hanging="360"/>
      </w:pPr>
      <w:rPr>
        <w:rFonts w:ascii="Courier New" w:hAnsi="Courier New" w:hint="default"/>
      </w:rPr>
    </w:lvl>
    <w:lvl w:ilvl="8" w:tplc="5D3E9028" w:tentative="1">
      <w:start w:val="1"/>
      <w:numFmt w:val="bullet"/>
      <w:lvlText w:val=""/>
      <w:lvlJc w:val="left"/>
      <w:pPr>
        <w:tabs>
          <w:tab w:val="num" w:pos="6480"/>
        </w:tabs>
        <w:ind w:left="6480" w:hanging="360"/>
      </w:pPr>
      <w:rPr>
        <w:rFonts w:ascii="Wingdings" w:hAnsi="Wingdings" w:hint="default"/>
      </w:rPr>
    </w:lvl>
  </w:abstractNum>
  <w:abstractNum w:abstractNumId="21">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2">
    <w:nsid w:val="6B84080A"/>
    <w:multiLevelType w:val="hybridMultilevel"/>
    <w:tmpl w:val="5436F5BA"/>
    <w:lvl w:ilvl="0" w:tplc="F2AAF0F4">
      <w:start w:val="1"/>
      <w:numFmt w:val="bullet"/>
      <w:lvlText w:val=""/>
      <w:lvlJc w:val="left"/>
      <w:pPr>
        <w:tabs>
          <w:tab w:val="num" w:pos="720"/>
        </w:tabs>
        <w:ind w:left="720" w:hanging="360"/>
      </w:pPr>
      <w:rPr>
        <w:rFonts w:ascii="Symbol" w:hAnsi="Symbol" w:hint="default"/>
      </w:rPr>
    </w:lvl>
    <w:lvl w:ilvl="1" w:tplc="6FA47C64">
      <w:start w:val="1"/>
      <w:numFmt w:val="bullet"/>
      <w:lvlText w:val="o"/>
      <w:lvlJc w:val="left"/>
      <w:pPr>
        <w:tabs>
          <w:tab w:val="num" w:pos="1440"/>
        </w:tabs>
        <w:ind w:left="1440" w:hanging="360"/>
      </w:pPr>
      <w:rPr>
        <w:rFonts w:ascii="Courier New" w:hAnsi="Courier New" w:hint="default"/>
      </w:rPr>
    </w:lvl>
    <w:lvl w:ilvl="2" w:tplc="85F8DE10" w:tentative="1">
      <w:start w:val="1"/>
      <w:numFmt w:val="bullet"/>
      <w:lvlText w:val=""/>
      <w:lvlJc w:val="left"/>
      <w:pPr>
        <w:tabs>
          <w:tab w:val="num" w:pos="2160"/>
        </w:tabs>
        <w:ind w:left="2160" w:hanging="360"/>
      </w:pPr>
      <w:rPr>
        <w:rFonts w:ascii="Wingdings" w:hAnsi="Wingdings" w:hint="default"/>
      </w:rPr>
    </w:lvl>
    <w:lvl w:ilvl="3" w:tplc="91A60A9A" w:tentative="1">
      <w:start w:val="1"/>
      <w:numFmt w:val="bullet"/>
      <w:lvlText w:val=""/>
      <w:lvlJc w:val="left"/>
      <w:pPr>
        <w:tabs>
          <w:tab w:val="num" w:pos="2880"/>
        </w:tabs>
        <w:ind w:left="2880" w:hanging="360"/>
      </w:pPr>
      <w:rPr>
        <w:rFonts w:ascii="Symbol" w:hAnsi="Symbol" w:hint="default"/>
      </w:rPr>
    </w:lvl>
    <w:lvl w:ilvl="4" w:tplc="1C460864" w:tentative="1">
      <w:start w:val="1"/>
      <w:numFmt w:val="bullet"/>
      <w:lvlText w:val="o"/>
      <w:lvlJc w:val="left"/>
      <w:pPr>
        <w:tabs>
          <w:tab w:val="num" w:pos="3600"/>
        </w:tabs>
        <w:ind w:left="3600" w:hanging="360"/>
      </w:pPr>
      <w:rPr>
        <w:rFonts w:ascii="Courier New" w:hAnsi="Courier New" w:hint="default"/>
      </w:rPr>
    </w:lvl>
    <w:lvl w:ilvl="5" w:tplc="53EE5D02" w:tentative="1">
      <w:start w:val="1"/>
      <w:numFmt w:val="bullet"/>
      <w:lvlText w:val=""/>
      <w:lvlJc w:val="left"/>
      <w:pPr>
        <w:tabs>
          <w:tab w:val="num" w:pos="4320"/>
        </w:tabs>
        <w:ind w:left="4320" w:hanging="360"/>
      </w:pPr>
      <w:rPr>
        <w:rFonts w:ascii="Wingdings" w:hAnsi="Wingdings" w:hint="default"/>
      </w:rPr>
    </w:lvl>
    <w:lvl w:ilvl="6" w:tplc="849CBAB2" w:tentative="1">
      <w:start w:val="1"/>
      <w:numFmt w:val="bullet"/>
      <w:lvlText w:val=""/>
      <w:lvlJc w:val="left"/>
      <w:pPr>
        <w:tabs>
          <w:tab w:val="num" w:pos="5040"/>
        </w:tabs>
        <w:ind w:left="5040" w:hanging="360"/>
      </w:pPr>
      <w:rPr>
        <w:rFonts w:ascii="Symbol" w:hAnsi="Symbol" w:hint="default"/>
      </w:rPr>
    </w:lvl>
    <w:lvl w:ilvl="7" w:tplc="CB204072" w:tentative="1">
      <w:start w:val="1"/>
      <w:numFmt w:val="bullet"/>
      <w:lvlText w:val="o"/>
      <w:lvlJc w:val="left"/>
      <w:pPr>
        <w:tabs>
          <w:tab w:val="num" w:pos="5760"/>
        </w:tabs>
        <w:ind w:left="5760" w:hanging="360"/>
      </w:pPr>
      <w:rPr>
        <w:rFonts w:ascii="Courier New" w:hAnsi="Courier New" w:hint="default"/>
      </w:rPr>
    </w:lvl>
    <w:lvl w:ilvl="8" w:tplc="AEFEDBC0" w:tentative="1">
      <w:start w:val="1"/>
      <w:numFmt w:val="bullet"/>
      <w:lvlText w:val=""/>
      <w:lvlJc w:val="left"/>
      <w:pPr>
        <w:tabs>
          <w:tab w:val="num" w:pos="6480"/>
        </w:tabs>
        <w:ind w:left="6480" w:hanging="360"/>
      </w:pPr>
      <w:rPr>
        <w:rFonts w:ascii="Wingdings" w:hAnsi="Wingdings" w:hint="default"/>
      </w:rPr>
    </w:lvl>
  </w:abstractNum>
  <w:abstractNum w:abstractNumId="23">
    <w:nsid w:val="70BB7FAC"/>
    <w:multiLevelType w:val="hybridMultilevel"/>
    <w:tmpl w:val="945E665A"/>
    <w:lvl w:ilvl="0" w:tplc="97C27EAA">
      <w:start w:val="1"/>
      <w:numFmt w:val="decimal"/>
      <w:pStyle w:val="References"/>
      <w:lvlText w:val="%1."/>
      <w:lvlJc w:val="left"/>
      <w:pPr>
        <w:tabs>
          <w:tab w:val="num" w:pos="360"/>
        </w:tabs>
        <w:ind w:left="360" w:hanging="360"/>
      </w:pPr>
      <w:rPr>
        <w:rFonts w:hint="default"/>
      </w:rPr>
    </w:lvl>
    <w:lvl w:ilvl="1" w:tplc="B95C9B50">
      <w:start w:val="1"/>
      <w:numFmt w:val="lowerLetter"/>
      <w:lvlText w:val="%2."/>
      <w:lvlJc w:val="left"/>
      <w:pPr>
        <w:tabs>
          <w:tab w:val="num" w:pos="1620"/>
        </w:tabs>
        <w:ind w:left="1620" w:hanging="360"/>
      </w:pPr>
    </w:lvl>
    <w:lvl w:ilvl="2" w:tplc="F17836A4" w:tentative="1">
      <w:start w:val="1"/>
      <w:numFmt w:val="lowerRoman"/>
      <w:lvlText w:val="%3."/>
      <w:lvlJc w:val="right"/>
      <w:pPr>
        <w:tabs>
          <w:tab w:val="num" w:pos="2340"/>
        </w:tabs>
        <w:ind w:left="2340" w:hanging="180"/>
      </w:pPr>
    </w:lvl>
    <w:lvl w:ilvl="3" w:tplc="C09CCC48" w:tentative="1">
      <w:start w:val="1"/>
      <w:numFmt w:val="decimal"/>
      <w:lvlText w:val="%4."/>
      <w:lvlJc w:val="left"/>
      <w:pPr>
        <w:tabs>
          <w:tab w:val="num" w:pos="3060"/>
        </w:tabs>
        <w:ind w:left="3060" w:hanging="360"/>
      </w:pPr>
    </w:lvl>
    <w:lvl w:ilvl="4" w:tplc="6644B81C" w:tentative="1">
      <w:start w:val="1"/>
      <w:numFmt w:val="lowerLetter"/>
      <w:lvlText w:val="%5."/>
      <w:lvlJc w:val="left"/>
      <w:pPr>
        <w:tabs>
          <w:tab w:val="num" w:pos="3780"/>
        </w:tabs>
        <w:ind w:left="3780" w:hanging="360"/>
      </w:pPr>
    </w:lvl>
    <w:lvl w:ilvl="5" w:tplc="B2F853B0" w:tentative="1">
      <w:start w:val="1"/>
      <w:numFmt w:val="lowerRoman"/>
      <w:lvlText w:val="%6."/>
      <w:lvlJc w:val="right"/>
      <w:pPr>
        <w:tabs>
          <w:tab w:val="num" w:pos="4500"/>
        </w:tabs>
        <w:ind w:left="4500" w:hanging="180"/>
      </w:pPr>
    </w:lvl>
    <w:lvl w:ilvl="6" w:tplc="13249E06" w:tentative="1">
      <w:start w:val="1"/>
      <w:numFmt w:val="decimal"/>
      <w:lvlText w:val="%7."/>
      <w:lvlJc w:val="left"/>
      <w:pPr>
        <w:tabs>
          <w:tab w:val="num" w:pos="5220"/>
        </w:tabs>
        <w:ind w:left="5220" w:hanging="360"/>
      </w:pPr>
    </w:lvl>
    <w:lvl w:ilvl="7" w:tplc="D23843BE" w:tentative="1">
      <w:start w:val="1"/>
      <w:numFmt w:val="lowerLetter"/>
      <w:lvlText w:val="%8."/>
      <w:lvlJc w:val="left"/>
      <w:pPr>
        <w:tabs>
          <w:tab w:val="num" w:pos="5940"/>
        </w:tabs>
        <w:ind w:left="5940" w:hanging="360"/>
      </w:pPr>
    </w:lvl>
    <w:lvl w:ilvl="8" w:tplc="595C8844" w:tentative="1">
      <w:start w:val="1"/>
      <w:numFmt w:val="lowerRoman"/>
      <w:lvlText w:val="%9."/>
      <w:lvlJc w:val="right"/>
      <w:pPr>
        <w:tabs>
          <w:tab w:val="num" w:pos="6660"/>
        </w:tabs>
        <w:ind w:left="6660" w:hanging="180"/>
      </w:pPr>
    </w:lvl>
  </w:abstractNum>
  <w:abstractNum w:abstractNumId="24">
    <w:nsid w:val="7579615C"/>
    <w:multiLevelType w:val="hybridMultilevel"/>
    <w:tmpl w:val="B62C6030"/>
    <w:lvl w:ilvl="0" w:tplc="1110D044">
      <w:start w:val="1"/>
      <w:numFmt w:val="bullet"/>
      <w:lvlText w:val=""/>
      <w:lvlJc w:val="left"/>
      <w:pPr>
        <w:tabs>
          <w:tab w:val="num" w:pos="720"/>
        </w:tabs>
        <w:ind w:left="720" w:hanging="360"/>
      </w:pPr>
      <w:rPr>
        <w:rFonts w:ascii="Symbol" w:hAnsi="Symbol" w:hint="default"/>
      </w:rPr>
    </w:lvl>
    <w:lvl w:ilvl="1" w:tplc="7BB698A2" w:tentative="1">
      <w:start w:val="1"/>
      <w:numFmt w:val="bullet"/>
      <w:lvlText w:val="o"/>
      <w:lvlJc w:val="left"/>
      <w:pPr>
        <w:tabs>
          <w:tab w:val="num" w:pos="1440"/>
        </w:tabs>
        <w:ind w:left="1440" w:hanging="360"/>
      </w:pPr>
      <w:rPr>
        <w:rFonts w:ascii="Courier New" w:hAnsi="Courier New" w:hint="default"/>
      </w:rPr>
    </w:lvl>
    <w:lvl w:ilvl="2" w:tplc="F126BD58" w:tentative="1">
      <w:start w:val="1"/>
      <w:numFmt w:val="bullet"/>
      <w:lvlText w:val=""/>
      <w:lvlJc w:val="left"/>
      <w:pPr>
        <w:tabs>
          <w:tab w:val="num" w:pos="2160"/>
        </w:tabs>
        <w:ind w:left="2160" w:hanging="360"/>
      </w:pPr>
      <w:rPr>
        <w:rFonts w:ascii="Wingdings" w:hAnsi="Wingdings" w:hint="default"/>
      </w:rPr>
    </w:lvl>
    <w:lvl w:ilvl="3" w:tplc="60B81058" w:tentative="1">
      <w:start w:val="1"/>
      <w:numFmt w:val="bullet"/>
      <w:lvlText w:val=""/>
      <w:lvlJc w:val="left"/>
      <w:pPr>
        <w:tabs>
          <w:tab w:val="num" w:pos="2880"/>
        </w:tabs>
        <w:ind w:left="2880" w:hanging="360"/>
      </w:pPr>
      <w:rPr>
        <w:rFonts w:ascii="Symbol" w:hAnsi="Symbol" w:hint="default"/>
      </w:rPr>
    </w:lvl>
    <w:lvl w:ilvl="4" w:tplc="5582B758" w:tentative="1">
      <w:start w:val="1"/>
      <w:numFmt w:val="bullet"/>
      <w:lvlText w:val="o"/>
      <w:lvlJc w:val="left"/>
      <w:pPr>
        <w:tabs>
          <w:tab w:val="num" w:pos="3600"/>
        </w:tabs>
        <w:ind w:left="3600" w:hanging="360"/>
      </w:pPr>
      <w:rPr>
        <w:rFonts w:ascii="Courier New" w:hAnsi="Courier New" w:hint="default"/>
      </w:rPr>
    </w:lvl>
    <w:lvl w:ilvl="5" w:tplc="5DBA2514" w:tentative="1">
      <w:start w:val="1"/>
      <w:numFmt w:val="bullet"/>
      <w:lvlText w:val=""/>
      <w:lvlJc w:val="left"/>
      <w:pPr>
        <w:tabs>
          <w:tab w:val="num" w:pos="4320"/>
        </w:tabs>
        <w:ind w:left="4320" w:hanging="360"/>
      </w:pPr>
      <w:rPr>
        <w:rFonts w:ascii="Wingdings" w:hAnsi="Wingdings" w:hint="default"/>
      </w:rPr>
    </w:lvl>
    <w:lvl w:ilvl="6" w:tplc="F6BC476C" w:tentative="1">
      <w:start w:val="1"/>
      <w:numFmt w:val="bullet"/>
      <w:lvlText w:val=""/>
      <w:lvlJc w:val="left"/>
      <w:pPr>
        <w:tabs>
          <w:tab w:val="num" w:pos="5040"/>
        </w:tabs>
        <w:ind w:left="5040" w:hanging="360"/>
      </w:pPr>
      <w:rPr>
        <w:rFonts w:ascii="Symbol" w:hAnsi="Symbol" w:hint="default"/>
      </w:rPr>
    </w:lvl>
    <w:lvl w:ilvl="7" w:tplc="7DF0D8A6" w:tentative="1">
      <w:start w:val="1"/>
      <w:numFmt w:val="bullet"/>
      <w:lvlText w:val="o"/>
      <w:lvlJc w:val="left"/>
      <w:pPr>
        <w:tabs>
          <w:tab w:val="num" w:pos="5760"/>
        </w:tabs>
        <w:ind w:left="5760" w:hanging="360"/>
      </w:pPr>
      <w:rPr>
        <w:rFonts w:ascii="Courier New" w:hAnsi="Courier New" w:hint="default"/>
      </w:rPr>
    </w:lvl>
    <w:lvl w:ilvl="8" w:tplc="F2C8A8A4" w:tentative="1">
      <w:start w:val="1"/>
      <w:numFmt w:val="bullet"/>
      <w:lvlText w:val=""/>
      <w:lvlJc w:val="left"/>
      <w:pPr>
        <w:tabs>
          <w:tab w:val="num" w:pos="6480"/>
        </w:tabs>
        <w:ind w:left="6480" w:hanging="360"/>
      </w:pPr>
      <w:rPr>
        <w:rFonts w:ascii="Wingdings" w:hAnsi="Wingdings" w:hint="default"/>
      </w:rPr>
    </w:lvl>
  </w:abstractNum>
  <w:abstractNum w:abstractNumId="25">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1"/>
  </w:num>
  <w:num w:numId="3">
    <w:abstractNumId w:val="17"/>
  </w:num>
  <w:num w:numId="4">
    <w:abstractNumId w:val="2"/>
  </w:num>
  <w:num w:numId="5">
    <w:abstractNumId w:val="0"/>
  </w:num>
  <w:num w:numId="6">
    <w:abstractNumId w:val="25"/>
  </w:num>
  <w:num w:numId="7">
    <w:abstractNumId w:val="4"/>
  </w:num>
  <w:num w:numId="8">
    <w:abstractNumId w:val="13"/>
  </w:num>
  <w:num w:numId="9">
    <w:abstractNumId w:val="12"/>
  </w:num>
  <w:num w:numId="10">
    <w:abstractNumId w:val="22"/>
  </w:num>
  <w:num w:numId="11">
    <w:abstractNumId w:val="14"/>
  </w:num>
  <w:num w:numId="12">
    <w:abstractNumId w:val="7"/>
  </w:num>
  <w:num w:numId="13">
    <w:abstractNumId w:val="11"/>
  </w:num>
  <w:num w:numId="14">
    <w:abstractNumId w:val="20"/>
  </w:num>
  <w:num w:numId="15">
    <w:abstractNumId w:val="24"/>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8"/>
  </w:num>
  <w:num w:numId="23">
    <w:abstractNumId w:val="19"/>
  </w:num>
  <w:num w:numId="24">
    <w:abstractNumId w:val="23"/>
  </w:num>
  <w:num w:numId="25">
    <w:abstractNumId w:val="5"/>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intFractionalCharacterWidth/>
  <w:embedSystemFonts/>
  <w:hideSpellingErrors/>
  <w:hideGrammaticalErrors/>
  <w:proofState w:spelling="clean" w:grammar="clean"/>
  <w:stylePaneFormatFilter w:val="3F01"/>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A23DE"/>
    <w:rsid w:val="000D5FC5"/>
    <w:rsid w:val="000F6472"/>
    <w:rsid w:val="00175B0A"/>
    <w:rsid w:val="0018153D"/>
    <w:rsid w:val="001A7CC4"/>
    <w:rsid w:val="00201B8A"/>
    <w:rsid w:val="003D68FD"/>
    <w:rsid w:val="004B13C7"/>
    <w:rsid w:val="004C048E"/>
    <w:rsid w:val="005042B6"/>
    <w:rsid w:val="005A5112"/>
    <w:rsid w:val="005B6593"/>
    <w:rsid w:val="005E2B4F"/>
    <w:rsid w:val="0067236C"/>
    <w:rsid w:val="006A08EC"/>
    <w:rsid w:val="006C6B02"/>
    <w:rsid w:val="006E1F03"/>
    <w:rsid w:val="007467F0"/>
    <w:rsid w:val="00834A7D"/>
    <w:rsid w:val="008359FE"/>
    <w:rsid w:val="009B581D"/>
    <w:rsid w:val="00A90FB2"/>
    <w:rsid w:val="00A96D21"/>
    <w:rsid w:val="00B000F7"/>
    <w:rsid w:val="00B02042"/>
    <w:rsid w:val="00B02B7D"/>
    <w:rsid w:val="00C531E2"/>
    <w:rsid w:val="00CA0507"/>
    <w:rsid w:val="00CC468C"/>
    <w:rsid w:val="00DC4BC0"/>
    <w:rsid w:val="00DC69F1"/>
    <w:rsid w:val="00E046B2"/>
    <w:rsid w:val="00E171CB"/>
    <w:rsid w:val="00E9636B"/>
    <w:rsid w:val="00EE5954"/>
    <w:rsid w:val="00F344CF"/>
    <w:rsid w:val="00FA23DE"/>
    <w:rsid w:val="00FC0409"/>
    <w:rsid w:val="00FC73E0"/>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C6B02"/>
    <w:rPr>
      <w:rFonts w:ascii="Times New Roman" w:hAnsi="Times New Roman"/>
      <w:lang w:val="en-GB" w:eastAsia="en-US"/>
    </w:rPr>
  </w:style>
  <w:style w:type="paragraph" w:styleId="berschrift1">
    <w:name w:val="heading 1"/>
    <w:basedOn w:val="Standard"/>
    <w:next w:val="Standard"/>
    <w:qFormat/>
    <w:rsid w:val="006C6B02"/>
    <w:pPr>
      <w:keepNext/>
      <w:spacing w:before="240" w:after="60"/>
      <w:outlineLvl w:val="0"/>
    </w:pPr>
    <w:rPr>
      <w:rFonts w:ascii="Arial" w:hAnsi="Arial"/>
      <w:b/>
      <w:sz w:val="28"/>
    </w:rPr>
  </w:style>
  <w:style w:type="paragraph" w:styleId="berschrift2">
    <w:name w:val="heading 2"/>
    <w:basedOn w:val="Standard"/>
    <w:next w:val="Standard"/>
    <w:qFormat/>
    <w:rsid w:val="006C6B02"/>
    <w:pPr>
      <w:keepNext/>
      <w:spacing w:before="240" w:after="60"/>
      <w:outlineLvl w:val="1"/>
    </w:pPr>
    <w:rPr>
      <w:rFonts w:ascii="Arial" w:hAnsi="Arial"/>
      <w:b/>
      <w:i/>
      <w:sz w:val="22"/>
    </w:rPr>
  </w:style>
  <w:style w:type="paragraph" w:styleId="berschrift3">
    <w:name w:val="heading 3"/>
    <w:basedOn w:val="Standard"/>
    <w:next w:val="Standard"/>
    <w:qFormat/>
    <w:rsid w:val="006C6B02"/>
    <w:pPr>
      <w:keepNext/>
      <w:spacing w:before="240" w:after="60"/>
      <w:outlineLvl w:val="2"/>
    </w:pPr>
    <w:rPr>
      <w:rFonts w:ascii="Arial" w:hAnsi="Arial"/>
      <w:b/>
      <w:bCs/>
    </w:rPr>
  </w:style>
  <w:style w:type="paragraph" w:styleId="berschrift4">
    <w:name w:val="heading 4"/>
    <w:basedOn w:val="Standard"/>
    <w:next w:val="Standard"/>
    <w:qFormat/>
    <w:rsid w:val="006C6B02"/>
    <w:pPr>
      <w:keepNext/>
      <w:outlineLvl w:val="3"/>
    </w:pPr>
    <w:rPr>
      <w:rFonts w:ascii="Arial" w:hAnsi="Arial"/>
      <w:snapToGrid w:val="0"/>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6C6B02"/>
    <w:pPr>
      <w:tabs>
        <w:tab w:val="center" w:pos="4320"/>
        <w:tab w:val="right" w:pos="8640"/>
      </w:tabs>
    </w:pPr>
  </w:style>
  <w:style w:type="paragraph" w:styleId="Kopfzeile">
    <w:name w:val="header"/>
    <w:basedOn w:val="Standard"/>
    <w:rsid w:val="006C6B02"/>
    <w:pPr>
      <w:tabs>
        <w:tab w:val="center" w:pos="5400"/>
        <w:tab w:val="right" w:pos="10800"/>
      </w:tabs>
    </w:pPr>
    <w:rPr>
      <w:rFonts w:ascii="Arial" w:hAnsi="Arial"/>
      <w:sz w:val="16"/>
    </w:rPr>
  </w:style>
  <w:style w:type="paragraph" w:styleId="Titel">
    <w:name w:val="Title"/>
    <w:basedOn w:val="Number"/>
    <w:next w:val="Author"/>
    <w:qFormat/>
    <w:rsid w:val="006C6B02"/>
    <w:pPr>
      <w:spacing w:before="0" w:after="0"/>
    </w:pPr>
    <w:rPr>
      <w:b/>
      <w:bCs/>
      <w:sz w:val="22"/>
    </w:rPr>
  </w:style>
  <w:style w:type="paragraph" w:customStyle="1" w:styleId="Number">
    <w:name w:val="Number"/>
    <w:basedOn w:val="Standard"/>
    <w:next w:val="Titel"/>
    <w:rsid w:val="006C6B02"/>
    <w:pPr>
      <w:spacing w:before="120" w:after="360"/>
    </w:pPr>
    <w:rPr>
      <w:rFonts w:ascii="Arial" w:hAnsi="Arial"/>
      <w:sz w:val="28"/>
    </w:rPr>
  </w:style>
  <w:style w:type="paragraph" w:customStyle="1" w:styleId="Author">
    <w:name w:val="Author"/>
    <w:basedOn w:val="Standard"/>
    <w:next w:val="copyright"/>
    <w:rsid w:val="006C6B02"/>
    <w:pPr>
      <w:spacing w:after="480"/>
    </w:pPr>
    <w:rPr>
      <w:rFonts w:ascii="Arial" w:hAnsi="Arial"/>
    </w:rPr>
  </w:style>
  <w:style w:type="paragraph" w:customStyle="1" w:styleId="copyright">
    <w:name w:val="copyright"/>
    <w:basedOn w:val="Author"/>
    <w:rsid w:val="006C6B02"/>
    <w:pPr>
      <w:spacing w:after="0" w:line="140" w:lineRule="exact"/>
      <w:jc w:val="both"/>
    </w:pPr>
    <w:rPr>
      <w:sz w:val="12"/>
    </w:rPr>
  </w:style>
  <w:style w:type="paragraph" w:styleId="Textkrper">
    <w:name w:val="Body Text"/>
    <w:basedOn w:val="Standard"/>
    <w:rsid w:val="006C6B02"/>
    <w:rPr>
      <w:sz w:val="22"/>
    </w:rPr>
  </w:style>
  <w:style w:type="paragraph" w:styleId="Textkrper2">
    <w:name w:val="Body Text 2"/>
    <w:basedOn w:val="Standard"/>
    <w:rsid w:val="006C6B02"/>
    <w:pPr>
      <w:ind w:firstLine="360"/>
      <w:jc w:val="both"/>
    </w:pPr>
  </w:style>
  <w:style w:type="paragraph" w:styleId="Blocktext">
    <w:name w:val="Block Text"/>
    <w:basedOn w:val="Standard"/>
    <w:rsid w:val="006C6B02"/>
    <w:pPr>
      <w:ind w:left="144" w:right="-86" w:hanging="144"/>
      <w:jc w:val="both"/>
    </w:pPr>
  </w:style>
  <w:style w:type="paragraph" w:customStyle="1" w:styleId="rule">
    <w:name w:val="rule"/>
    <w:basedOn w:val="Standard"/>
    <w:next w:val="copyright"/>
    <w:rsid w:val="006C6B02"/>
  </w:style>
  <w:style w:type="paragraph" w:customStyle="1" w:styleId="Head4">
    <w:name w:val="Head4"/>
    <w:basedOn w:val="Head3"/>
    <w:next w:val="para1"/>
    <w:rsid w:val="006C6B02"/>
    <w:rPr>
      <w:b w:val="0"/>
    </w:rPr>
  </w:style>
  <w:style w:type="paragraph" w:customStyle="1" w:styleId="Head3">
    <w:name w:val="Head3"/>
    <w:basedOn w:val="para"/>
    <w:next w:val="para1"/>
    <w:rsid w:val="006C6B02"/>
    <w:pPr>
      <w:ind w:firstLine="288"/>
    </w:pPr>
    <w:rPr>
      <w:b/>
      <w:i/>
    </w:rPr>
  </w:style>
  <w:style w:type="paragraph" w:customStyle="1" w:styleId="para">
    <w:name w:val="para"/>
    <w:basedOn w:val="Standard"/>
    <w:next w:val="para1"/>
    <w:rsid w:val="006C6B02"/>
    <w:pPr>
      <w:jc w:val="both"/>
    </w:pPr>
  </w:style>
  <w:style w:type="paragraph" w:customStyle="1" w:styleId="para1">
    <w:name w:val="para1"/>
    <w:basedOn w:val="para"/>
    <w:rsid w:val="006C6B02"/>
    <w:pPr>
      <w:spacing w:before="120"/>
      <w:ind w:firstLine="288"/>
    </w:pPr>
  </w:style>
  <w:style w:type="paragraph" w:styleId="Textkrper3">
    <w:name w:val="Body Text 3"/>
    <w:basedOn w:val="Standard"/>
    <w:rsid w:val="006C6B02"/>
    <w:pPr>
      <w:ind w:right="-90"/>
      <w:jc w:val="both"/>
    </w:pPr>
    <w:rPr>
      <w:sz w:val="24"/>
    </w:rPr>
  </w:style>
  <w:style w:type="paragraph" w:customStyle="1" w:styleId="Head2">
    <w:name w:val="Head2"/>
    <w:basedOn w:val="Head1"/>
    <w:next w:val="para1"/>
    <w:rsid w:val="006C6B02"/>
    <w:pPr>
      <w:keepNext w:val="0"/>
      <w:jc w:val="both"/>
    </w:pPr>
    <w:rPr>
      <w:rFonts w:ascii="Times New Roman" w:hAnsi="Times New Roman"/>
    </w:rPr>
  </w:style>
  <w:style w:type="paragraph" w:customStyle="1" w:styleId="Head1">
    <w:name w:val="Head1"/>
    <w:basedOn w:val="Standard"/>
    <w:next w:val="para"/>
    <w:rsid w:val="006C6B02"/>
    <w:pPr>
      <w:keepNext/>
    </w:pPr>
    <w:rPr>
      <w:rFonts w:ascii="Arial" w:hAnsi="Arial"/>
      <w:b/>
    </w:rPr>
  </w:style>
  <w:style w:type="paragraph" w:customStyle="1" w:styleId="References">
    <w:name w:val="References"/>
    <w:basedOn w:val="para"/>
    <w:rsid w:val="006C6B02"/>
    <w:pPr>
      <w:numPr>
        <w:numId w:val="24"/>
      </w:numPr>
      <w:tabs>
        <w:tab w:val="right" w:pos="360"/>
      </w:tabs>
    </w:pPr>
  </w:style>
  <w:style w:type="paragraph" w:styleId="Textkrper-Zeileneinzug">
    <w:name w:val="Body Text Indent"/>
    <w:basedOn w:val="Standard"/>
    <w:rsid w:val="006C6B02"/>
    <w:pPr>
      <w:ind w:left="1080" w:hanging="1080"/>
      <w:jc w:val="both"/>
    </w:pPr>
    <w:rPr>
      <w:rFonts w:ascii="Arial" w:hAnsi="Arial"/>
      <w:sz w:val="22"/>
      <w:lang w:val="en-US"/>
    </w:rPr>
  </w:style>
  <w:style w:type="paragraph" w:styleId="Textkrper-Einzug2">
    <w:name w:val="Body Text Indent 2"/>
    <w:basedOn w:val="Standard"/>
    <w:rsid w:val="006C6B02"/>
    <w:pPr>
      <w:ind w:left="360" w:hanging="720"/>
    </w:pPr>
  </w:style>
  <w:style w:type="character" w:styleId="Hyperlink">
    <w:name w:val="Hyperlink"/>
    <w:basedOn w:val="Absatz-Standardschriftart"/>
    <w:rsid w:val="006C6B02"/>
    <w:rPr>
      <w:color w:val="0000FF"/>
      <w:u w:val="single"/>
    </w:rPr>
  </w:style>
  <w:style w:type="paragraph" w:styleId="Listenabsatz">
    <w:name w:val="List Paragraph"/>
    <w:basedOn w:val="Standard"/>
    <w:uiPriority w:val="34"/>
    <w:qFormat/>
    <w:rsid w:val="005E2B4F"/>
    <w:pPr>
      <w:spacing w:after="200" w:line="276" w:lineRule="auto"/>
      <w:ind w:left="720"/>
      <w:contextualSpacing/>
    </w:pPr>
    <w:rPr>
      <w:rFonts w:asciiTheme="minorHAnsi" w:eastAsiaTheme="minorHAnsi" w:hAnsiTheme="minorHAnsi" w:cstheme="minorBidi"/>
      <w:sz w:val="22"/>
      <w:szCs w:val="22"/>
      <w:lang w:val="de-A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ookings.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P.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ta.worldbank.org" TargetMode="External"/><Relationship Id="rId5" Type="http://schemas.openxmlformats.org/officeDocument/2006/relationships/footnotes" Target="footnotes.xml"/><Relationship Id="rId10" Type="http://schemas.openxmlformats.org/officeDocument/2006/relationships/hyperlink" Target="http://www.sckcen.be" TargetMode="External"/><Relationship Id="rId4" Type="http://schemas.openxmlformats.org/officeDocument/2006/relationships/webSettings" Target="webSettings.xml"/><Relationship Id="rId9" Type="http://schemas.openxmlformats.org/officeDocument/2006/relationships/hyperlink" Target="http://www.iaea.org"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1116</Words>
  <Characters>7031</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Hewlett-Packard</Company>
  <LinksUpToDate>false</LinksUpToDate>
  <CharactersWithSpaces>8131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Zsuzsanna</dc:creator>
  <cp:lastModifiedBy>Zsuzsanna</cp:lastModifiedBy>
  <cp:revision>14</cp:revision>
  <cp:lastPrinted>2012-01-19T09:58:00Z</cp:lastPrinted>
  <dcterms:created xsi:type="dcterms:W3CDTF">2013-05-17T17:52:00Z</dcterms:created>
  <dcterms:modified xsi:type="dcterms:W3CDTF">2013-05-17T18:19:00Z</dcterms:modified>
</cp:coreProperties>
</file>