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66" w:rsidRDefault="00E92366" w:rsidP="00E92366">
      <w:pPr>
        <w:pStyle w:val="BodyText"/>
        <w:framePr w:w="10800" w:h="2935" w:hRule="exact" w:hSpace="187" w:wrap="auto" w:vAnchor="page" w:hAnchor="page" w:x="714" w:y="1085"/>
        <w:rPr>
          <w:b/>
          <w:i/>
          <w:caps/>
          <w:sz w:val="28"/>
          <w:szCs w:val="28"/>
        </w:rPr>
      </w:pPr>
      <w:r>
        <w:rPr>
          <w:b/>
          <w:i/>
          <w:caps/>
          <w:sz w:val="28"/>
          <w:szCs w:val="28"/>
        </w:rPr>
        <w:t>HOW REWARDing improves truthful REPORTING UNDER OVER-LAPPING MONITORING SYSTEMS</w:t>
      </w:r>
    </w:p>
    <w:p w:rsidR="002F71BD" w:rsidRDefault="002F71BD" w:rsidP="00CD7B3D">
      <w:pPr>
        <w:pStyle w:val="BodyText"/>
        <w:framePr w:w="10800" w:h="2935" w:hRule="exact" w:hSpace="187" w:wrap="auto" w:vAnchor="page" w:hAnchor="page" w:x="714" w:y="1085"/>
        <w:rPr>
          <w:b/>
          <w:sz w:val="28"/>
          <w:szCs w:val="28"/>
        </w:rPr>
      </w:pPr>
    </w:p>
    <w:p w:rsidR="002E68A4" w:rsidRDefault="00ED7C44" w:rsidP="00CD7B3D">
      <w:pPr>
        <w:pStyle w:val="BodyText"/>
        <w:framePr w:w="10800" w:h="2935" w:hRule="exact" w:hSpace="187" w:wrap="auto" w:vAnchor="page" w:hAnchor="page" w:x="714" w:y="1085"/>
        <w:jc w:val="right"/>
        <w:rPr>
          <w:sz w:val="20"/>
        </w:rPr>
      </w:pPr>
      <w:r>
        <w:rPr>
          <w:sz w:val="20"/>
        </w:rPr>
        <w:t>Peyiao Shen</w:t>
      </w:r>
      <w:r w:rsidR="002E68A4">
        <w:rPr>
          <w:sz w:val="20"/>
        </w:rPr>
        <w:t>,</w:t>
      </w:r>
      <w:r w:rsidR="002E68A4" w:rsidRPr="002E68A4">
        <w:rPr>
          <w:sz w:val="20"/>
        </w:rPr>
        <w:t xml:space="preserve"> Centre for Energy and Environmental Markets </w:t>
      </w:r>
      <w:r w:rsidR="002E68A4">
        <w:rPr>
          <w:sz w:val="20"/>
        </w:rPr>
        <w:t>–</w:t>
      </w:r>
      <w:r w:rsidR="002E68A4" w:rsidRPr="002E68A4">
        <w:rPr>
          <w:sz w:val="20"/>
        </w:rPr>
        <w:t xml:space="preserve"> CEEM</w:t>
      </w:r>
      <w:r w:rsidR="002E68A4">
        <w:rPr>
          <w:sz w:val="20"/>
        </w:rPr>
        <w:t xml:space="preserve">, </w:t>
      </w:r>
      <w:r w:rsidR="002E68A4" w:rsidRPr="002E68A4">
        <w:rPr>
          <w:sz w:val="20"/>
        </w:rPr>
        <w:t>School of Economics, University of New South Wales, Sydney 2052</w:t>
      </w:r>
      <w:r w:rsidR="006E241E">
        <w:rPr>
          <w:sz w:val="20"/>
        </w:rPr>
        <w:t>,</w:t>
      </w:r>
      <w:r w:rsidR="002E68A4" w:rsidRPr="002E68A4">
        <w:rPr>
          <w:sz w:val="20"/>
        </w:rPr>
        <w:t xml:space="preserve"> Australia, </w:t>
      </w:r>
      <w:hyperlink r:id="rId8" w:history="1">
        <w:r w:rsidR="00AA0D9A" w:rsidRPr="00AA0D9A">
          <w:rPr>
            <w:rStyle w:val="Hyperlink"/>
            <w:sz w:val="20"/>
          </w:rPr>
          <w:t>pei.y.shen@unsw.edu.au</w:t>
        </w:r>
      </w:hyperlink>
      <w:r w:rsidR="002E68A4">
        <w:rPr>
          <w:sz w:val="20"/>
        </w:rPr>
        <w:t xml:space="preserve"> </w:t>
      </w:r>
    </w:p>
    <w:p w:rsidR="002F71BD" w:rsidRDefault="002F71BD" w:rsidP="00CD7B3D">
      <w:pPr>
        <w:pStyle w:val="BodyText"/>
        <w:framePr w:w="10800" w:h="2935" w:hRule="exact" w:hSpace="187" w:wrap="auto" w:vAnchor="page" w:hAnchor="page" w:x="714" w:y="1085"/>
        <w:jc w:val="right"/>
        <w:rPr>
          <w:sz w:val="20"/>
        </w:rPr>
      </w:pPr>
    </w:p>
    <w:p w:rsidR="002E68A4" w:rsidRDefault="002E68A4" w:rsidP="00CD7B3D">
      <w:pPr>
        <w:pStyle w:val="BodyText"/>
        <w:framePr w:w="10800" w:h="2935" w:hRule="exact" w:hSpace="187" w:wrap="auto" w:vAnchor="page" w:hAnchor="page" w:x="714" w:y="1085"/>
        <w:jc w:val="right"/>
        <w:rPr>
          <w:sz w:val="20"/>
        </w:rPr>
      </w:pPr>
      <w:r w:rsidRPr="002E68A4">
        <w:rPr>
          <w:sz w:val="20"/>
        </w:rPr>
        <w:t>Regina Betz</w:t>
      </w:r>
      <w:r w:rsidR="006E241E">
        <w:rPr>
          <w:sz w:val="20"/>
        </w:rPr>
        <w:t>, CEEM and</w:t>
      </w:r>
      <w:r w:rsidRPr="002E68A4">
        <w:rPr>
          <w:sz w:val="20"/>
        </w:rPr>
        <w:t xml:space="preserve"> Zurich University of Applied Sciences, School of Management and Law, Winterthur, Switzerland, </w:t>
      </w:r>
      <w:r w:rsidR="00045DF9">
        <w:rPr>
          <w:sz w:val="20"/>
        </w:rPr>
        <w:br/>
      </w:r>
      <w:r>
        <w:rPr>
          <w:sz w:val="20"/>
        </w:rPr>
        <w:t>+41</w:t>
      </w:r>
      <w:r w:rsidR="00045DF9">
        <w:rPr>
          <w:sz w:val="20"/>
        </w:rPr>
        <w:t xml:space="preserve"> </w:t>
      </w:r>
      <w:r>
        <w:rPr>
          <w:sz w:val="20"/>
        </w:rPr>
        <w:t xml:space="preserve">58934454, </w:t>
      </w:r>
      <w:hyperlink r:id="rId9" w:history="1">
        <w:r w:rsidRPr="003623F1">
          <w:rPr>
            <w:rStyle w:val="Hyperlink"/>
            <w:sz w:val="20"/>
          </w:rPr>
          <w:t>betz@zhaw.ch</w:t>
        </w:r>
      </w:hyperlink>
    </w:p>
    <w:p w:rsidR="00AA0D9A" w:rsidRDefault="00AA0D9A" w:rsidP="00CD7B3D">
      <w:pPr>
        <w:pStyle w:val="BodyText"/>
        <w:framePr w:w="10800" w:h="2935" w:hRule="exact" w:hSpace="187" w:wrap="auto" w:vAnchor="page" w:hAnchor="page" w:x="714" w:y="1085"/>
        <w:jc w:val="right"/>
        <w:rPr>
          <w:sz w:val="20"/>
        </w:rPr>
      </w:pPr>
    </w:p>
    <w:p w:rsidR="00AA0D9A" w:rsidRDefault="00AA0D9A" w:rsidP="00CD7B3D">
      <w:pPr>
        <w:pStyle w:val="BodyText"/>
        <w:framePr w:w="10800" w:h="2935" w:hRule="exact" w:hSpace="187" w:wrap="auto" w:vAnchor="page" w:hAnchor="page" w:x="714" w:y="1085"/>
        <w:jc w:val="right"/>
        <w:rPr>
          <w:sz w:val="20"/>
        </w:rPr>
      </w:pPr>
      <w:r>
        <w:rPr>
          <w:sz w:val="20"/>
        </w:rPr>
        <w:t xml:space="preserve">Andreas Ortmann, </w:t>
      </w:r>
      <w:r w:rsidRPr="002E68A4">
        <w:rPr>
          <w:sz w:val="20"/>
        </w:rPr>
        <w:t>School of Economics, University of New South Wales, Sydney 2052</w:t>
      </w:r>
      <w:r w:rsidR="006E241E">
        <w:rPr>
          <w:sz w:val="20"/>
        </w:rPr>
        <w:t>,</w:t>
      </w:r>
      <w:r w:rsidRPr="002E68A4">
        <w:rPr>
          <w:sz w:val="20"/>
        </w:rPr>
        <w:t xml:space="preserve"> Australia, </w:t>
      </w:r>
      <w:r>
        <w:rPr>
          <w:sz w:val="20"/>
        </w:rPr>
        <w:t xml:space="preserve">+61 2 9385 3345, </w:t>
      </w:r>
      <w:hyperlink r:id="rId10" w:history="1">
        <w:r w:rsidRPr="00AA0D9A">
          <w:rPr>
            <w:rStyle w:val="Hyperlink"/>
            <w:sz w:val="20"/>
          </w:rPr>
          <w:t>a.ortmann@unsw.edu.au</w:t>
        </w:r>
      </w:hyperlink>
    </w:p>
    <w:p w:rsidR="00ED7C44" w:rsidRDefault="00ED7C44">
      <w:pPr>
        <w:pStyle w:val="copyright"/>
      </w:pPr>
    </w:p>
    <w:p w:rsidR="00BC0F71" w:rsidRPr="00476853" w:rsidRDefault="00BC0F71" w:rsidP="00BC0F71">
      <w:pPr>
        <w:pStyle w:val="Heading2"/>
        <w:ind w:left="-810" w:firstLine="810"/>
        <w:rPr>
          <w:i w:val="0"/>
          <w:sz w:val="24"/>
          <w:szCs w:val="24"/>
        </w:rPr>
      </w:pPr>
      <w:r w:rsidRPr="00476853">
        <w:rPr>
          <w:i w:val="0"/>
          <w:sz w:val="24"/>
          <w:szCs w:val="24"/>
        </w:rPr>
        <w:t>Overview</w:t>
      </w:r>
    </w:p>
    <w:p w:rsidR="00D33DA0" w:rsidRDefault="0064675F" w:rsidP="00BC0F71">
      <w:pPr>
        <w:spacing w:after="200"/>
        <w:jc w:val="both"/>
      </w:pPr>
      <w:r>
        <w:t xml:space="preserve">How can we </w:t>
      </w:r>
      <w:r w:rsidR="00E31E4E">
        <w:t>enhance</w:t>
      </w:r>
      <w:r>
        <w:t xml:space="preserve"> truthful self-reporting by polluting firms</w:t>
      </w:r>
      <w:r w:rsidR="005A618E">
        <w:t xml:space="preserve"> in environmental regulation</w:t>
      </w:r>
      <w:r>
        <w:t>? We investigate</w:t>
      </w:r>
      <w:r w:rsidRPr="003E0677">
        <w:t xml:space="preserve"> the effects of </w:t>
      </w:r>
      <w:r>
        <w:t xml:space="preserve">two </w:t>
      </w:r>
      <w:r w:rsidR="00F67B6C">
        <w:t>different reward</w:t>
      </w:r>
      <w:r>
        <w:t xml:space="preserve"> </w:t>
      </w:r>
      <w:r w:rsidR="00E31E4E">
        <w:t>schemes</w:t>
      </w:r>
      <w:r w:rsidRPr="003E0677">
        <w:t xml:space="preserve"> </w:t>
      </w:r>
      <w:r>
        <w:t xml:space="preserve">using </w:t>
      </w:r>
      <w:r w:rsidRPr="003E0677">
        <w:t>laboratory</w:t>
      </w:r>
      <w:r w:rsidRPr="0064675F">
        <w:t xml:space="preserve"> </w:t>
      </w:r>
      <w:r>
        <w:t>experiments</w:t>
      </w:r>
      <w:r w:rsidRPr="003E0677">
        <w:t xml:space="preserve">. </w:t>
      </w:r>
      <w:r w:rsidR="006E0883">
        <w:t>Environmental regulation</w:t>
      </w:r>
      <w:r w:rsidR="00F67B6C">
        <w:t>s</w:t>
      </w:r>
      <w:r w:rsidR="006E0883">
        <w:t xml:space="preserve">, such as </w:t>
      </w:r>
      <w:r>
        <w:t>cap</w:t>
      </w:r>
      <w:r w:rsidR="00F67B6C">
        <w:t>-</w:t>
      </w:r>
      <w:r>
        <w:t>and</w:t>
      </w:r>
      <w:r w:rsidR="00F67B6C">
        <w:t>-</w:t>
      </w:r>
      <w:r>
        <w:t>trade schemes</w:t>
      </w:r>
      <w:r w:rsidR="006E0883">
        <w:t xml:space="preserve"> and </w:t>
      </w:r>
      <w:r>
        <w:t>baseline</w:t>
      </w:r>
      <w:r w:rsidR="00F67B6C">
        <w:t>-</w:t>
      </w:r>
      <w:r>
        <w:t>and</w:t>
      </w:r>
      <w:r w:rsidR="00F67B6C">
        <w:t>-</w:t>
      </w:r>
      <w:r>
        <w:t>credit approaches</w:t>
      </w:r>
      <w:r w:rsidR="00F67B6C">
        <w:t>, involve</w:t>
      </w:r>
      <w:r w:rsidR="006E0883">
        <w:t xml:space="preserve"> polluting firms, third-party verifiers and government officials</w:t>
      </w:r>
      <w:r>
        <w:t xml:space="preserve"> in </w:t>
      </w:r>
      <w:r w:rsidR="005E1C35">
        <w:t>monitoring, rep</w:t>
      </w:r>
      <w:r>
        <w:t>o</w:t>
      </w:r>
      <w:r w:rsidR="005E1C35">
        <w:t>r</w:t>
      </w:r>
      <w:r>
        <w:t xml:space="preserve">ting and verification </w:t>
      </w:r>
      <w:r w:rsidR="005A618E">
        <w:t xml:space="preserve">activities </w:t>
      </w:r>
      <w:r>
        <w:t>(</w:t>
      </w:r>
      <w:proofErr w:type="spellStart"/>
      <w:r>
        <w:t>MRV</w:t>
      </w:r>
      <w:proofErr w:type="spellEnd"/>
      <w:r w:rsidR="005A618E">
        <w:t xml:space="preserve"> henceforth</w:t>
      </w:r>
      <w:r>
        <w:t>)</w:t>
      </w:r>
      <w:r w:rsidR="006E0883">
        <w:t xml:space="preserve">. </w:t>
      </w:r>
      <w:r>
        <w:t>In order to achieve</w:t>
      </w:r>
      <w:r w:rsidR="006E0883">
        <w:t xml:space="preserve"> genuine reductions, </w:t>
      </w:r>
      <w:r w:rsidR="00F67B6C">
        <w:t>two-layered</w:t>
      </w:r>
      <w:r w:rsidR="006E0883">
        <w:t xml:space="preserve"> </w:t>
      </w:r>
      <w:r w:rsidR="00F67B6C">
        <w:t xml:space="preserve">monitoring </w:t>
      </w:r>
      <w:r w:rsidR="006E0883">
        <w:t>systems are applied</w:t>
      </w:r>
      <w:r w:rsidR="005A618E">
        <w:t xml:space="preserve"> in </w:t>
      </w:r>
      <w:proofErr w:type="spellStart"/>
      <w:r w:rsidR="005A618E">
        <w:t>MRV</w:t>
      </w:r>
      <w:proofErr w:type="spellEnd"/>
      <w:r w:rsidR="006E0883">
        <w:t>. These systems typically require firms to self-report their emissions to the officials, th</w:t>
      </w:r>
      <w:r w:rsidR="006E0883" w:rsidRPr="003E0677">
        <w:t>ird-party verifiers</w:t>
      </w:r>
      <w:r w:rsidR="006E0883">
        <w:t xml:space="preserve"> to</w:t>
      </w:r>
      <w:r w:rsidR="006E0883" w:rsidRPr="003E0677">
        <w:t xml:space="preserve"> verify the firms’ reports</w:t>
      </w:r>
      <w:r w:rsidR="006E0883">
        <w:t>,</w:t>
      </w:r>
      <w:r w:rsidR="006E0883" w:rsidRPr="003E0677">
        <w:t xml:space="preserve"> and</w:t>
      </w:r>
      <w:r w:rsidR="006E0883">
        <w:t>,</w:t>
      </w:r>
      <w:r w:rsidR="006E0883" w:rsidRPr="003E0677">
        <w:t xml:space="preserve"> </w:t>
      </w:r>
      <w:r w:rsidR="006E0883">
        <w:t xml:space="preserve">in addition, </w:t>
      </w:r>
      <w:r w:rsidR="006E0883" w:rsidRPr="003E0677">
        <w:t>government official</w:t>
      </w:r>
      <w:r w:rsidR="00BB7B64">
        <w:t>s</w:t>
      </w:r>
      <w:r w:rsidR="006E0883" w:rsidRPr="003E0677">
        <w:t xml:space="preserve"> </w:t>
      </w:r>
      <w:r w:rsidR="006E0883">
        <w:t xml:space="preserve">to </w:t>
      </w:r>
      <w:r w:rsidR="006E0883" w:rsidRPr="003E0677">
        <w:t xml:space="preserve">random check the verified reports. </w:t>
      </w:r>
    </w:p>
    <w:p w:rsidR="00BB7B64" w:rsidRDefault="00D33DA0" w:rsidP="00CD7B3D">
      <w:pPr>
        <w:jc w:val="both"/>
      </w:pPr>
      <w:r w:rsidRPr="00563218">
        <w:rPr>
          <w:lang w:val="en-US"/>
        </w:rPr>
        <w:t xml:space="preserve">However, several </w:t>
      </w:r>
      <w:r w:rsidR="00F67B6C">
        <w:rPr>
          <w:lang w:val="en-US"/>
        </w:rPr>
        <w:t xml:space="preserve">features of the </w:t>
      </w:r>
      <w:r w:rsidR="00F67B6C">
        <w:t>two-layered</w:t>
      </w:r>
      <w:r w:rsidR="006E3DC5">
        <w:rPr>
          <w:lang w:val="en-US"/>
        </w:rPr>
        <w:t xml:space="preserve"> monitoring systems</w:t>
      </w:r>
      <w:r w:rsidRPr="00563218">
        <w:rPr>
          <w:lang w:val="en-US"/>
        </w:rPr>
        <w:t xml:space="preserve"> may lead to untruthful reporting. First,</w:t>
      </w:r>
      <w:r w:rsidR="006E3DC5">
        <w:rPr>
          <w:lang w:val="en-US"/>
        </w:rPr>
        <w:t xml:space="preserve"> </w:t>
      </w:r>
      <w:r w:rsidR="006E3DC5" w:rsidRPr="00563218">
        <w:rPr>
          <w:lang w:val="en-US"/>
        </w:rPr>
        <w:t>most policy instruments allow firm</w:t>
      </w:r>
      <w:r w:rsidR="00BB7B64">
        <w:rPr>
          <w:lang w:val="en-US"/>
        </w:rPr>
        <w:t>s</w:t>
      </w:r>
      <w:r w:rsidR="006E3DC5" w:rsidRPr="00563218">
        <w:rPr>
          <w:lang w:val="en-US"/>
        </w:rPr>
        <w:t xml:space="preserve"> to choose and pay verifier</w:t>
      </w:r>
      <w:r w:rsidR="00BB7B64">
        <w:rPr>
          <w:lang w:val="en-US"/>
        </w:rPr>
        <w:t>s</w:t>
      </w:r>
      <w:r w:rsidR="006E3DC5">
        <w:rPr>
          <w:lang w:val="en-US"/>
        </w:rPr>
        <w:t>. R</w:t>
      </w:r>
      <w:r w:rsidRPr="00563218">
        <w:rPr>
          <w:lang w:val="en-US"/>
        </w:rPr>
        <w:t>epeated interactions between verifiers and firms may help to build up mutual interests that can reduce the incentive for the verifier</w:t>
      </w:r>
      <w:r w:rsidR="00BB7B64">
        <w:rPr>
          <w:lang w:val="en-US"/>
        </w:rPr>
        <w:t>s</w:t>
      </w:r>
      <w:r w:rsidRPr="00563218">
        <w:rPr>
          <w:lang w:val="en-US"/>
        </w:rPr>
        <w:t xml:space="preserve"> to detect </w:t>
      </w:r>
      <w:r w:rsidR="006E3DC5">
        <w:rPr>
          <w:lang w:val="en-US"/>
        </w:rPr>
        <w:t xml:space="preserve">untruthful </w:t>
      </w:r>
      <w:r w:rsidRPr="00563218">
        <w:rPr>
          <w:lang w:val="en-US"/>
        </w:rPr>
        <w:t xml:space="preserve">reporting. </w:t>
      </w:r>
      <w:r w:rsidR="006E3DC5">
        <w:rPr>
          <w:lang w:val="en-US"/>
        </w:rPr>
        <w:t xml:space="preserve">Moreover, </w:t>
      </w:r>
      <w:r w:rsidRPr="00563218">
        <w:rPr>
          <w:lang w:val="en-US"/>
        </w:rPr>
        <w:t>the verifier</w:t>
      </w:r>
      <w:r w:rsidR="00BB7B64">
        <w:rPr>
          <w:lang w:val="en-US"/>
        </w:rPr>
        <w:t>s</w:t>
      </w:r>
      <w:r w:rsidRPr="00563218">
        <w:rPr>
          <w:lang w:val="en-US"/>
        </w:rPr>
        <w:t xml:space="preserve"> fac</w:t>
      </w:r>
      <w:r w:rsidR="00BB7B64">
        <w:rPr>
          <w:lang w:val="en-US"/>
        </w:rPr>
        <w:t>e</w:t>
      </w:r>
      <w:r w:rsidRPr="00563218">
        <w:rPr>
          <w:lang w:val="en-US"/>
        </w:rPr>
        <w:t xml:space="preserve"> conflicting incentives: either to comply with the regulation and reveal </w:t>
      </w:r>
      <w:r w:rsidR="006E3DC5">
        <w:rPr>
          <w:lang w:val="en-US"/>
        </w:rPr>
        <w:t xml:space="preserve">untruthful </w:t>
      </w:r>
      <w:r w:rsidRPr="00563218">
        <w:rPr>
          <w:lang w:val="en-US"/>
        </w:rPr>
        <w:t xml:space="preserve">reporting, or with a strong desire of repeated business to please the firm and conceal the problem. </w:t>
      </w:r>
      <w:r>
        <w:rPr>
          <w:lang w:val="en-US"/>
        </w:rPr>
        <w:t xml:space="preserve">The latter becomes more likely in </w:t>
      </w:r>
      <w:r w:rsidR="006E3DC5">
        <w:rPr>
          <w:lang w:val="en-US"/>
        </w:rPr>
        <w:t xml:space="preserve">a </w:t>
      </w:r>
      <w:r>
        <w:rPr>
          <w:lang w:val="en-US"/>
        </w:rPr>
        <w:t xml:space="preserve">situation where there </w:t>
      </w:r>
      <w:r w:rsidR="00521E12">
        <w:rPr>
          <w:lang w:val="en-US"/>
        </w:rPr>
        <w:t>are</w:t>
      </w:r>
      <w:r>
        <w:rPr>
          <w:lang w:val="en-US"/>
        </w:rPr>
        <w:t xml:space="preserve"> </w:t>
      </w:r>
      <w:r w:rsidRPr="002D5A4F">
        <w:t>competition</w:t>
      </w:r>
      <w:r w:rsidR="00521E12">
        <w:t>s</w:t>
      </w:r>
      <w:r w:rsidRPr="002D5A4F">
        <w:t xml:space="preserve"> among verifiers</w:t>
      </w:r>
      <w:r w:rsidR="006E3DC5">
        <w:t xml:space="preserve">. </w:t>
      </w:r>
      <w:r>
        <w:t xml:space="preserve"> </w:t>
      </w:r>
      <w:r w:rsidRPr="002D5A4F">
        <w:t xml:space="preserve">Studies by </w:t>
      </w:r>
      <w:proofErr w:type="spellStart"/>
      <w:r w:rsidRPr="002D5A4F">
        <w:t>Farhi</w:t>
      </w:r>
      <w:proofErr w:type="spellEnd"/>
      <w:r w:rsidRPr="002D5A4F">
        <w:t xml:space="preserve"> et al (2013) and Duflo et al. (2013) show that conditional on job competitions, there are</w:t>
      </w:r>
      <w:r w:rsidR="006E3DC5">
        <w:t xml:space="preserve"> </w:t>
      </w:r>
      <w:r w:rsidRPr="002D5A4F">
        <w:t>fraudulent information from verifiers both theoretically and empirically</w:t>
      </w:r>
      <w:r w:rsidR="006E3DC5">
        <w:t xml:space="preserve">. </w:t>
      </w:r>
      <w:r w:rsidRPr="00563218">
        <w:rPr>
          <w:lang w:val="en-US"/>
        </w:rPr>
        <w:t xml:space="preserve">Second, the probability of </w:t>
      </w:r>
      <w:r w:rsidR="00C65C9A">
        <w:rPr>
          <w:lang w:val="en-US"/>
        </w:rPr>
        <w:t>official</w:t>
      </w:r>
      <w:r w:rsidR="00BB7B64">
        <w:rPr>
          <w:lang w:val="en-US"/>
        </w:rPr>
        <w:t>s</w:t>
      </w:r>
      <w:r w:rsidR="00C65C9A">
        <w:rPr>
          <w:lang w:val="en-US"/>
        </w:rPr>
        <w:t xml:space="preserve">’ </w:t>
      </w:r>
      <w:r w:rsidR="006E3DC5">
        <w:rPr>
          <w:lang w:val="en-US"/>
        </w:rPr>
        <w:t>random check</w:t>
      </w:r>
      <w:r w:rsidRPr="00563218">
        <w:rPr>
          <w:lang w:val="en-US"/>
        </w:rPr>
        <w:t xml:space="preserve"> and the penalties for </w:t>
      </w:r>
      <w:r w:rsidR="006E3DC5">
        <w:rPr>
          <w:lang w:val="en-US"/>
        </w:rPr>
        <w:t xml:space="preserve">untruthful </w:t>
      </w:r>
      <w:r w:rsidRPr="00563218">
        <w:rPr>
          <w:lang w:val="en-US"/>
        </w:rPr>
        <w:t>reporting are</w:t>
      </w:r>
      <w:r w:rsidR="006E3DC5">
        <w:rPr>
          <w:lang w:val="en-US"/>
        </w:rPr>
        <w:t>,</w:t>
      </w:r>
      <w:r w:rsidRPr="00563218">
        <w:rPr>
          <w:lang w:val="en-US"/>
        </w:rPr>
        <w:t xml:space="preserve"> in many regulations</w:t>
      </w:r>
      <w:r w:rsidR="006E3DC5">
        <w:rPr>
          <w:lang w:val="en-US"/>
        </w:rPr>
        <w:t>,</w:t>
      </w:r>
      <w:r w:rsidRPr="00563218">
        <w:rPr>
          <w:lang w:val="en-US"/>
        </w:rPr>
        <w:t xml:space="preserve"> not well specified, lea</w:t>
      </w:r>
      <w:r w:rsidR="00BB7B64">
        <w:rPr>
          <w:lang w:val="en-US"/>
        </w:rPr>
        <w:t>ding to a situation in which</w:t>
      </w:r>
      <w:r w:rsidRPr="00563218">
        <w:rPr>
          <w:lang w:val="en-US"/>
        </w:rPr>
        <w:t xml:space="preserve"> firm</w:t>
      </w:r>
      <w:r w:rsidR="00BB7B64">
        <w:rPr>
          <w:lang w:val="en-US"/>
        </w:rPr>
        <w:t>s</w:t>
      </w:r>
      <w:r w:rsidRPr="00563218">
        <w:rPr>
          <w:lang w:val="en-US"/>
        </w:rPr>
        <w:t xml:space="preserve"> and verifier</w:t>
      </w:r>
      <w:r w:rsidR="00BB7B64">
        <w:rPr>
          <w:lang w:val="en-US"/>
        </w:rPr>
        <w:t>s</w:t>
      </w:r>
      <w:r w:rsidRPr="00563218">
        <w:rPr>
          <w:lang w:val="en-US"/>
        </w:rPr>
        <w:t xml:space="preserve"> are unable to ca</w:t>
      </w:r>
      <w:r w:rsidR="00E31E4E">
        <w:rPr>
          <w:lang w:val="en-US"/>
        </w:rPr>
        <w:t xml:space="preserve">lculate the potential loss of </w:t>
      </w:r>
      <w:r w:rsidRPr="00563218">
        <w:rPr>
          <w:lang w:val="en-US"/>
        </w:rPr>
        <w:t xml:space="preserve">detection. Third, </w:t>
      </w:r>
      <w:r w:rsidR="00C65C9A">
        <w:rPr>
          <w:lang w:val="en-US"/>
        </w:rPr>
        <w:t>official</w:t>
      </w:r>
      <w:r w:rsidRPr="00563218">
        <w:rPr>
          <w:lang w:val="en-US"/>
        </w:rPr>
        <w:t xml:space="preserve">s of </w:t>
      </w:r>
      <w:r w:rsidR="00C65C9A">
        <w:rPr>
          <w:lang w:val="en-US"/>
        </w:rPr>
        <w:t>regulation</w:t>
      </w:r>
      <w:r w:rsidRPr="00563218">
        <w:rPr>
          <w:lang w:val="en-US"/>
        </w:rPr>
        <w:t xml:space="preserve">s which span multiple jurisdictions with competing firms (e.g. </w:t>
      </w:r>
      <w:r w:rsidR="00C65C9A">
        <w:rPr>
          <w:lang w:val="en-US"/>
        </w:rPr>
        <w:t xml:space="preserve">emissions trading schemes over </w:t>
      </w:r>
      <w:r w:rsidRPr="00563218">
        <w:rPr>
          <w:lang w:val="en-US"/>
        </w:rPr>
        <w:t>different US states, Chinese provinces or EU Member States) may relax enforcement as they may have been pressured by their polluting firms to protect economic developmen</w:t>
      </w:r>
      <w:r w:rsidR="00E31E4E">
        <w:rPr>
          <w:lang w:val="en-US"/>
        </w:rPr>
        <w:t>t of their jurisd</w:t>
      </w:r>
      <w:r w:rsidRPr="00563218">
        <w:rPr>
          <w:lang w:val="en-US"/>
        </w:rPr>
        <w:t>iction.</w:t>
      </w:r>
      <w:r>
        <w:rPr>
          <w:lang w:val="en-US"/>
        </w:rPr>
        <w:t xml:space="preserve"> </w:t>
      </w:r>
      <w:r w:rsidRPr="002D5A4F">
        <w:t>Becker and Stigler (1974) suggest</w:t>
      </w:r>
      <w:r w:rsidRPr="00C94B8E">
        <w:t xml:space="preserve"> that rewarding successful enforcement might improve</w:t>
      </w:r>
      <w:r>
        <w:t xml:space="preserve"> the incentives given by enforcers. </w:t>
      </w:r>
      <w:r w:rsidRPr="0030039F">
        <w:t xml:space="preserve">By providing a financial advantage for a successful detection, the reward might </w:t>
      </w:r>
      <w:r>
        <w:t xml:space="preserve">promote the vigour of inspection by </w:t>
      </w:r>
      <w:r w:rsidRPr="0030039F">
        <w:t>both the verifiers and the officials</w:t>
      </w:r>
      <w:r>
        <w:t>. In this paper we examine the issue of untruthful reporting</w:t>
      </w:r>
      <w:r w:rsidR="00BB7B64">
        <w:t xml:space="preserve"> w</w:t>
      </w:r>
      <w:r w:rsidR="00FC3075">
        <w:t>hile</w:t>
      </w:r>
      <w:r>
        <w:t xml:space="preserve"> using </w:t>
      </w:r>
      <w:r w:rsidR="00E31E4E">
        <w:t>context-free</w:t>
      </w:r>
      <w:r>
        <w:t xml:space="preserve"> language in an experimental </w:t>
      </w:r>
      <w:r w:rsidR="00D53DED">
        <w:t>study</w:t>
      </w:r>
      <w:r>
        <w:t xml:space="preserve"> where verifiers compete for their market shares. We test the effect of two r</w:t>
      </w:r>
      <w:r w:rsidRPr="003E0677">
        <w:t xml:space="preserve">eward </w:t>
      </w:r>
      <w:r w:rsidR="00FC3075">
        <w:t>treatments</w:t>
      </w:r>
      <w:r w:rsidR="00FC3075" w:rsidRPr="003E0677">
        <w:t xml:space="preserve"> </w:t>
      </w:r>
      <w:r w:rsidR="005E1C35" w:rsidRPr="003E0677">
        <w:t>separately</w:t>
      </w:r>
      <w:r w:rsidR="005E1C35">
        <w:t xml:space="preserve"> </w:t>
      </w:r>
      <w:r>
        <w:t>to incentivise</w:t>
      </w:r>
      <w:r w:rsidRPr="003E0677">
        <w:t xml:space="preserve"> successful detections</w:t>
      </w:r>
      <w:r w:rsidR="00C65C9A">
        <w:t>.</w:t>
      </w:r>
      <w:r w:rsidR="005E1C35">
        <w:t xml:space="preserve"> </w:t>
      </w:r>
      <w:r w:rsidR="00C65C9A">
        <w:t xml:space="preserve">One reward </w:t>
      </w:r>
      <w:r w:rsidR="00FC3075">
        <w:t xml:space="preserve">treatment </w:t>
      </w:r>
      <w:r w:rsidR="00C65C9A">
        <w:t>is</w:t>
      </w:r>
      <w:r w:rsidRPr="003E0677">
        <w:t xml:space="preserve"> on the part of verifiers</w:t>
      </w:r>
      <w:r w:rsidR="005E1C35">
        <w:t xml:space="preserve">, </w:t>
      </w:r>
      <w:r w:rsidR="00C65C9A">
        <w:t xml:space="preserve">and the other is on the part of </w:t>
      </w:r>
      <w:r w:rsidRPr="003E0677">
        <w:t>government officials</w:t>
      </w:r>
      <w:r w:rsidR="005E1C35">
        <w:t xml:space="preserve">. The aim of our research is </w:t>
      </w:r>
      <w:r>
        <w:t>to</w:t>
      </w:r>
      <w:r w:rsidR="005E1C35">
        <w:t xml:space="preserve"> </w:t>
      </w:r>
      <w:r w:rsidR="00BB7B64">
        <w:t xml:space="preserve">answer the question that to reward which party (verifiers or officials) will outperform the other in enhancing truthful reporting, which may </w:t>
      </w:r>
      <w:r w:rsidR="005E1C35">
        <w:t>provide guidance for policy makers</w:t>
      </w:r>
      <w:r w:rsidR="00BB7B64">
        <w:t>.</w:t>
      </w:r>
      <w:r w:rsidR="005E1C35">
        <w:t xml:space="preserve"> </w:t>
      </w:r>
    </w:p>
    <w:p w:rsidR="00DC69F1" w:rsidRDefault="00DC69F1">
      <w:pPr>
        <w:pStyle w:val="Heading2"/>
        <w:rPr>
          <w:i w:val="0"/>
          <w:sz w:val="24"/>
          <w:szCs w:val="24"/>
        </w:rPr>
      </w:pPr>
      <w:r w:rsidRPr="00D767DA">
        <w:rPr>
          <w:i w:val="0"/>
          <w:sz w:val="24"/>
          <w:szCs w:val="24"/>
        </w:rPr>
        <w:t>Methods</w:t>
      </w:r>
    </w:p>
    <w:p w:rsidR="006E0883" w:rsidRPr="006E0883" w:rsidRDefault="005E1C35" w:rsidP="006E0883">
      <w:pPr>
        <w:spacing w:after="200"/>
        <w:jc w:val="both"/>
      </w:pPr>
      <w:r>
        <w:t>W</w:t>
      </w:r>
      <w:r w:rsidR="006E0883" w:rsidRPr="006E0883">
        <w:t xml:space="preserve">e </w:t>
      </w:r>
      <w:r>
        <w:t>conduct</w:t>
      </w:r>
      <w:r w:rsidR="006E0883" w:rsidRPr="006E0883">
        <w:t xml:space="preserve"> laboratory experiment</w:t>
      </w:r>
      <w:r>
        <w:t xml:space="preserve">s to test </w:t>
      </w:r>
      <w:r w:rsidR="00FC3075">
        <w:t>the effe</w:t>
      </w:r>
      <w:r w:rsidR="00E31E4E">
        <w:t>c</w:t>
      </w:r>
      <w:r w:rsidR="00FC3075">
        <w:t xml:space="preserve">t of two reward </w:t>
      </w:r>
      <w:r>
        <w:t>treatments</w:t>
      </w:r>
      <w:r w:rsidR="006E0883" w:rsidRPr="006E0883">
        <w:t xml:space="preserve">. The experimental method is suitable because it allows us to isolate the effect of rewards from other confounding factors that appear in reality, such as the hidden nature of undetected untruthful reporting, attitudes toward environmental protections, etc. </w:t>
      </w:r>
      <w:r w:rsidR="006A63D2">
        <w:t xml:space="preserve">We </w:t>
      </w:r>
      <w:r w:rsidR="006E0883" w:rsidRPr="006E0883">
        <w:t xml:space="preserve">formulate the </w:t>
      </w:r>
      <w:r w:rsidR="006A63D2">
        <w:t>experiment</w:t>
      </w:r>
      <w:r w:rsidR="006E0883" w:rsidRPr="006E0883">
        <w:t xml:space="preserve"> in an emissions trading scheme where polluting firms are required to report the amount of emissions produced and untruthful reporting is beneficial to them. Third-party verifiers are selected and paid by firms and required to verify the firms’ report</w:t>
      </w:r>
      <w:r w:rsidR="004957F6">
        <w:t>s</w:t>
      </w:r>
      <w:r w:rsidR="006E0883" w:rsidRPr="006E0883">
        <w:t xml:space="preserve">. In addition, government officials who work as a second level inspector decide whether to check the verified reports further or not. We introduce two treatments of rewards to successful detections of untruthful reporting by using fines from the firms who are detected to report untruthfully. One reward treatment is for </w:t>
      </w:r>
      <w:r w:rsidR="00D53DED">
        <w:t>successful</w:t>
      </w:r>
      <w:r w:rsidR="006E0883" w:rsidRPr="006E0883">
        <w:t xml:space="preserve"> verifiers and the other one is for </w:t>
      </w:r>
      <w:r w:rsidR="00D53DED">
        <w:t>successful</w:t>
      </w:r>
      <w:r w:rsidR="006E0883" w:rsidRPr="006E0883">
        <w:t xml:space="preserve"> government officials. Both of the treatments are compared to the baseline where no rewards are introduced.</w:t>
      </w:r>
      <w:r w:rsidR="006A63D2">
        <w:t xml:space="preserve"> For the ease of exposition we use environmental context in the paper, however, we use context-free language in the experiment in order to exclude the influence from subjects’ environmental attitudes.</w:t>
      </w:r>
    </w:p>
    <w:p w:rsidR="003C2129" w:rsidRDefault="006E0883" w:rsidP="006E0883">
      <w:pPr>
        <w:spacing w:after="200"/>
        <w:jc w:val="both"/>
      </w:pPr>
      <w:r>
        <w:t xml:space="preserve">The experiment </w:t>
      </w:r>
      <w:r w:rsidRPr="002D5A4F">
        <w:t xml:space="preserve">took place in November 2014 at the Australian School of Business Experimental Research Laboratory at the University of New South Wales. The experiment was programmed and conducted in zTree </w:t>
      </w:r>
      <w:r w:rsidRPr="002D5A4F">
        <w:lastRenderedPageBreak/>
        <w:t>(Fischbacher, 2007). Upon arrival, subjects received instructions in a hard copy and were asked to answer comprehension questions</w:t>
      </w:r>
      <w:r>
        <w:t xml:space="preserve"> online. The experiment would start when all subjects answered the questions correctly. In each treatment, 48 subjects participated; and each subject only participated once in one treatment. Sessions lasted about one hour. At the end of a session, subjects were paid according to their decisions. On average subjects earned 20 Australian Dollars, with the range from 8 to 49 dollars</w:t>
      </w:r>
      <w:r w:rsidR="008058CD">
        <w:t xml:space="preserve">. </w:t>
      </w:r>
    </w:p>
    <w:p w:rsidR="00DC69F1" w:rsidRPr="00D767DA" w:rsidRDefault="00DC69F1" w:rsidP="002D5A4F">
      <w:pPr>
        <w:pStyle w:val="Heading2"/>
        <w:ind w:left="-810" w:firstLine="810"/>
        <w:rPr>
          <w:i w:val="0"/>
          <w:sz w:val="24"/>
          <w:szCs w:val="24"/>
        </w:rPr>
      </w:pPr>
      <w:r w:rsidRPr="00D767DA">
        <w:rPr>
          <w:i w:val="0"/>
          <w:sz w:val="24"/>
          <w:szCs w:val="24"/>
        </w:rPr>
        <w:t>Results</w:t>
      </w:r>
    </w:p>
    <w:p w:rsidR="007E42CB" w:rsidRDefault="006E0883" w:rsidP="006E0883">
      <w:pPr>
        <w:spacing w:after="200"/>
        <w:jc w:val="both"/>
      </w:pPr>
      <w:r w:rsidRPr="006E0883">
        <w:t xml:space="preserve">We find that both forms of rewards have a positive effect in improving truthful reporting by polluting firms. However, providing rewards on the part of officials </w:t>
      </w:r>
      <w:r w:rsidR="00CE6C08">
        <w:t>is less efficient</w:t>
      </w:r>
      <w:r w:rsidRPr="006E0883">
        <w:t xml:space="preserve"> in </w:t>
      </w:r>
      <w:r w:rsidR="00CE6C08">
        <w:t>enhancing the</w:t>
      </w:r>
      <w:r w:rsidR="00CE6C08" w:rsidRPr="006E0883">
        <w:t xml:space="preserve"> </w:t>
      </w:r>
      <w:r w:rsidR="00D53DED">
        <w:t xml:space="preserve">incidence of a </w:t>
      </w:r>
      <w:r w:rsidRPr="006E0883">
        <w:t>truthful reporting outcome</w:t>
      </w:r>
      <w:r w:rsidR="004957F6">
        <w:rPr>
          <w:rStyle w:val="FootnoteReference"/>
        </w:rPr>
        <w:footnoteReference w:id="1"/>
      </w:r>
      <w:r w:rsidR="00CE6C08">
        <w:t xml:space="preserve"> compared to rewarding verifiers</w:t>
      </w:r>
      <w:r w:rsidRPr="006E0883">
        <w:t xml:space="preserve">. </w:t>
      </w:r>
      <w:r w:rsidR="00CE6C08">
        <w:t xml:space="preserve">This </w:t>
      </w:r>
      <w:r w:rsidRPr="006E0883">
        <w:t>is mainly because the officials tend to check more frequently when they are provided with rewards compared to the baseline. In addition, most of the checks are unnecessary</w:t>
      </w:r>
      <w:r w:rsidR="00CE6C08">
        <w:t xml:space="preserve"> since </w:t>
      </w:r>
      <w:r w:rsidR="006A63D2">
        <w:t>both the firms</w:t>
      </w:r>
      <w:r w:rsidR="00CE6C08">
        <w:t xml:space="preserve"> and verifiers report truth</w:t>
      </w:r>
      <w:r w:rsidR="006A63D2">
        <w:t>ful information</w:t>
      </w:r>
      <w:r w:rsidR="00E31E4E">
        <w:t>. A</w:t>
      </w:r>
      <w:r w:rsidR="00CD7B3D">
        <w:t>s a result</w:t>
      </w:r>
      <w:r w:rsidR="006A63D2">
        <w:t>, the checks</w:t>
      </w:r>
      <w:r w:rsidR="00CE6C08">
        <w:t xml:space="preserve"> just increase the</w:t>
      </w:r>
      <w:r w:rsidR="006A63D2">
        <w:t xml:space="preserve"> regulation costs</w:t>
      </w:r>
      <w:r w:rsidRPr="006E0883">
        <w:t xml:space="preserve">. </w:t>
      </w:r>
      <w:r w:rsidR="00CE6C08">
        <w:t>In contrast</w:t>
      </w:r>
      <w:r w:rsidR="006A63D2">
        <w:t>,</w:t>
      </w:r>
      <w:r w:rsidR="00CE6C08">
        <w:t xml:space="preserve"> p</w:t>
      </w:r>
      <w:r w:rsidRPr="006E0883">
        <w:t>roviding rewards on the part of verifiers has a significant improvement in the truthful reporting outcome</w:t>
      </w:r>
      <w:r w:rsidR="00CE6C08">
        <w:t xml:space="preserve"> (</w:t>
      </w:r>
      <w:r w:rsidR="00522A2B">
        <w:t>See Figure 1</w:t>
      </w:r>
      <w:r w:rsidR="00CE6C08">
        <w:t>)</w:t>
      </w:r>
      <w:r w:rsidRPr="006E0883">
        <w:t>. In particular, the verifiers tend to reveal untruthful reporting more frequently when they find that firms are being dishonest, and the officials tend to check significantly less frequently. The behaviour of over checking by officials in the former treatment is not in line with our prediction. Nevertheless, it implies that applying a reward policy at the top tier of an organization might lead to inefficiency in the regulation</w:t>
      </w:r>
      <w:r w:rsidR="007D2F84">
        <w:t>.</w:t>
      </w:r>
    </w:p>
    <w:p w:rsidR="005E1C35" w:rsidRDefault="00522A2B" w:rsidP="006E0883">
      <w:pPr>
        <w:spacing w:after="200"/>
        <w:jc w:val="both"/>
      </w:pPr>
      <w:r w:rsidRPr="00522A2B">
        <w:rPr>
          <w:noProof/>
          <w:lang w:val="en-AU" w:eastAsia="zh-CN"/>
        </w:rPr>
        <w:drawing>
          <wp:inline distT="0" distB="0" distL="0" distR="0">
            <wp:extent cx="5020574" cy="200132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69F1" w:rsidRPr="00D767DA" w:rsidRDefault="00DC69F1" w:rsidP="002D5A4F">
      <w:pPr>
        <w:pStyle w:val="Heading2"/>
        <w:ind w:left="-810" w:firstLine="810"/>
        <w:rPr>
          <w:i w:val="0"/>
          <w:sz w:val="24"/>
          <w:szCs w:val="24"/>
        </w:rPr>
      </w:pPr>
      <w:r w:rsidRPr="00D767DA">
        <w:rPr>
          <w:i w:val="0"/>
          <w:sz w:val="24"/>
          <w:szCs w:val="24"/>
        </w:rPr>
        <w:t>Conclusions</w:t>
      </w:r>
    </w:p>
    <w:p w:rsidR="00AC782C" w:rsidRPr="006E0883" w:rsidRDefault="006E0883" w:rsidP="006E0883">
      <w:pPr>
        <w:spacing w:after="200"/>
        <w:jc w:val="both"/>
      </w:pPr>
      <w:r w:rsidRPr="006E0883">
        <w:t xml:space="preserve">The novelty of this study is to demonstrate the untruthful reporting problem by polluting firms where verifiers’ decisions are influenced by </w:t>
      </w:r>
      <w:r w:rsidR="00D53DED">
        <w:t xml:space="preserve">business </w:t>
      </w:r>
      <w:r w:rsidRPr="006E0883">
        <w:t>competition</w:t>
      </w:r>
      <w:r w:rsidR="00D53DED">
        <w:t>s</w:t>
      </w:r>
      <w:r w:rsidRPr="006E0883">
        <w:t xml:space="preserve"> and their desires of increasing market shares. It also investigates the efficacy of rewards schemes </w:t>
      </w:r>
      <w:r>
        <w:t xml:space="preserve">under </w:t>
      </w:r>
      <w:r w:rsidR="00D53DED">
        <w:t>a two-layered</w:t>
      </w:r>
      <w:r>
        <w:t xml:space="preserve"> monitoring system</w:t>
      </w:r>
      <w:r w:rsidRPr="006E0883">
        <w:t xml:space="preserve"> where two levels of inspections are implemented. Under such </w:t>
      </w:r>
      <w:proofErr w:type="spellStart"/>
      <w:r w:rsidR="00CD7B3D">
        <w:t>MRV</w:t>
      </w:r>
      <w:proofErr w:type="spellEnd"/>
      <w:r w:rsidRPr="006E0883">
        <w:t xml:space="preserve"> arrangement, the honesty of verifiers and the vigour of the officials’ inspections cannot be taken </w:t>
      </w:r>
      <w:r w:rsidR="00D53DED">
        <w:t>for</w:t>
      </w:r>
      <w:r w:rsidRPr="006E0883">
        <w:t xml:space="preserve"> granted and they are as important as the violations of untruthful reporting that to be detected. We observe that, when positive rewards are provided for successful detections, there is an improvement in the frequency of truthful reporting by polluting firms and a higher frequency of revealing untruthful reporting problem by verifiers. However, not both reward schemes have the same effect on the officials’ behaviour. </w:t>
      </w:r>
      <w:r w:rsidR="00BC0F71">
        <w:t>Our findings suggest that rewarding veri</w:t>
      </w:r>
      <w:r w:rsidR="00D53DED">
        <w:t>fiers for successfully detections</w:t>
      </w:r>
      <w:r w:rsidR="00BC0F71">
        <w:t xml:space="preserve"> has a statistically significant effect on improving honest reporting by polluting firms. However, rewarding government officials leads to unnecessary checks which reduces the efficiency of the regulation.</w:t>
      </w:r>
      <w:r w:rsidR="00E31E4E">
        <w:t xml:space="preserve"> </w:t>
      </w:r>
      <w:r w:rsidR="00BC0F71">
        <w:t>Therefore</w:t>
      </w:r>
      <w:r w:rsidRPr="006E0883">
        <w:t xml:space="preserve"> we suggest rewarding the successful detections by verifiers as an effective reward policy to improve truthful reporting in emissions trading schemes</w:t>
      </w:r>
      <w:r w:rsidR="002D5A4F">
        <w:t>.</w:t>
      </w:r>
    </w:p>
    <w:p w:rsidR="00DC69F1" w:rsidRPr="000A141C" w:rsidRDefault="00DC69F1">
      <w:pPr>
        <w:pStyle w:val="Heading2"/>
        <w:rPr>
          <w:rFonts w:ascii="Times New Roman" w:hAnsi="Times New Roman"/>
          <w:b w:val="0"/>
          <w:i w:val="0"/>
          <w:color w:val="000000"/>
          <w:sz w:val="20"/>
          <w:lang w:val="en-AU" w:eastAsia="zh-CN"/>
        </w:rPr>
      </w:pPr>
      <w:r w:rsidRPr="00D767DA">
        <w:rPr>
          <w:i w:val="0"/>
          <w:sz w:val="24"/>
          <w:szCs w:val="24"/>
        </w:rPr>
        <w:t>References</w:t>
      </w:r>
    </w:p>
    <w:p w:rsidR="002D5A4F" w:rsidRPr="000A141C" w:rsidRDefault="002D5A4F" w:rsidP="004957F6">
      <w:pPr>
        <w:pStyle w:val="BodyText2"/>
        <w:spacing w:after="120"/>
        <w:ind w:firstLine="0"/>
        <w:rPr>
          <w:color w:val="000000"/>
          <w:lang w:val="en-AU" w:eastAsia="zh-CN"/>
        </w:rPr>
      </w:pPr>
      <w:r w:rsidRPr="000A141C">
        <w:rPr>
          <w:color w:val="000000"/>
          <w:lang w:val="en-AU" w:eastAsia="zh-CN"/>
        </w:rPr>
        <w:t>Becker, Gary S. and George J. Stigler. (1974). “Law Enforcement, Malfeasance, and Compensation of Enforcers.” The Journal of Legal Studies, Vol. 3, No. 1 (Jan., 1974), pp. 1-18.</w:t>
      </w:r>
    </w:p>
    <w:p w:rsidR="002D5A4F" w:rsidRPr="000A141C" w:rsidRDefault="002D5A4F" w:rsidP="004957F6">
      <w:pPr>
        <w:pStyle w:val="BodyText2"/>
        <w:spacing w:after="120"/>
        <w:ind w:firstLine="0"/>
        <w:rPr>
          <w:color w:val="000000"/>
          <w:lang w:val="en-AU" w:eastAsia="zh-CN"/>
        </w:rPr>
      </w:pPr>
      <w:r w:rsidRPr="000A141C">
        <w:rPr>
          <w:color w:val="000000"/>
          <w:lang w:val="en-AU" w:eastAsia="zh-CN"/>
        </w:rPr>
        <w:t>Duflo Esther, Michael Greenstone, Rohini Pande, Nicholas Ryan. (November 2013). “Truth-telling by Third-party Auditors and the Response of Polluting Firms: Experimental Evidence from India” Quarterly Journal of Economics, Vol.128(4): 1499-1545. </w:t>
      </w:r>
    </w:p>
    <w:p w:rsidR="002D5A4F" w:rsidRPr="000A141C" w:rsidRDefault="002D5A4F" w:rsidP="004957F6">
      <w:pPr>
        <w:pStyle w:val="BodyText2"/>
        <w:spacing w:after="120"/>
        <w:ind w:firstLine="0"/>
        <w:rPr>
          <w:color w:val="000000"/>
          <w:lang w:val="en-AU" w:eastAsia="zh-CN"/>
        </w:rPr>
      </w:pPr>
      <w:r w:rsidRPr="000A141C">
        <w:rPr>
          <w:color w:val="000000"/>
          <w:lang w:val="en-AU" w:eastAsia="zh-CN"/>
        </w:rPr>
        <w:t>Farhi, Emmanuel, Josh Lerner, and Jean Tirole. (2013). “Fear of rejection? Tiered certification and transparency.” The RAND Journal of Economics. 44 (4): 610-631.</w:t>
      </w:r>
    </w:p>
    <w:p w:rsidR="002D5A4F" w:rsidRPr="004957F6" w:rsidRDefault="002D5A4F" w:rsidP="004957F6">
      <w:pPr>
        <w:pStyle w:val="BodyText2"/>
        <w:spacing w:after="120"/>
        <w:ind w:firstLine="0"/>
        <w:rPr>
          <w:color w:val="000000"/>
          <w:lang w:val="en-AU" w:eastAsia="zh-CN"/>
        </w:rPr>
      </w:pPr>
      <w:bookmarkStart w:id="0" w:name="_ENREF_17"/>
      <w:r w:rsidRPr="000A141C">
        <w:rPr>
          <w:color w:val="000000"/>
          <w:lang w:val="en-AU" w:eastAsia="zh-CN"/>
        </w:rPr>
        <w:t xml:space="preserve">Fischbacher, U. (2007): “Z-Tree: Zurich Toolbox for Ready-Made Economic Experiments.” </w:t>
      </w:r>
      <w:proofErr w:type="gramStart"/>
      <w:r w:rsidRPr="000A141C">
        <w:rPr>
          <w:color w:val="000000"/>
          <w:lang w:val="en-AU" w:eastAsia="zh-CN"/>
        </w:rPr>
        <w:t>Experimental economics, 10, 171-178.</w:t>
      </w:r>
      <w:bookmarkEnd w:id="0"/>
      <w:proofErr w:type="gramEnd"/>
    </w:p>
    <w:sectPr w:rsidR="002D5A4F" w:rsidRPr="004957F6"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66" w:rsidRDefault="002E6666">
      <w:r>
        <w:separator/>
      </w:r>
    </w:p>
  </w:endnote>
  <w:endnote w:type="continuationSeparator" w:id="0">
    <w:p w:rsidR="002E6666" w:rsidRDefault="002E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66" w:rsidRDefault="002E6666">
      <w:r>
        <w:separator/>
      </w:r>
    </w:p>
  </w:footnote>
  <w:footnote w:type="continuationSeparator" w:id="0">
    <w:p w:rsidR="002E6666" w:rsidRDefault="002E6666">
      <w:r>
        <w:continuationSeparator/>
      </w:r>
    </w:p>
  </w:footnote>
  <w:footnote w:id="1">
    <w:p w:rsidR="004957F6" w:rsidRPr="004957F6" w:rsidRDefault="004957F6">
      <w:pPr>
        <w:pStyle w:val="FootnoteText"/>
        <w:rPr>
          <w:lang w:val="en-AU"/>
        </w:rPr>
      </w:pPr>
      <w:r>
        <w:rPr>
          <w:rStyle w:val="FootnoteReference"/>
        </w:rPr>
        <w:footnoteRef/>
      </w:r>
      <w:r>
        <w:t xml:space="preserve"> </w:t>
      </w:r>
      <w:r w:rsidRPr="004957F6">
        <w:rPr>
          <w:sz w:val="18"/>
          <w:lang w:val="en-AU"/>
        </w:rPr>
        <w:t>This is an outcome where firms choose truthful reporting, verifiers verify the report as satisfactory and officials do not check.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DF05EFE">
      <w:start w:val="1"/>
      <w:numFmt w:val="bullet"/>
      <w:lvlText w:val=""/>
      <w:lvlJc w:val="left"/>
      <w:pPr>
        <w:tabs>
          <w:tab w:val="num" w:pos="720"/>
        </w:tabs>
        <w:ind w:left="720" w:hanging="360"/>
      </w:pPr>
      <w:rPr>
        <w:rFonts w:ascii="Symbol" w:hAnsi="Symbol" w:hint="default"/>
      </w:rPr>
    </w:lvl>
    <w:lvl w:ilvl="1" w:tplc="9502065E">
      <w:start w:val="1"/>
      <w:numFmt w:val="bullet"/>
      <w:lvlText w:val="o"/>
      <w:lvlJc w:val="left"/>
      <w:pPr>
        <w:tabs>
          <w:tab w:val="num" w:pos="1440"/>
        </w:tabs>
        <w:ind w:left="1440" w:hanging="360"/>
      </w:pPr>
      <w:rPr>
        <w:rFonts w:ascii="Courier New" w:hAnsi="Courier New" w:hint="default"/>
      </w:rPr>
    </w:lvl>
    <w:lvl w:ilvl="2" w:tplc="C68A223A" w:tentative="1">
      <w:start w:val="1"/>
      <w:numFmt w:val="bullet"/>
      <w:lvlText w:val=""/>
      <w:lvlJc w:val="left"/>
      <w:pPr>
        <w:tabs>
          <w:tab w:val="num" w:pos="2160"/>
        </w:tabs>
        <w:ind w:left="2160" w:hanging="360"/>
      </w:pPr>
      <w:rPr>
        <w:rFonts w:ascii="Wingdings" w:hAnsi="Wingdings" w:hint="default"/>
      </w:rPr>
    </w:lvl>
    <w:lvl w:ilvl="3" w:tplc="7856F422" w:tentative="1">
      <w:start w:val="1"/>
      <w:numFmt w:val="bullet"/>
      <w:lvlText w:val=""/>
      <w:lvlJc w:val="left"/>
      <w:pPr>
        <w:tabs>
          <w:tab w:val="num" w:pos="2880"/>
        </w:tabs>
        <w:ind w:left="2880" w:hanging="360"/>
      </w:pPr>
      <w:rPr>
        <w:rFonts w:ascii="Symbol" w:hAnsi="Symbol" w:hint="default"/>
      </w:rPr>
    </w:lvl>
    <w:lvl w:ilvl="4" w:tplc="642C8390" w:tentative="1">
      <w:start w:val="1"/>
      <w:numFmt w:val="bullet"/>
      <w:lvlText w:val="o"/>
      <w:lvlJc w:val="left"/>
      <w:pPr>
        <w:tabs>
          <w:tab w:val="num" w:pos="3600"/>
        </w:tabs>
        <w:ind w:left="3600" w:hanging="360"/>
      </w:pPr>
      <w:rPr>
        <w:rFonts w:ascii="Courier New" w:hAnsi="Courier New" w:hint="default"/>
      </w:rPr>
    </w:lvl>
    <w:lvl w:ilvl="5" w:tplc="BE065E94" w:tentative="1">
      <w:start w:val="1"/>
      <w:numFmt w:val="bullet"/>
      <w:lvlText w:val=""/>
      <w:lvlJc w:val="left"/>
      <w:pPr>
        <w:tabs>
          <w:tab w:val="num" w:pos="4320"/>
        </w:tabs>
        <w:ind w:left="4320" w:hanging="360"/>
      </w:pPr>
      <w:rPr>
        <w:rFonts w:ascii="Wingdings" w:hAnsi="Wingdings" w:hint="default"/>
      </w:rPr>
    </w:lvl>
    <w:lvl w:ilvl="6" w:tplc="AB14982C" w:tentative="1">
      <w:start w:val="1"/>
      <w:numFmt w:val="bullet"/>
      <w:lvlText w:val=""/>
      <w:lvlJc w:val="left"/>
      <w:pPr>
        <w:tabs>
          <w:tab w:val="num" w:pos="5040"/>
        </w:tabs>
        <w:ind w:left="5040" w:hanging="360"/>
      </w:pPr>
      <w:rPr>
        <w:rFonts w:ascii="Symbol" w:hAnsi="Symbol" w:hint="default"/>
      </w:rPr>
    </w:lvl>
    <w:lvl w:ilvl="7" w:tplc="401E133A" w:tentative="1">
      <w:start w:val="1"/>
      <w:numFmt w:val="bullet"/>
      <w:lvlText w:val="o"/>
      <w:lvlJc w:val="left"/>
      <w:pPr>
        <w:tabs>
          <w:tab w:val="num" w:pos="5760"/>
        </w:tabs>
        <w:ind w:left="5760" w:hanging="360"/>
      </w:pPr>
      <w:rPr>
        <w:rFonts w:ascii="Courier New" w:hAnsi="Courier New" w:hint="default"/>
      </w:rPr>
    </w:lvl>
    <w:lvl w:ilvl="8" w:tplc="108080E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63D1DA5"/>
    <w:multiLevelType w:val="multilevel"/>
    <w:tmpl w:val="E1FCFC5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nsid w:val="286204CC"/>
    <w:multiLevelType w:val="hybridMultilevel"/>
    <w:tmpl w:val="5B88F87E"/>
    <w:lvl w:ilvl="0" w:tplc="DD6045BA">
      <w:start w:val="1"/>
      <w:numFmt w:val="lowerRoman"/>
      <w:lvlText w:val="%1.)"/>
      <w:lvlJc w:val="left"/>
      <w:pPr>
        <w:tabs>
          <w:tab w:val="num" w:pos="540"/>
        </w:tabs>
        <w:ind w:left="255" w:hanging="435"/>
      </w:pPr>
      <w:rPr>
        <w:rFonts w:hint="default"/>
      </w:rPr>
    </w:lvl>
    <w:lvl w:ilvl="1" w:tplc="608C4E90" w:tentative="1">
      <w:start w:val="1"/>
      <w:numFmt w:val="lowerLetter"/>
      <w:lvlText w:val="%2."/>
      <w:lvlJc w:val="left"/>
      <w:pPr>
        <w:tabs>
          <w:tab w:val="num" w:pos="1260"/>
        </w:tabs>
        <w:ind w:left="1260" w:hanging="360"/>
      </w:pPr>
    </w:lvl>
    <w:lvl w:ilvl="2" w:tplc="4AE6A75C" w:tentative="1">
      <w:start w:val="1"/>
      <w:numFmt w:val="lowerRoman"/>
      <w:lvlText w:val="%3."/>
      <w:lvlJc w:val="right"/>
      <w:pPr>
        <w:tabs>
          <w:tab w:val="num" w:pos="1980"/>
        </w:tabs>
        <w:ind w:left="1980" w:hanging="180"/>
      </w:pPr>
    </w:lvl>
    <w:lvl w:ilvl="3" w:tplc="1366895A" w:tentative="1">
      <w:start w:val="1"/>
      <w:numFmt w:val="decimal"/>
      <w:lvlText w:val="%4."/>
      <w:lvlJc w:val="left"/>
      <w:pPr>
        <w:tabs>
          <w:tab w:val="num" w:pos="2700"/>
        </w:tabs>
        <w:ind w:left="2700" w:hanging="360"/>
      </w:pPr>
    </w:lvl>
    <w:lvl w:ilvl="4" w:tplc="C91CAAA0" w:tentative="1">
      <w:start w:val="1"/>
      <w:numFmt w:val="lowerLetter"/>
      <w:lvlText w:val="%5."/>
      <w:lvlJc w:val="left"/>
      <w:pPr>
        <w:tabs>
          <w:tab w:val="num" w:pos="3420"/>
        </w:tabs>
        <w:ind w:left="3420" w:hanging="360"/>
      </w:pPr>
    </w:lvl>
    <w:lvl w:ilvl="5" w:tplc="31666520" w:tentative="1">
      <w:start w:val="1"/>
      <w:numFmt w:val="lowerRoman"/>
      <w:lvlText w:val="%6."/>
      <w:lvlJc w:val="right"/>
      <w:pPr>
        <w:tabs>
          <w:tab w:val="num" w:pos="4140"/>
        </w:tabs>
        <w:ind w:left="4140" w:hanging="180"/>
      </w:pPr>
    </w:lvl>
    <w:lvl w:ilvl="6" w:tplc="0B2E3DA4" w:tentative="1">
      <w:start w:val="1"/>
      <w:numFmt w:val="decimal"/>
      <w:lvlText w:val="%7."/>
      <w:lvlJc w:val="left"/>
      <w:pPr>
        <w:tabs>
          <w:tab w:val="num" w:pos="4860"/>
        </w:tabs>
        <w:ind w:left="4860" w:hanging="360"/>
      </w:pPr>
    </w:lvl>
    <w:lvl w:ilvl="7" w:tplc="0C9ACBA6" w:tentative="1">
      <w:start w:val="1"/>
      <w:numFmt w:val="lowerLetter"/>
      <w:lvlText w:val="%8."/>
      <w:lvlJc w:val="left"/>
      <w:pPr>
        <w:tabs>
          <w:tab w:val="num" w:pos="5580"/>
        </w:tabs>
        <w:ind w:left="5580" w:hanging="360"/>
      </w:pPr>
    </w:lvl>
    <w:lvl w:ilvl="8" w:tplc="1B90BB7C"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9AC03D18">
      <w:start w:val="1"/>
      <w:numFmt w:val="bullet"/>
      <w:lvlText w:val=""/>
      <w:lvlJc w:val="left"/>
      <w:pPr>
        <w:tabs>
          <w:tab w:val="num" w:pos="720"/>
        </w:tabs>
        <w:ind w:left="720" w:hanging="360"/>
      </w:pPr>
      <w:rPr>
        <w:rFonts w:ascii="Symbol" w:hAnsi="Symbol" w:hint="default"/>
      </w:rPr>
    </w:lvl>
    <w:lvl w:ilvl="1" w:tplc="40A69F96" w:tentative="1">
      <w:start w:val="1"/>
      <w:numFmt w:val="bullet"/>
      <w:lvlText w:val="o"/>
      <w:lvlJc w:val="left"/>
      <w:pPr>
        <w:tabs>
          <w:tab w:val="num" w:pos="1440"/>
        </w:tabs>
        <w:ind w:left="1440" w:hanging="360"/>
      </w:pPr>
      <w:rPr>
        <w:rFonts w:ascii="Courier New" w:hAnsi="Courier New" w:hint="default"/>
      </w:rPr>
    </w:lvl>
    <w:lvl w:ilvl="2" w:tplc="EF58CD30" w:tentative="1">
      <w:start w:val="1"/>
      <w:numFmt w:val="bullet"/>
      <w:lvlText w:val=""/>
      <w:lvlJc w:val="left"/>
      <w:pPr>
        <w:tabs>
          <w:tab w:val="num" w:pos="2160"/>
        </w:tabs>
        <w:ind w:left="2160" w:hanging="360"/>
      </w:pPr>
      <w:rPr>
        <w:rFonts w:ascii="Wingdings" w:hAnsi="Wingdings" w:hint="default"/>
      </w:rPr>
    </w:lvl>
    <w:lvl w:ilvl="3" w:tplc="5E5A1CE6" w:tentative="1">
      <w:start w:val="1"/>
      <w:numFmt w:val="bullet"/>
      <w:lvlText w:val=""/>
      <w:lvlJc w:val="left"/>
      <w:pPr>
        <w:tabs>
          <w:tab w:val="num" w:pos="2880"/>
        </w:tabs>
        <w:ind w:left="2880" w:hanging="360"/>
      </w:pPr>
      <w:rPr>
        <w:rFonts w:ascii="Symbol" w:hAnsi="Symbol" w:hint="default"/>
      </w:rPr>
    </w:lvl>
    <w:lvl w:ilvl="4" w:tplc="F88252D8" w:tentative="1">
      <w:start w:val="1"/>
      <w:numFmt w:val="bullet"/>
      <w:lvlText w:val="o"/>
      <w:lvlJc w:val="left"/>
      <w:pPr>
        <w:tabs>
          <w:tab w:val="num" w:pos="3600"/>
        </w:tabs>
        <w:ind w:left="3600" w:hanging="360"/>
      </w:pPr>
      <w:rPr>
        <w:rFonts w:ascii="Courier New" w:hAnsi="Courier New" w:hint="default"/>
      </w:rPr>
    </w:lvl>
    <w:lvl w:ilvl="5" w:tplc="B02E5262" w:tentative="1">
      <w:start w:val="1"/>
      <w:numFmt w:val="bullet"/>
      <w:lvlText w:val=""/>
      <w:lvlJc w:val="left"/>
      <w:pPr>
        <w:tabs>
          <w:tab w:val="num" w:pos="4320"/>
        </w:tabs>
        <w:ind w:left="4320" w:hanging="360"/>
      </w:pPr>
      <w:rPr>
        <w:rFonts w:ascii="Wingdings" w:hAnsi="Wingdings" w:hint="default"/>
      </w:rPr>
    </w:lvl>
    <w:lvl w:ilvl="6" w:tplc="100A9732" w:tentative="1">
      <w:start w:val="1"/>
      <w:numFmt w:val="bullet"/>
      <w:lvlText w:val=""/>
      <w:lvlJc w:val="left"/>
      <w:pPr>
        <w:tabs>
          <w:tab w:val="num" w:pos="5040"/>
        </w:tabs>
        <w:ind w:left="5040" w:hanging="360"/>
      </w:pPr>
      <w:rPr>
        <w:rFonts w:ascii="Symbol" w:hAnsi="Symbol" w:hint="default"/>
      </w:rPr>
    </w:lvl>
    <w:lvl w:ilvl="7" w:tplc="C6A2C29E" w:tentative="1">
      <w:start w:val="1"/>
      <w:numFmt w:val="bullet"/>
      <w:lvlText w:val="o"/>
      <w:lvlJc w:val="left"/>
      <w:pPr>
        <w:tabs>
          <w:tab w:val="num" w:pos="5760"/>
        </w:tabs>
        <w:ind w:left="5760" w:hanging="360"/>
      </w:pPr>
      <w:rPr>
        <w:rFonts w:ascii="Courier New" w:hAnsi="Courier New" w:hint="default"/>
      </w:rPr>
    </w:lvl>
    <w:lvl w:ilvl="8" w:tplc="AB209B54"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58F2AEB0">
      <w:start w:val="1"/>
      <w:numFmt w:val="lowerRoman"/>
      <w:lvlText w:val="%1.)"/>
      <w:lvlJc w:val="left"/>
      <w:pPr>
        <w:tabs>
          <w:tab w:val="num" w:pos="720"/>
        </w:tabs>
        <w:ind w:left="435" w:hanging="435"/>
      </w:pPr>
      <w:rPr>
        <w:rFonts w:hint="default"/>
      </w:rPr>
    </w:lvl>
    <w:lvl w:ilvl="1" w:tplc="466E6F12">
      <w:start w:val="8"/>
      <w:numFmt w:val="decimal"/>
      <w:lvlText w:val="%2."/>
      <w:lvlJc w:val="left"/>
      <w:pPr>
        <w:tabs>
          <w:tab w:val="num" w:pos="1080"/>
        </w:tabs>
        <w:ind w:left="1080" w:hanging="360"/>
      </w:pPr>
      <w:rPr>
        <w:rFonts w:hint="default"/>
      </w:rPr>
    </w:lvl>
    <w:lvl w:ilvl="2" w:tplc="9CE6C7B0" w:tentative="1">
      <w:start w:val="1"/>
      <w:numFmt w:val="lowerRoman"/>
      <w:lvlText w:val="%3."/>
      <w:lvlJc w:val="right"/>
      <w:pPr>
        <w:tabs>
          <w:tab w:val="num" w:pos="1800"/>
        </w:tabs>
        <w:ind w:left="1800" w:hanging="180"/>
      </w:pPr>
    </w:lvl>
    <w:lvl w:ilvl="3" w:tplc="22022842" w:tentative="1">
      <w:start w:val="1"/>
      <w:numFmt w:val="decimal"/>
      <w:lvlText w:val="%4."/>
      <w:lvlJc w:val="left"/>
      <w:pPr>
        <w:tabs>
          <w:tab w:val="num" w:pos="2520"/>
        </w:tabs>
        <w:ind w:left="2520" w:hanging="360"/>
      </w:pPr>
    </w:lvl>
    <w:lvl w:ilvl="4" w:tplc="E8300028" w:tentative="1">
      <w:start w:val="1"/>
      <w:numFmt w:val="lowerLetter"/>
      <w:lvlText w:val="%5."/>
      <w:lvlJc w:val="left"/>
      <w:pPr>
        <w:tabs>
          <w:tab w:val="num" w:pos="3240"/>
        </w:tabs>
        <w:ind w:left="3240" w:hanging="360"/>
      </w:pPr>
    </w:lvl>
    <w:lvl w:ilvl="5" w:tplc="7540909E" w:tentative="1">
      <w:start w:val="1"/>
      <w:numFmt w:val="lowerRoman"/>
      <w:lvlText w:val="%6."/>
      <w:lvlJc w:val="right"/>
      <w:pPr>
        <w:tabs>
          <w:tab w:val="num" w:pos="3960"/>
        </w:tabs>
        <w:ind w:left="3960" w:hanging="180"/>
      </w:pPr>
    </w:lvl>
    <w:lvl w:ilvl="6" w:tplc="8CDC6160" w:tentative="1">
      <w:start w:val="1"/>
      <w:numFmt w:val="decimal"/>
      <w:lvlText w:val="%7."/>
      <w:lvlJc w:val="left"/>
      <w:pPr>
        <w:tabs>
          <w:tab w:val="num" w:pos="4680"/>
        </w:tabs>
        <w:ind w:left="4680" w:hanging="360"/>
      </w:pPr>
    </w:lvl>
    <w:lvl w:ilvl="7" w:tplc="F984FFCC" w:tentative="1">
      <w:start w:val="1"/>
      <w:numFmt w:val="lowerLetter"/>
      <w:lvlText w:val="%8."/>
      <w:lvlJc w:val="left"/>
      <w:pPr>
        <w:tabs>
          <w:tab w:val="num" w:pos="5400"/>
        </w:tabs>
        <w:ind w:left="5400" w:hanging="360"/>
      </w:pPr>
    </w:lvl>
    <w:lvl w:ilvl="8" w:tplc="D6261B10"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FC86608E">
      <w:start w:val="1"/>
      <w:numFmt w:val="lowerLetter"/>
      <w:lvlText w:val="%1)"/>
      <w:lvlJc w:val="left"/>
      <w:pPr>
        <w:tabs>
          <w:tab w:val="num" w:pos="720"/>
        </w:tabs>
        <w:ind w:left="720" w:hanging="360"/>
      </w:pPr>
    </w:lvl>
    <w:lvl w:ilvl="1" w:tplc="BA20DEFA" w:tentative="1">
      <w:start w:val="1"/>
      <w:numFmt w:val="lowerLetter"/>
      <w:lvlText w:val="%2."/>
      <w:lvlJc w:val="left"/>
      <w:pPr>
        <w:tabs>
          <w:tab w:val="num" w:pos="1440"/>
        </w:tabs>
        <w:ind w:left="1440" w:hanging="360"/>
      </w:pPr>
    </w:lvl>
    <w:lvl w:ilvl="2" w:tplc="C1A6A36A" w:tentative="1">
      <w:start w:val="1"/>
      <w:numFmt w:val="lowerRoman"/>
      <w:lvlText w:val="%3."/>
      <w:lvlJc w:val="right"/>
      <w:pPr>
        <w:tabs>
          <w:tab w:val="num" w:pos="2160"/>
        </w:tabs>
        <w:ind w:left="2160" w:hanging="180"/>
      </w:pPr>
    </w:lvl>
    <w:lvl w:ilvl="3" w:tplc="8DE2B614" w:tentative="1">
      <w:start w:val="1"/>
      <w:numFmt w:val="decimal"/>
      <w:lvlText w:val="%4."/>
      <w:lvlJc w:val="left"/>
      <w:pPr>
        <w:tabs>
          <w:tab w:val="num" w:pos="2880"/>
        </w:tabs>
        <w:ind w:left="2880" w:hanging="360"/>
      </w:pPr>
    </w:lvl>
    <w:lvl w:ilvl="4" w:tplc="8A98746C" w:tentative="1">
      <w:start w:val="1"/>
      <w:numFmt w:val="lowerLetter"/>
      <w:lvlText w:val="%5."/>
      <w:lvlJc w:val="left"/>
      <w:pPr>
        <w:tabs>
          <w:tab w:val="num" w:pos="3600"/>
        </w:tabs>
        <w:ind w:left="3600" w:hanging="360"/>
      </w:pPr>
    </w:lvl>
    <w:lvl w:ilvl="5" w:tplc="C3D43450" w:tentative="1">
      <w:start w:val="1"/>
      <w:numFmt w:val="lowerRoman"/>
      <w:lvlText w:val="%6."/>
      <w:lvlJc w:val="right"/>
      <w:pPr>
        <w:tabs>
          <w:tab w:val="num" w:pos="4320"/>
        </w:tabs>
        <w:ind w:left="4320" w:hanging="180"/>
      </w:pPr>
    </w:lvl>
    <w:lvl w:ilvl="6" w:tplc="50D806C6" w:tentative="1">
      <w:start w:val="1"/>
      <w:numFmt w:val="decimal"/>
      <w:lvlText w:val="%7."/>
      <w:lvlJc w:val="left"/>
      <w:pPr>
        <w:tabs>
          <w:tab w:val="num" w:pos="5040"/>
        </w:tabs>
        <w:ind w:left="5040" w:hanging="360"/>
      </w:pPr>
    </w:lvl>
    <w:lvl w:ilvl="7" w:tplc="5D26F368" w:tentative="1">
      <w:start w:val="1"/>
      <w:numFmt w:val="lowerLetter"/>
      <w:lvlText w:val="%8."/>
      <w:lvlJc w:val="left"/>
      <w:pPr>
        <w:tabs>
          <w:tab w:val="num" w:pos="5760"/>
        </w:tabs>
        <w:ind w:left="5760" w:hanging="360"/>
      </w:pPr>
    </w:lvl>
    <w:lvl w:ilvl="8" w:tplc="6E542CC2"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95C8C570">
      <w:start w:val="1"/>
      <w:numFmt w:val="lowerRoman"/>
      <w:lvlText w:val="%1.)"/>
      <w:lvlJc w:val="left"/>
      <w:pPr>
        <w:tabs>
          <w:tab w:val="num" w:pos="720"/>
        </w:tabs>
        <w:ind w:left="435" w:hanging="435"/>
      </w:pPr>
      <w:rPr>
        <w:rFonts w:hint="default"/>
      </w:rPr>
    </w:lvl>
    <w:lvl w:ilvl="1" w:tplc="E1C86692" w:tentative="1">
      <w:start w:val="1"/>
      <w:numFmt w:val="lowerLetter"/>
      <w:lvlText w:val="%2."/>
      <w:lvlJc w:val="left"/>
      <w:pPr>
        <w:tabs>
          <w:tab w:val="num" w:pos="1440"/>
        </w:tabs>
        <w:ind w:left="1440" w:hanging="360"/>
      </w:pPr>
    </w:lvl>
    <w:lvl w:ilvl="2" w:tplc="5754BB0E" w:tentative="1">
      <w:start w:val="1"/>
      <w:numFmt w:val="lowerRoman"/>
      <w:lvlText w:val="%3."/>
      <w:lvlJc w:val="right"/>
      <w:pPr>
        <w:tabs>
          <w:tab w:val="num" w:pos="2160"/>
        </w:tabs>
        <w:ind w:left="2160" w:hanging="180"/>
      </w:pPr>
    </w:lvl>
    <w:lvl w:ilvl="3" w:tplc="BFFA7E40" w:tentative="1">
      <w:start w:val="1"/>
      <w:numFmt w:val="decimal"/>
      <w:lvlText w:val="%4."/>
      <w:lvlJc w:val="left"/>
      <w:pPr>
        <w:tabs>
          <w:tab w:val="num" w:pos="2880"/>
        </w:tabs>
        <w:ind w:left="2880" w:hanging="360"/>
      </w:pPr>
    </w:lvl>
    <w:lvl w:ilvl="4" w:tplc="C6CE555E" w:tentative="1">
      <w:start w:val="1"/>
      <w:numFmt w:val="lowerLetter"/>
      <w:lvlText w:val="%5."/>
      <w:lvlJc w:val="left"/>
      <w:pPr>
        <w:tabs>
          <w:tab w:val="num" w:pos="3600"/>
        </w:tabs>
        <w:ind w:left="3600" w:hanging="360"/>
      </w:pPr>
    </w:lvl>
    <w:lvl w:ilvl="5" w:tplc="5B8A174A" w:tentative="1">
      <w:start w:val="1"/>
      <w:numFmt w:val="lowerRoman"/>
      <w:lvlText w:val="%6."/>
      <w:lvlJc w:val="right"/>
      <w:pPr>
        <w:tabs>
          <w:tab w:val="num" w:pos="4320"/>
        </w:tabs>
        <w:ind w:left="4320" w:hanging="180"/>
      </w:pPr>
    </w:lvl>
    <w:lvl w:ilvl="6" w:tplc="BD6C7114" w:tentative="1">
      <w:start w:val="1"/>
      <w:numFmt w:val="decimal"/>
      <w:lvlText w:val="%7."/>
      <w:lvlJc w:val="left"/>
      <w:pPr>
        <w:tabs>
          <w:tab w:val="num" w:pos="5040"/>
        </w:tabs>
        <w:ind w:left="5040" w:hanging="360"/>
      </w:pPr>
    </w:lvl>
    <w:lvl w:ilvl="7" w:tplc="8FE02510" w:tentative="1">
      <w:start w:val="1"/>
      <w:numFmt w:val="lowerLetter"/>
      <w:lvlText w:val="%8."/>
      <w:lvlJc w:val="left"/>
      <w:pPr>
        <w:tabs>
          <w:tab w:val="num" w:pos="5760"/>
        </w:tabs>
        <w:ind w:left="5760" w:hanging="360"/>
      </w:pPr>
    </w:lvl>
    <w:lvl w:ilvl="8" w:tplc="627E0316"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DC5086A8">
      <w:start w:val="1"/>
      <w:numFmt w:val="bullet"/>
      <w:lvlText w:val=""/>
      <w:lvlJc w:val="left"/>
      <w:pPr>
        <w:tabs>
          <w:tab w:val="num" w:pos="720"/>
        </w:tabs>
        <w:ind w:left="720" w:hanging="360"/>
      </w:pPr>
      <w:rPr>
        <w:rFonts w:ascii="Symbol" w:hAnsi="Symbol" w:hint="default"/>
      </w:rPr>
    </w:lvl>
    <w:lvl w:ilvl="1" w:tplc="76005416" w:tentative="1">
      <w:start w:val="1"/>
      <w:numFmt w:val="bullet"/>
      <w:lvlText w:val="o"/>
      <w:lvlJc w:val="left"/>
      <w:pPr>
        <w:tabs>
          <w:tab w:val="num" w:pos="1440"/>
        </w:tabs>
        <w:ind w:left="1440" w:hanging="360"/>
      </w:pPr>
      <w:rPr>
        <w:rFonts w:ascii="Courier New" w:hAnsi="Courier New" w:hint="default"/>
      </w:rPr>
    </w:lvl>
    <w:lvl w:ilvl="2" w:tplc="5A5266F0" w:tentative="1">
      <w:start w:val="1"/>
      <w:numFmt w:val="bullet"/>
      <w:lvlText w:val=""/>
      <w:lvlJc w:val="left"/>
      <w:pPr>
        <w:tabs>
          <w:tab w:val="num" w:pos="2160"/>
        </w:tabs>
        <w:ind w:left="2160" w:hanging="360"/>
      </w:pPr>
      <w:rPr>
        <w:rFonts w:ascii="Wingdings" w:hAnsi="Wingdings" w:hint="default"/>
      </w:rPr>
    </w:lvl>
    <w:lvl w:ilvl="3" w:tplc="5EE28176" w:tentative="1">
      <w:start w:val="1"/>
      <w:numFmt w:val="bullet"/>
      <w:lvlText w:val=""/>
      <w:lvlJc w:val="left"/>
      <w:pPr>
        <w:tabs>
          <w:tab w:val="num" w:pos="2880"/>
        </w:tabs>
        <w:ind w:left="2880" w:hanging="360"/>
      </w:pPr>
      <w:rPr>
        <w:rFonts w:ascii="Symbol" w:hAnsi="Symbol" w:hint="default"/>
      </w:rPr>
    </w:lvl>
    <w:lvl w:ilvl="4" w:tplc="184A179C" w:tentative="1">
      <w:start w:val="1"/>
      <w:numFmt w:val="bullet"/>
      <w:lvlText w:val="o"/>
      <w:lvlJc w:val="left"/>
      <w:pPr>
        <w:tabs>
          <w:tab w:val="num" w:pos="3600"/>
        </w:tabs>
        <w:ind w:left="3600" w:hanging="360"/>
      </w:pPr>
      <w:rPr>
        <w:rFonts w:ascii="Courier New" w:hAnsi="Courier New" w:hint="default"/>
      </w:rPr>
    </w:lvl>
    <w:lvl w:ilvl="5" w:tplc="FEEEA698" w:tentative="1">
      <w:start w:val="1"/>
      <w:numFmt w:val="bullet"/>
      <w:lvlText w:val=""/>
      <w:lvlJc w:val="left"/>
      <w:pPr>
        <w:tabs>
          <w:tab w:val="num" w:pos="4320"/>
        </w:tabs>
        <w:ind w:left="4320" w:hanging="360"/>
      </w:pPr>
      <w:rPr>
        <w:rFonts w:ascii="Wingdings" w:hAnsi="Wingdings" w:hint="default"/>
      </w:rPr>
    </w:lvl>
    <w:lvl w:ilvl="6" w:tplc="B73884A0" w:tentative="1">
      <w:start w:val="1"/>
      <w:numFmt w:val="bullet"/>
      <w:lvlText w:val=""/>
      <w:lvlJc w:val="left"/>
      <w:pPr>
        <w:tabs>
          <w:tab w:val="num" w:pos="5040"/>
        </w:tabs>
        <w:ind w:left="5040" w:hanging="360"/>
      </w:pPr>
      <w:rPr>
        <w:rFonts w:ascii="Symbol" w:hAnsi="Symbol" w:hint="default"/>
      </w:rPr>
    </w:lvl>
    <w:lvl w:ilvl="7" w:tplc="8EE452E8" w:tentative="1">
      <w:start w:val="1"/>
      <w:numFmt w:val="bullet"/>
      <w:lvlText w:val="o"/>
      <w:lvlJc w:val="left"/>
      <w:pPr>
        <w:tabs>
          <w:tab w:val="num" w:pos="5760"/>
        </w:tabs>
        <w:ind w:left="5760" w:hanging="360"/>
      </w:pPr>
      <w:rPr>
        <w:rFonts w:ascii="Courier New" w:hAnsi="Courier New" w:hint="default"/>
      </w:rPr>
    </w:lvl>
    <w:lvl w:ilvl="8" w:tplc="268E7C84"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E9F62F9E">
      <w:start w:val="1"/>
      <w:numFmt w:val="bullet"/>
      <w:lvlText w:val=""/>
      <w:lvlJc w:val="left"/>
      <w:pPr>
        <w:tabs>
          <w:tab w:val="num" w:pos="1440"/>
        </w:tabs>
        <w:ind w:left="1440" w:hanging="360"/>
      </w:pPr>
      <w:rPr>
        <w:rFonts w:ascii="Symbol" w:hAnsi="Symbol" w:hint="default"/>
      </w:rPr>
    </w:lvl>
    <w:lvl w:ilvl="1" w:tplc="1FE05952" w:tentative="1">
      <w:start w:val="1"/>
      <w:numFmt w:val="bullet"/>
      <w:lvlText w:val="o"/>
      <w:lvlJc w:val="left"/>
      <w:pPr>
        <w:tabs>
          <w:tab w:val="num" w:pos="2160"/>
        </w:tabs>
        <w:ind w:left="2160" w:hanging="360"/>
      </w:pPr>
      <w:rPr>
        <w:rFonts w:ascii="Courier New" w:hAnsi="Courier New" w:hint="default"/>
      </w:rPr>
    </w:lvl>
    <w:lvl w:ilvl="2" w:tplc="1F266A02" w:tentative="1">
      <w:start w:val="1"/>
      <w:numFmt w:val="bullet"/>
      <w:lvlText w:val=""/>
      <w:lvlJc w:val="left"/>
      <w:pPr>
        <w:tabs>
          <w:tab w:val="num" w:pos="2880"/>
        </w:tabs>
        <w:ind w:left="2880" w:hanging="360"/>
      </w:pPr>
      <w:rPr>
        <w:rFonts w:ascii="Wingdings" w:hAnsi="Wingdings" w:hint="default"/>
      </w:rPr>
    </w:lvl>
    <w:lvl w:ilvl="3" w:tplc="6CFEBE3E" w:tentative="1">
      <w:start w:val="1"/>
      <w:numFmt w:val="bullet"/>
      <w:lvlText w:val=""/>
      <w:lvlJc w:val="left"/>
      <w:pPr>
        <w:tabs>
          <w:tab w:val="num" w:pos="3600"/>
        </w:tabs>
        <w:ind w:left="3600" w:hanging="360"/>
      </w:pPr>
      <w:rPr>
        <w:rFonts w:ascii="Symbol" w:hAnsi="Symbol" w:hint="default"/>
      </w:rPr>
    </w:lvl>
    <w:lvl w:ilvl="4" w:tplc="D8BEA0FA" w:tentative="1">
      <w:start w:val="1"/>
      <w:numFmt w:val="bullet"/>
      <w:lvlText w:val="o"/>
      <w:lvlJc w:val="left"/>
      <w:pPr>
        <w:tabs>
          <w:tab w:val="num" w:pos="4320"/>
        </w:tabs>
        <w:ind w:left="4320" w:hanging="360"/>
      </w:pPr>
      <w:rPr>
        <w:rFonts w:ascii="Courier New" w:hAnsi="Courier New" w:hint="default"/>
      </w:rPr>
    </w:lvl>
    <w:lvl w:ilvl="5" w:tplc="27D22D52" w:tentative="1">
      <w:start w:val="1"/>
      <w:numFmt w:val="bullet"/>
      <w:lvlText w:val=""/>
      <w:lvlJc w:val="left"/>
      <w:pPr>
        <w:tabs>
          <w:tab w:val="num" w:pos="5040"/>
        </w:tabs>
        <w:ind w:left="5040" w:hanging="360"/>
      </w:pPr>
      <w:rPr>
        <w:rFonts w:ascii="Wingdings" w:hAnsi="Wingdings" w:hint="default"/>
      </w:rPr>
    </w:lvl>
    <w:lvl w:ilvl="6" w:tplc="13E80B02" w:tentative="1">
      <w:start w:val="1"/>
      <w:numFmt w:val="bullet"/>
      <w:lvlText w:val=""/>
      <w:lvlJc w:val="left"/>
      <w:pPr>
        <w:tabs>
          <w:tab w:val="num" w:pos="5760"/>
        </w:tabs>
        <w:ind w:left="5760" w:hanging="360"/>
      </w:pPr>
      <w:rPr>
        <w:rFonts w:ascii="Symbol" w:hAnsi="Symbol" w:hint="default"/>
      </w:rPr>
    </w:lvl>
    <w:lvl w:ilvl="7" w:tplc="959AD982" w:tentative="1">
      <w:start w:val="1"/>
      <w:numFmt w:val="bullet"/>
      <w:lvlText w:val="o"/>
      <w:lvlJc w:val="left"/>
      <w:pPr>
        <w:tabs>
          <w:tab w:val="num" w:pos="6480"/>
        </w:tabs>
        <w:ind w:left="6480" w:hanging="360"/>
      </w:pPr>
      <w:rPr>
        <w:rFonts w:ascii="Courier New" w:hAnsi="Courier New" w:hint="default"/>
      </w:rPr>
    </w:lvl>
    <w:lvl w:ilvl="8" w:tplc="DD4E770C"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AFC4936E">
      <w:start w:val="1"/>
      <w:numFmt w:val="bullet"/>
      <w:lvlText w:val=""/>
      <w:lvlJc w:val="left"/>
      <w:pPr>
        <w:tabs>
          <w:tab w:val="num" w:pos="1440"/>
        </w:tabs>
        <w:ind w:left="1440" w:hanging="360"/>
      </w:pPr>
      <w:rPr>
        <w:rFonts w:ascii="Symbol" w:hAnsi="Symbol" w:hint="default"/>
      </w:rPr>
    </w:lvl>
    <w:lvl w:ilvl="1" w:tplc="724A2112" w:tentative="1">
      <w:start w:val="1"/>
      <w:numFmt w:val="bullet"/>
      <w:lvlText w:val="o"/>
      <w:lvlJc w:val="left"/>
      <w:pPr>
        <w:tabs>
          <w:tab w:val="num" w:pos="2160"/>
        </w:tabs>
        <w:ind w:left="2160" w:hanging="360"/>
      </w:pPr>
      <w:rPr>
        <w:rFonts w:ascii="Courier New" w:hAnsi="Courier New" w:hint="default"/>
      </w:rPr>
    </w:lvl>
    <w:lvl w:ilvl="2" w:tplc="0318E87E" w:tentative="1">
      <w:start w:val="1"/>
      <w:numFmt w:val="bullet"/>
      <w:lvlText w:val=""/>
      <w:lvlJc w:val="left"/>
      <w:pPr>
        <w:tabs>
          <w:tab w:val="num" w:pos="2880"/>
        </w:tabs>
        <w:ind w:left="2880" w:hanging="360"/>
      </w:pPr>
      <w:rPr>
        <w:rFonts w:ascii="Wingdings" w:hAnsi="Wingdings" w:hint="default"/>
      </w:rPr>
    </w:lvl>
    <w:lvl w:ilvl="3" w:tplc="B072B8F0" w:tentative="1">
      <w:start w:val="1"/>
      <w:numFmt w:val="bullet"/>
      <w:lvlText w:val=""/>
      <w:lvlJc w:val="left"/>
      <w:pPr>
        <w:tabs>
          <w:tab w:val="num" w:pos="3600"/>
        </w:tabs>
        <w:ind w:left="3600" w:hanging="360"/>
      </w:pPr>
      <w:rPr>
        <w:rFonts w:ascii="Symbol" w:hAnsi="Symbol" w:hint="default"/>
      </w:rPr>
    </w:lvl>
    <w:lvl w:ilvl="4" w:tplc="4A1C6BB6" w:tentative="1">
      <w:start w:val="1"/>
      <w:numFmt w:val="bullet"/>
      <w:lvlText w:val="o"/>
      <w:lvlJc w:val="left"/>
      <w:pPr>
        <w:tabs>
          <w:tab w:val="num" w:pos="4320"/>
        </w:tabs>
        <w:ind w:left="4320" w:hanging="360"/>
      </w:pPr>
      <w:rPr>
        <w:rFonts w:ascii="Courier New" w:hAnsi="Courier New" w:hint="default"/>
      </w:rPr>
    </w:lvl>
    <w:lvl w:ilvl="5" w:tplc="905E0836" w:tentative="1">
      <w:start w:val="1"/>
      <w:numFmt w:val="bullet"/>
      <w:lvlText w:val=""/>
      <w:lvlJc w:val="left"/>
      <w:pPr>
        <w:tabs>
          <w:tab w:val="num" w:pos="5040"/>
        </w:tabs>
        <w:ind w:left="5040" w:hanging="360"/>
      </w:pPr>
      <w:rPr>
        <w:rFonts w:ascii="Wingdings" w:hAnsi="Wingdings" w:hint="default"/>
      </w:rPr>
    </w:lvl>
    <w:lvl w:ilvl="6" w:tplc="3E64FC94" w:tentative="1">
      <w:start w:val="1"/>
      <w:numFmt w:val="bullet"/>
      <w:lvlText w:val=""/>
      <w:lvlJc w:val="left"/>
      <w:pPr>
        <w:tabs>
          <w:tab w:val="num" w:pos="5760"/>
        </w:tabs>
        <w:ind w:left="5760" w:hanging="360"/>
      </w:pPr>
      <w:rPr>
        <w:rFonts w:ascii="Symbol" w:hAnsi="Symbol" w:hint="default"/>
      </w:rPr>
    </w:lvl>
    <w:lvl w:ilvl="7" w:tplc="7DC8FC80" w:tentative="1">
      <w:start w:val="1"/>
      <w:numFmt w:val="bullet"/>
      <w:lvlText w:val="o"/>
      <w:lvlJc w:val="left"/>
      <w:pPr>
        <w:tabs>
          <w:tab w:val="num" w:pos="6480"/>
        </w:tabs>
        <w:ind w:left="6480" w:hanging="360"/>
      </w:pPr>
      <w:rPr>
        <w:rFonts w:ascii="Courier New" w:hAnsi="Courier New" w:hint="default"/>
      </w:rPr>
    </w:lvl>
    <w:lvl w:ilvl="8" w:tplc="3E98B516"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69B82374">
      <w:start w:val="1"/>
      <w:numFmt w:val="bullet"/>
      <w:lvlText w:val=""/>
      <w:lvlJc w:val="left"/>
      <w:pPr>
        <w:tabs>
          <w:tab w:val="num" w:pos="1440"/>
        </w:tabs>
        <w:ind w:left="1440" w:hanging="360"/>
      </w:pPr>
      <w:rPr>
        <w:rFonts w:ascii="Symbol" w:hAnsi="Symbol" w:hint="default"/>
      </w:rPr>
    </w:lvl>
    <w:lvl w:ilvl="1" w:tplc="8E168034">
      <w:start w:val="1"/>
      <w:numFmt w:val="bullet"/>
      <w:lvlText w:val="o"/>
      <w:lvlJc w:val="left"/>
      <w:pPr>
        <w:tabs>
          <w:tab w:val="num" w:pos="2160"/>
        </w:tabs>
        <w:ind w:left="2160" w:hanging="360"/>
      </w:pPr>
      <w:rPr>
        <w:rFonts w:ascii="Courier New" w:hAnsi="Courier New" w:hint="default"/>
      </w:rPr>
    </w:lvl>
    <w:lvl w:ilvl="2" w:tplc="F3409526" w:tentative="1">
      <w:start w:val="1"/>
      <w:numFmt w:val="bullet"/>
      <w:lvlText w:val=""/>
      <w:lvlJc w:val="left"/>
      <w:pPr>
        <w:tabs>
          <w:tab w:val="num" w:pos="2880"/>
        </w:tabs>
        <w:ind w:left="2880" w:hanging="360"/>
      </w:pPr>
      <w:rPr>
        <w:rFonts w:ascii="Wingdings" w:hAnsi="Wingdings" w:hint="default"/>
      </w:rPr>
    </w:lvl>
    <w:lvl w:ilvl="3" w:tplc="4EA23598" w:tentative="1">
      <w:start w:val="1"/>
      <w:numFmt w:val="bullet"/>
      <w:lvlText w:val=""/>
      <w:lvlJc w:val="left"/>
      <w:pPr>
        <w:tabs>
          <w:tab w:val="num" w:pos="3600"/>
        </w:tabs>
        <w:ind w:left="3600" w:hanging="360"/>
      </w:pPr>
      <w:rPr>
        <w:rFonts w:ascii="Symbol" w:hAnsi="Symbol" w:hint="default"/>
      </w:rPr>
    </w:lvl>
    <w:lvl w:ilvl="4" w:tplc="5BE83BAA" w:tentative="1">
      <w:start w:val="1"/>
      <w:numFmt w:val="bullet"/>
      <w:lvlText w:val="o"/>
      <w:lvlJc w:val="left"/>
      <w:pPr>
        <w:tabs>
          <w:tab w:val="num" w:pos="4320"/>
        </w:tabs>
        <w:ind w:left="4320" w:hanging="360"/>
      </w:pPr>
      <w:rPr>
        <w:rFonts w:ascii="Courier New" w:hAnsi="Courier New" w:hint="default"/>
      </w:rPr>
    </w:lvl>
    <w:lvl w:ilvl="5" w:tplc="3C9694A0" w:tentative="1">
      <w:start w:val="1"/>
      <w:numFmt w:val="bullet"/>
      <w:lvlText w:val=""/>
      <w:lvlJc w:val="left"/>
      <w:pPr>
        <w:tabs>
          <w:tab w:val="num" w:pos="5040"/>
        </w:tabs>
        <w:ind w:left="5040" w:hanging="360"/>
      </w:pPr>
      <w:rPr>
        <w:rFonts w:ascii="Wingdings" w:hAnsi="Wingdings" w:hint="default"/>
      </w:rPr>
    </w:lvl>
    <w:lvl w:ilvl="6" w:tplc="26DC43EC" w:tentative="1">
      <w:start w:val="1"/>
      <w:numFmt w:val="bullet"/>
      <w:lvlText w:val=""/>
      <w:lvlJc w:val="left"/>
      <w:pPr>
        <w:tabs>
          <w:tab w:val="num" w:pos="5760"/>
        </w:tabs>
        <w:ind w:left="5760" w:hanging="360"/>
      </w:pPr>
      <w:rPr>
        <w:rFonts w:ascii="Symbol" w:hAnsi="Symbol" w:hint="default"/>
      </w:rPr>
    </w:lvl>
    <w:lvl w:ilvl="7" w:tplc="168C6254" w:tentative="1">
      <w:start w:val="1"/>
      <w:numFmt w:val="bullet"/>
      <w:lvlText w:val="o"/>
      <w:lvlJc w:val="left"/>
      <w:pPr>
        <w:tabs>
          <w:tab w:val="num" w:pos="6480"/>
        </w:tabs>
        <w:ind w:left="6480" w:hanging="360"/>
      </w:pPr>
      <w:rPr>
        <w:rFonts w:ascii="Courier New" w:hAnsi="Courier New" w:hint="default"/>
      </w:rPr>
    </w:lvl>
    <w:lvl w:ilvl="8" w:tplc="B45CDBF0"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B0A8A636">
      <w:start w:val="1"/>
      <w:numFmt w:val="bullet"/>
      <w:lvlText w:val=""/>
      <w:lvlJc w:val="left"/>
      <w:pPr>
        <w:tabs>
          <w:tab w:val="num" w:pos="720"/>
        </w:tabs>
        <w:ind w:left="720" w:hanging="360"/>
      </w:pPr>
      <w:rPr>
        <w:rFonts w:ascii="Symbol" w:hAnsi="Symbol" w:hint="default"/>
      </w:rPr>
    </w:lvl>
    <w:lvl w:ilvl="1" w:tplc="D564F98C">
      <w:start w:val="1"/>
      <w:numFmt w:val="bullet"/>
      <w:lvlText w:val="o"/>
      <w:lvlJc w:val="left"/>
      <w:pPr>
        <w:tabs>
          <w:tab w:val="num" w:pos="1440"/>
        </w:tabs>
        <w:ind w:left="1440" w:hanging="360"/>
      </w:pPr>
      <w:rPr>
        <w:rFonts w:ascii="Courier New" w:hAnsi="Courier New" w:hint="default"/>
      </w:rPr>
    </w:lvl>
    <w:lvl w:ilvl="2" w:tplc="3732F14E" w:tentative="1">
      <w:start w:val="1"/>
      <w:numFmt w:val="bullet"/>
      <w:lvlText w:val=""/>
      <w:lvlJc w:val="left"/>
      <w:pPr>
        <w:tabs>
          <w:tab w:val="num" w:pos="2160"/>
        </w:tabs>
        <w:ind w:left="2160" w:hanging="360"/>
      </w:pPr>
      <w:rPr>
        <w:rFonts w:ascii="Wingdings" w:hAnsi="Wingdings" w:hint="default"/>
      </w:rPr>
    </w:lvl>
    <w:lvl w:ilvl="3" w:tplc="E67E273A" w:tentative="1">
      <w:start w:val="1"/>
      <w:numFmt w:val="bullet"/>
      <w:lvlText w:val=""/>
      <w:lvlJc w:val="left"/>
      <w:pPr>
        <w:tabs>
          <w:tab w:val="num" w:pos="2880"/>
        </w:tabs>
        <w:ind w:left="2880" w:hanging="360"/>
      </w:pPr>
      <w:rPr>
        <w:rFonts w:ascii="Symbol" w:hAnsi="Symbol" w:hint="default"/>
      </w:rPr>
    </w:lvl>
    <w:lvl w:ilvl="4" w:tplc="6638C882" w:tentative="1">
      <w:start w:val="1"/>
      <w:numFmt w:val="bullet"/>
      <w:lvlText w:val="o"/>
      <w:lvlJc w:val="left"/>
      <w:pPr>
        <w:tabs>
          <w:tab w:val="num" w:pos="3600"/>
        </w:tabs>
        <w:ind w:left="3600" w:hanging="360"/>
      </w:pPr>
      <w:rPr>
        <w:rFonts w:ascii="Courier New" w:hAnsi="Courier New" w:hint="default"/>
      </w:rPr>
    </w:lvl>
    <w:lvl w:ilvl="5" w:tplc="B050869A" w:tentative="1">
      <w:start w:val="1"/>
      <w:numFmt w:val="bullet"/>
      <w:lvlText w:val=""/>
      <w:lvlJc w:val="left"/>
      <w:pPr>
        <w:tabs>
          <w:tab w:val="num" w:pos="4320"/>
        </w:tabs>
        <w:ind w:left="4320" w:hanging="360"/>
      </w:pPr>
      <w:rPr>
        <w:rFonts w:ascii="Wingdings" w:hAnsi="Wingdings" w:hint="default"/>
      </w:rPr>
    </w:lvl>
    <w:lvl w:ilvl="6" w:tplc="62FE0F74" w:tentative="1">
      <w:start w:val="1"/>
      <w:numFmt w:val="bullet"/>
      <w:lvlText w:val=""/>
      <w:lvlJc w:val="left"/>
      <w:pPr>
        <w:tabs>
          <w:tab w:val="num" w:pos="5040"/>
        </w:tabs>
        <w:ind w:left="5040" w:hanging="360"/>
      </w:pPr>
      <w:rPr>
        <w:rFonts w:ascii="Symbol" w:hAnsi="Symbol" w:hint="default"/>
      </w:rPr>
    </w:lvl>
    <w:lvl w:ilvl="7" w:tplc="2A3A5E56" w:tentative="1">
      <w:start w:val="1"/>
      <w:numFmt w:val="bullet"/>
      <w:lvlText w:val="o"/>
      <w:lvlJc w:val="left"/>
      <w:pPr>
        <w:tabs>
          <w:tab w:val="num" w:pos="5760"/>
        </w:tabs>
        <w:ind w:left="5760" w:hanging="360"/>
      </w:pPr>
      <w:rPr>
        <w:rFonts w:ascii="Courier New" w:hAnsi="Courier New" w:hint="default"/>
      </w:rPr>
    </w:lvl>
    <w:lvl w:ilvl="8" w:tplc="820A434E"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A1F0E0B6">
      <w:start w:val="1"/>
      <w:numFmt w:val="lowerRoman"/>
      <w:lvlText w:val="%1.)"/>
      <w:lvlJc w:val="left"/>
      <w:pPr>
        <w:tabs>
          <w:tab w:val="num" w:pos="540"/>
        </w:tabs>
        <w:ind w:left="255" w:hanging="435"/>
      </w:pPr>
      <w:rPr>
        <w:rFonts w:hint="default"/>
      </w:rPr>
    </w:lvl>
    <w:lvl w:ilvl="1" w:tplc="36FA7DC4" w:tentative="1">
      <w:start w:val="1"/>
      <w:numFmt w:val="lowerLetter"/>
      <w:lvlText w:val="%2."/>
      <w:lvlJc w:val="left"/>
      <w:pPr>
        <w:tabs>
          <w:tab w:val="num" w:pos="1260"/>
        </w:tabs>
        <w:ind w:left="1260" w:hanging="360"/>
      </w:pPr>
    </w:lvl>
    <w:lvl w:ilvl="2" w:tplc="514A044A" w:tentative="1">
      <w:start w:val="1"/>
      <w:numFmt w:val="lowerRoman"/>
      <w:lvlText w:val="%3."/>
      <w:lvlJc w:val="right"/>
      <w:pPr>
        <w:tabs>
          <w:tab w:val="num" w:pos="1980"/>
        </w:tabs>
        <w:ind w:left="1980" w:hanging="180"/>
      </w:pPr>
    </w:lvl>
    <w:lvl w:ilvl="3" w:tplc="C45C9ABC" w:tentative="1">
      <w:start w:val="1"/>
      <w:numFmt w:val="decimal"/>
      <w:lvlText w:val="%4."/>
      <w:lvlJc w:val="left"/>
      <w:pPr>
        <w:tabs>
          <w:tab w:val="num" w:pos="2700"/>
        </w:tabs>
        <w:ind w:left="2700" w:hanging="360"/>
      </w:pPr>
    </w:lvl>
    <w:lvl w:ilvl="4" w:tplc="A3E0617E" w:tentative="1">
      <w:start w:val="1"/>
      <w:numFmt w:val="lowerLetter"/>
      <w:lvlText w:val="%5."/>
      <w:lvlJc w:val="left"/>
      <w:pPr>
        <w:tabs>
          <w:tab w:val="num" w:pos="3420"/>
        </w:tabs>
        <w:ind w:left="3420" w:hanging="360"/>
      </w:pPr>
    </w:lvl>
    <w:lvl w:ilvl="5" w:tplc="81C25C50" w:tentative="1">
      <w:start w:val="1"/>
      <w:numFmt w:val="lowerRoman"/>
      <w:lvlText w:val="%6."/>
      <w:lvlJc w:val="right"/>
      <w:pPr>
        <w:tabs>
          <w:tab w:val="num" w:pos="4140"/>
        </w:tabs>
        <w:ind w:left="4140" w:hanging="180"/>
      </w:pPr>
    </w:lvl>
    <w:lvl w:ilvl="6" w:tplc="EED2A0E0" w:tentative="1">
      <w:start w:val="1"/>
      <w:numFmt w:val="decimal"/>
      <w:lvlText w:val="%7."/>
      <w:lvlJc w:val="left"/>
      <w:pPr>
        <w:tabs>
          <w:tab w:val="num" w:pos="4860"/>
        </w:tabs>
        <w:ind w:left="4860" w:hanging="360"/>
      </w:pPr>
    </w:lvl>
    <w:lvl w:ilvl="7" w:tplc="25F0F0A0" w:tentative="1">
      <w:start w:val="1"/>
      <w:numFmt w:val="lowerLetter"/>
      <w:lvlText w:val="%8."/>
      <w:lvlJc w:val="left"/>
      <w:pPr>
        <w:tabs>
          <w:tab w:val="num" w:pos="5580"/>
        </w:tabs>
        <w:ind w:left="5580" w:hanging="360"/>
      </w:pPr>
    </w:lvl>
    <w:lvl w:ilvl="8" w:tplc="CDC6CEC8"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F88CCC44">
      <w:start w:val="1"/>
      <w:numFmt w:val="decimal"/>
      <w:lvlText w:val="%1."/>
      <w:lvlJc w:val="left"/>
      <w:pPr>
        <w:tabs>
          <w:tab w:val="num" w:pos="180"/>
        </w:tabs>
        <w:ind w:left="180" w:hanging="360"/>
      </w:pPr>
      <w:rPr>
        <w:rFonts w:hint="default"/>
      </w:rPr>
    </w:lvl>
    <w:lvl w:ilvl="1" w:tplc="EFBA3DCA" w:tentative="1">
      <w:start w:val="1"/>
      <w:numFmt w:val="lowerLetter"/>
      <w:lvlText w:val="%2."/>
      <w:lvlJc w:val="left"/>
      <w:pPr>
        <w:tabs>
          <w:tab w:val="num" w:pos="900"/>
        </w:tabs>
        <w:ind w:left="900" w:hanging="360"/>
      </w:pPr>
    </w:lvl>
    <w:lvl w:ilvl="2" w:tplc="FA80C348" w:tentative="1">
      <w:start w:val="1"/>
      <w:numFmt w:val="lowerRoman"/>
      <w:lvlText w:val="%3."/>
      <w:lvlJc w:val="right"/>
      <w:pPr>
        <w:tabs>
          <w:tab w:val="num" w:pos="1620"/>
        </w:tabs>
        <w:ind w:left="1620" w:hanging="180"/>
      </w:pPr>
    </w:lvl>
    <w:lvl w:ilvl="3" w:tplc="365CF202" w:tentative="1">
      <w:start w:val="1"/>
      <w:numFmt w:val="decimal"/>
      <w:lvlText w:val="%4."/>
      <w:lvlJc w:val="left"/>
      <w:pPr>
        <w:tabs>
          <w:tab w:val="num" w:pos="2340"/>
        </w:tabs>
        <w:ind w:left="2340" w:hanging="360"/>
      </w:pPr>
    </w:lvl>
    <w:lvl w:ilvl="4" w:tplc="ED0A16DE" w:tentative="1">
      <w:start w:val="1"/>
      <w:numFmt w:val="lowerLetter"/>
      <w:lvlText w:val="%5."/>
      <w:lvlJc w:val="left"/>
      <w:pPr>
        <w:tabs>
          <w:tab w:val="num" w:pos="3060"/>
        </w:tabs>
        <w:ind w:left="3060" w:hanging="360"/>
      </w:pPr>
    </w:lvl>
    <w:lvl w:ilvl="5" w:tplc="C030A572" w:tentative="1">
      <w:start w:val="1"/>
      <w:numFmt w:val="lowerRoman"/>
      <w:lvlText w:val="%6."/>
      <w:lvlJc w:val="right"/>
      <w:pPr>
        <w:tabs>
          <w:tab w:val="num" w:pos="3780"/>
        </w:tabs>
        <w:ind w:left="3780" w:hanging="180"/>
      </w:pPr>
    </w:lvl>
    <w:lvl w:ilvl="6" w:tplc="B1D6CB2A" w:tentative="1">
      <w:start w:val="1"/>
      <w:numFmt w:val="decimal"/>
      <w:lvlText w:val="%7."/>
      <w:lvlJc w:val="left"/>
      <w:pPr>
        <w:tabs>
          <w:tab w:val="num" w:pos="4500"/>
        </w:tabs>
        <w:ind w:left="4500" w:hanging="360"/>
      </w:pPr>
    </w:lvl>
    <w:lvl w:ilvl="7" w:tplc="96363BCE" w:tentative="1">
      <w:start w:val="1"/>
      <w:numFmt w:val="lowerLetter"/>
      <w:lvlText w:val="%8."/>
      <w:lvlJc w:val="left"/>
      <w:pPr>
        <w:tabs>
          <w:tab w:val="num" w:pos="5220"/>
        </w:tabs>
        <w:ind w:left="5220" w:hanging="360"/>
      </w:pPr>
    </w:lvl>
    <w:lvl w:ilvl="8" w:tplc="C75A79CE"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0CA44E0A">
      <w:start w:val="1"/>
      <w:numFmt w:val="bullet"/>
      <w:lvlText w:val=""/>
      <w:lvlJc w:val="left"/>
      <w:pPr>
        <w:tabs>
          <w:tab w:val="num" w:pos="720"/>
        </w:tabs>
        <w:ind w:left="720" w:hanging="360"/>
      </w:pPr>
      <w:rPr>
        <w:rFonts w:ascii="Symbol" w:hAnsi="Symbol" w:hint="default"/>
      </w:rPr>
    </w:lvl>
    <w:lvl w:ilvl="1" w:tplc="4596E3B2" w:tentative="1">
      <w:start w:val="1"/>
      <w:numFmt w:val="bullet"/>
      <w:lvlText w:val="o"/>
      <w:lvlJc w:val="left"/>
      <w:pPr>
        <w:tabs>
          <w:tab w:val="num" w:pos="1440"/>
        </w:tabs>
        <w:ind w:left="1440" w:hanging="360"/>
      </w:pPr>
      <w:rPr>
        <w:rFonts w:ascii="Courier New" w:hAnsi="Courier New" w:hint="default"/>
      </w:rPr>
    </w:lvl>
    <w:lvl w:ilvl="2" w:tplc="D488FBE6" w:tentative="1">
      <w:start w:val="1"/>
      <w:numFmt w:val="bullet"/>
      <w:lvlText w:val=""/>
      <w:lvlJc w:val="left"/>
      <w:pPr>
        <w:tabs>
          <w:tab w:val="num" w:pos="2160"/>
        </w:tabs>
        <w:ind w:left="2160" w:hanging="360"/>
      </w:pPr>
      <w:rPr>
        <w:rFonts w:ascii="Wingdings" w:hAnsi="Wingdings" w:hint="default"/>
      </w:rPr>
    </w:lvl>
    <w:lvl w:ilvl="3" w:tplc="5B9246F2" w:tentative="1">
      <w:start w:val="1"/>
      <w:numFmt w:val="bullet"/>
      <w:lvlText w:val=""/>
      <w:lvlJc w:val="left"/>
      <w:pPr>
        <w:tabs>
          <w:tab w:val="num" w:pos="2880"/>
        </w:tabs>
        <w:ind w:left="2880" w:hanging="360"/>
      </w:pPr>
      <w:rPr>
        <w:rFonts w:ascii="Symbol" w:hAnsi="Symbol" w:hint="default"/>
      </w:rPr>
    </w:lvl>
    <w:lvl w:ilvl="4" w:tplc="1E38A222" w:tentative="1">
      <w:start w:val="1"/>
      <w:numFmt w:val="bullet"/>
      <w:lvlText w:val="o"/>
      <w:lvlJc w:val="left"/>
      <w:pPr>
        <w:tabs>
          <w:tab w:val="num" w:pos="3600"/>
        </w:tabs>
        <w:ind w:left="3600" w:hanging="360"/>
      </w:pPr>
      <w:rPr>
        <w:rFonts w:ascii="Courier New" w:hAnsi="Courier New" w:hint="default"/>
      </w:rPr>
    </w:lvl>
    <w:lvl w:ilvl="5" w:tplc="770C6BB8" w:tentative="1">
      <w:start w:val="1"/>
      <w:numFmt w:val="bullet"/>
      <w:lvlText w:val=""/>
      <w:lvlJc w:val="left"/>
      <w:pPr>
        <w:tabs>
          <w:tab w:val="num" w:pos="4320"/>
        </w:tabs>
        <w:ind w:left="4320" w:hanging="360"/>
      </w:pPr>
      <w:rPr>
        <w:rFonts w:ascii="Wingdings" w:hAnsi="Wingdings" w:hint="default"/>
      </w:rPr>
    </w:lvl>
    <w:lvl w:ilvl="6" w:tplc="EF9E208A" w:tentative="1">
      <w:start w:val="1"/>
      <w:numFmt w:val="bullet"/>
      <w:lvlText w:val=""/>
      <w:lvlJc w:val="left"/>
      <w:pPr>
        <w:tabs>
          <w:tab w:val="num" w:pos="5040"/>
        </w:tabs>
        <w:ind w:left="5040" w:hanging="360"/>
      </w:pPr>
      <w:rPr>
        <w:rFonts w:ascii="Symbol" w:hAnsi="Symbol" w:hint="default"/>
      </w:rPr>
    </w:lvl>
    <w:lvl w:ilvl="7" w:tplc="B010FA96" w:tentative="1">
      <w:start w:val="1"/>
      <w:numFmt w:val="bullet"/>
      <w:lvlText w:val="o"/>
      <w:lvlJc w:val="left"/>
      <w:pPr>
        <w:tabs>
          <w:tab w:val="num" w:pos="5760"/>
        </w:tabs>
        <w:ind w:left="5760" w:hanging="360"/>
      </w:pPr>
      <w:rPr>
        <w:rFonts w:ascii="Courier New" w:hAnsi="Courier New" w:hint="default"/>
      </w:rPr>
    </w:lvl>
    <w:lvl w:ilvl="8" w:tplc="F8B01806"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1D5EF0C2">
      <w:start w:val="1"/>
      <w:numFmt w:val="bullet"/>
      <w:lvlText w:val=""/>
      <w:lvlJc w:val="left"/>
      <w:pPr>
        <w:tabs>
          <w:tab w:val="num" w:pos="720"/>
        </w:tabs>
        <w:ind w:left="720" w:hanging="360"/>
      </w:pPr>
      <w:rPr>
        <w:rFonts w:ascii="Symbol" w:hAnsi="Symbol" w:hint="default"/>
      </w:rPr>
    </w:lvl>
    <w:lvl w:ilvl="1" w:tplc="FDB6CFBA">
      <w:start w:val="1"/>
      <w:numFmt w:val="bullet"/>
      <w:lvlText w:val="o"/>
      <w:lvlJc w:val="left"/>
      <w:pPr>
        <w:tabs>
          <w:tab w:val="num" w:pos="1440"/>
        </w:tabs>
        <w:ind w:left="1440" w:hanging="360"/>
      </w:pPr>
      <w:rPr>
        <w:rFonts w:ascii="Courier New" w:hAnsi="Courier New" w:hint="default"/>
      </w:rPr>
    </w:lvl>
    <w:lvl w:ilvl="2" w:tplc="A15E45D0" w:tentative="1">
      <w:start w:val="1"/>
      <w:numFmt w:val="bullet"/>
      <w:lvlText w:val=""/>
      <w:lvlJc w:val="left"/>
      <w:pPr>
        <w:tabs>
          <w:tab w:val="num" w:pos="2160"/>
        </w:tabs>
        <w:ind w:left="2160" w:hanging="360"/>
      </w:pPr>
      <w:rPr>
        <w:rFonts w:ascii="Wingdings" w:hAnsi="Wingdings" w:hint="default"/>
      </w:rPr>
    </w:lvl>
    <w:lvl w:ilvl="3" w:tplc="9F9CA338" w:tentative="1">
      <w:start w:val="1"/>
      <w:numFmt w:val="bullet"/>
      <w:lvlText w:val=""/>
      <w:lvlJc w:val="left"/>
      <w:pPr>
        <w:tabs>
          <w:tab w:val="num" w:pos="2880"/>
        </w:tabs>
        <w:ind w:left="2880" w:hanging="360"/>
      </w:pPr>
      <w:rPr>
        <w:rFonts w:ascii="Symbol" w:hAnsi="Symbol" w:hint="default"/>
      </w:rPr>
    </w:lvl>
    <w:lvl w:ilvl="4" w:tplc="22BAC252" w:tentative="1">
      <w:start w:val="1"/>
      <w:numFmt w:val="bullet"/>
      <w:lvlText w:val="o"/>
      <w:lvlJc w:val="left"/>
      <w:pPr>
        <w:tabs>
          <w:tab w:val="num" w:pos="3600"/>
        </w:tabs>
        <w:ind w:left="3600" w:hanging="360"/>
      </w:pPr>
      <w:rPr>
        <w:rFonts w:ascii="Courier New" w:hAnsi="Courier New" w:hint="default"/>
      </w:rPr>
    </w:lvl>
    <w:lvl w:ilvl="5" w:tplc="467A22EE" w:tentative="1">
      <w:start w:val="1"/>
      <w:numFmt w:val="bullet"/>
      <w:lvlText w:val=""/>
      <w:lvlJc w:val="left"/>
      <w:pPr>
        <w:tabs>
          <w:tab w:val="num" w:pos="4320"/>
        </w:tabs>
        <w:ind w:left="4320" w:hanging="360"/>
      </w:pPr>
      <w:rPr>
        <w:rFonts w:ascii="Wingdings" w:hAnsi="Wingdings" w:hint="default"/>
      </w:rPr>
    </w:lvl>
    <w:lvl w:ilvl="6" w:tplc="709C93B0" w:tentative="1">
      <w:start w:val="1"/>
      <w:numFmt w:val="bullet"/>
      <w:lvlText w:val=""/>
      <w:lvlJc w:val="left"/>
      <w:pPr>
        <w:tabs>
          <w:tab w:val="num" w:pos="5040"/>
        </w:tabs>
        <w:ind w:left="5040" w:hanging="360"/>
      </w:pPr>
      <w:rPr>
        <w:rFonts w:ascii="Symbol" w:hAnsi="Symbol" w:hint="default"/>
      </w:rPr>
    </w:lvl>
    <w:lvl w:ilvl="7" w:tplc="6C0A56C2" w:tentative="1">
      <w:start w:val="1"/>
      <w:numFmt w:val="bullet"/>
      <w:lvlText w:val="o"/>
      <w:lvlJc w:val="left"/>
      <w:pPr>
        <w:tabs>
          <w:tab w:val="num" w:pos="5760"/>
        </w:tabs>
        <w:ind w:left="5760" w:hanging="360"/>
      </w:pPr>
      <w:rPr>
        <w:rFonts w:ascii="Courier New" w:hAnsi="Courier New" w:hint="default"/>
      </w:rPr>
    </w:lvl>
    <w:lvl w:ilvl="8" w:tplc="DEB42E7A"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4B8EF25E">
      <w:start w:val="1"/>
      <w:numFmt w:val="decimal"/>
      <w:pStyle w:val="References"/>
      <w:lvlText w:val="%1."/>
      <w:lvlJc w:val="left"/>
      <w:pPr>
        <w:tabs>
          <w:tab w:val="num" w:pos="360"/>
        </w:tabs>
        <w:ind w:left="360" w:hanging="360"/>
      </w:pPr>
      <w:rPr>
        <w:rFonts w:hint="default"/>
      </w:rPr>
    </w:lvl>
    <w:lvl w:ilvl="1" w:tplc="82AEC2F4">
      <w:start w:val="1"/>
      <w:numFmt w:val="lowerLetter"/>
      <w:lvlText w:val="%2."/>
      <w:lvlJc w:val="left"/>
      <w:pPr>
        <w:tabs>
          <w:tab w:val="num" w:pos="1620"/>
        </w:tabs>
        <w:ind w:left="1620" w:hanging="360"/>
      </w:pPr>
    </w:lvl>
    <w:lvl w:ilvl="2" w:tplc="BEDC72C4" w:tentative="1">
      <w:start w:val="1"/>
      <w:numFmt w:val="lowerRoman"/>
      <w:lvlText w:val="%3."/>
      <w:lvlJc w:val="right"/>
      <w:pPr>
        <w:tabs>
          <w:tab w:val="num" w:pos="2340"/>
        </w:tabs>
        <w:ind w:left="2340" w:hanging="180"/>
      </w:pPr>
    </w:lvl>
    <w:lvl w:ilvl="3" w:tplc="5276FD80" w:tentative="1">
      <w:start w:val="1"/>
      <w:numFmt w:val="decimal"/>
      <w:lvlText w:val="%4."/>
      <w:lvlJc w:val="left"/>
      <w:pPr>
        <w:tabs>
          <w:tab w:val="num" w:pos="3060"/>
        </w:tabs>
        <w:ind w:left="3060" w:hanging="360"/>
      </w:pPr>
    </w:lvl>
    <w:lvl w:ilvl="4" w:tplc="D216399C" w:tentative="1">
      <w:start w:val="1"/>
      <w:numFmt w:val="lowerLetter"/>
      <w:lvlText w:val="%5."/>
      <w:lvlJc w:val="left"/>
      <w:pPr>
        <w:tabs>
          <w:tab w:val="num" w:pos="3780"/>
        </w:tabs>
        <w:ind w:left="3780" w:hanging="360"/>
      </w:pPr>
    </w:lvl>
    <w:lvl w:ilvl="5" w:tplc="8CB0CA46" w:tentative="1">
      <w:start w:val="1"/>
      <w:numFmt w:val="lowerRoman"/>
      <w:lvlText w:val="%6."/>
      <w:lvlJc w:val="right"/>
      <w:pPr>
        <w:tabs>
          <w:tab w:val="num" w:pos="4500"/>
        </w:tabs>
        <w:ind w:left="4500" w:hanging="180"/>
      </w:pPr>
    </w:lvl>
    <w:lvl w:ilvl="6" w:tplc="5F026B00" w:tentative="1">
      <w:start w:val="1"/>
      <w:numFmt w:val="decimal"/>
      <w:lvlText w:val="%7."/>
      <w:lvlJc w:val="left"/>
      <w:pPr>
        <w:tabs>
          <w:tab w:val="num" w:pos="5220"/>
        </w:tabs>
        <w:ind w:left="5220" w:hanging="360"/>
      </w:pPr>
    </w:lvl>
    <w:lvl w:ilvl="7" w:tplc="4CCA7522" w:tentative="1">
      <w:start w:val="1"/>
      <w:numFmt w:val="lowerLetter"/>
      <w:lvlText w:val="%8."/>
      <w:lvlJc w:val="left"/>
      <w:pPr>
        <w:tabs>
          <w:tab w:val="num" w:pos="5940"/>
        </w:tabs>
        <w:ind w:left="5940" w:hanging="360"/>
      </w:pPr>
    </w:lvl>
    <w:lvl w:ilvl="8" w:tplc="07F6A50C"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DD1068CC">
      <w:start w:val="1"/>
      <w:numFmt w:val="bullet"/>
      <w:lvlText w:val=""/>
      <w:lvlJc w:val="left"/>
      <w:pPr>
        <w:tabs>
          <w:tab w:val="num" w:pos="720"/>
        </w:tabs>
        <w:ind w:left="720" w:hanging="360"/>
      </w:pPr>
      <w:rPr>
        <w:rFonts w:ascii="Symbol" w:hAnsi="Symbol" w:hint="default"/>
      </w:rPr>
    </w:lvl>
    <w:lvl w:ilvl="1" w:tplc="F4A286C2" w:tentative="1">
      <w:start w:val="1"/>
      <w:numFmt w:val="bullet"/>
      <w:lvlText w:val="o"/>
      <w:lvlJc w:val="left"/>
      <w:pPr>
        <w:tabs>
          <w:tab w:val="num" w:pos="1440"/>
        </w:tabs>
        <w:ind w:left="1440" w:hanging="360"/>
      </w:pPr>
      <w:rPr>
        <w:rFonts w:ascii="Courier New" w:hAnsi="Courier New" w:hint="default"/>
      </w:rPr>
    </w:lvl>
    <w:lvl w:ilvl="2" w:tplc="605CFF44" w:tentative="1">
      <w:start w:val="1"/>
      <w:numFmt w:val="bullet"/>
      <w:lvlText w:val=""/>
      <w:lvlJc w:val="left"/>
      <w:pPr>
        <w:tabs>
          <w:tab w:val="num" w:pos="2160"/>
        </w:tabs>
        <w:ind w:left="2160" w:hanging="360"/>
      </w:pPr>
      <w:rPr>
        <w:rFonts w:ascii="Wingdings" w:hAnsi="Wingdings" w:hint="default"/>
      </w:rPr>
    </w:lvl>
    <w:lvl w:ilvl="3" w:tplc="76E803B2" w:tentative="1">
      <w:start w:val="1"/>
      <w:numFmt w:val="bullet"/>
      <w:lvlText w:val=""/>
      <w:lvlJc w:val="left"/>
      <w:pPr>
        <w:tabs>
          <w:tab w:val="num" w:pos="2880"/>
        </w:tabs>
        <w:ind w:left="2880" w:hanging="360"/>
      </w:pPr>
      <w:rPr>
        <w:rFonts w:ascii="Symbol" w:hAnsi="Symbol" w:hint="default"/>
      </w:rPr>
    </w:lvl>
    <w:lvl w:ilvl="4" w:tplc="15B40F1E" w:tentative="1">
      <w:start w:val="1"/>
      <w:numFmt w:val="bullet"/>
      <w:lvlText w:val="o"/>
      <w:lvlJc w:val="left"/>
      <w:pPr>
        <w:tabs>
          <w:tab w:val="num" w:pos="3600"/>
        </w:tabs>
        <w:ind w:left="3600" w:hanging="360"/>
      </w:pPr>
      <w:rPr>
        <w:rFonts w:ascii="Courier New" w:hAnsi="Courier New" w:hint="default"/>
      </w:rPr>
    </w:lvl>
    <w:lvl w:ilvl="5" w:tplc="48346E04" w:tentative="1">
      <w:start w:val="1"/>
      <w:numFmt w:val="bullet"/>
      <w:lvlText w:val=""/>
      <w:lvlJc w:val="left"/>
      <w:pPr>
        <w:tabs>
          <w:tab w:val="num" w:pos="4320"/>
        </w:tabs>
        <w:ind w:left="4320" w:hanging="360"/>
      </w:pPr>
      <w:rPr>
        <w:rFonts w:ascii="Wingdings" w:hAnsi="Wingdings" w:hint="default"/>
      </w:rPr>
    </w:lvl>
    <w:lvl w:ilvl="6" w:tplc="0A722E8A" w:tentative="1">
      <w:start w:val="1"/>
      <w:numFmt w:val="bullet"/>
      <w:lvlText w:val=""/>
      <w:lvlJc w:val="left"/>
      <w:pPr>
        <w:tabs>
          <w:tab w:val="num" w:pos="5040"/>
        </w:tabs>
        <w:ind w:left="5040" w:hanging="360"/>
      </w:pPr>
      <w:rPr>
        <w:rFonts w:ascii="Symbol" w:hAnsi="Symbol" w:hint="default"/>
      </w:rPr>
    </w:lvl>
    <w:lvl w:ilvl="7" w:tplc="E2FC74DC" w:tentative="1">
      <w:start w:val="1"/>
      <w:numFmt w:val="bullet"/>
      <w:lvlText w:val="o"/>
      <w:lvlJc w:val="left"/>
      <w:pPr>
        <w:tabs>
          <w:tab w:val="num" w:pos="5760"/>
        </w:tabs>
        <w:ind w:left="5760" w:hanging="360"/>
      </w:pPr>
      <w:rPr>
        <w:rFonts w:ascii="Courier New" w:hAnsi="Courier New" w:hint="default"/>
      </w:rPr>
    </w:lvl>
    <w:lvl w:ilvl="8" w:tplc="B8400588"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45DF9"/>
    <w:rsid w:val="00066F0C"/>
    <w:rsid w:val="000818EB"/>
    <w:rsid w:val="000A141C"/>
    <w:rsid w:val="000E0DBA"/>
    <w:rsid w:val="001751AD"/>
    <w:rsid w:val="00185BEB"/>
    <w:rsid w:val="001A7FDD"/>
    <w:rsid w:val="002073C5"/>
    <w:rsid w:val="002902DC"/>
    <w:rsid w:val="002D5A4F"/>
    <w:rsid w:val="002E6666"/>
    <w:rsid w:val="002E68A4"/>
    <w:rsid w:val="002F71BD"/>
    <w:rsid w:val="0030039F"/>
    <w:rsid w:val="00302A84"/>
    <w:rsid w:val="0035585E"/>
    <w:rsid w:val="00372F72"/>
    <w:rsid w:val="00384701"/>
    <w:rsid w:val="003C2129"/>
    <w:rsid w:val="003E0677"/>
    <w:rsid w:val="003E2281"/>
    <w:rsid w:val="004057C3"/>
    <w:rsid w:val="004544B4"/>
    <w:rsid w:val="0047161A"/>
    <w:rsid w:val="0048393A"/>
    <w:rsid w:val="004957F6"/>
    <w:rsid w:val="004967B1"/>
    <w:rsid w:val="004B435C"/>
    <w:rsid w:val="004C048E"/>
    <w:rsid w:val="00511A6E"/>
    <w:rsid w:val="00521E12"/>
    <w:rsid w:val="00522A2B"/>
    <w:rsid w:val="00582BAE"/>
    <w:rsid w:val="00594E16"/>
    <w:rsid w:val="005A5112"/>
    <w:rsid w:val="005A618E"/>
    <w:rsid w:val="005C51F7"/>
    <w:rsid w:val="005D2722"/>
    <w:rsid w:val="005E1C35"/>
    <w:rsid w:val="0064675F"/>
    <w:rsid w:val="0064711D"/>
    <w:rsid w:val="00655317"/>
    <w:rsid w:val="006A63D2"/>
    <w:rsid w:val="006E0883"/>
    <w:rsid w:val="006E241E"/>
    <w:rsid w:val="006E3DC5"/>
    <w:rsid w:val="007141DE"/>
    <w:rsid w:val="007151DA"/>
    <w:rsid w:val="0072545E"/>
    <w:rsid w:val="00736D16"/>
    <w:rsid w:val="007460E0"/>
    <w:rsid w:val="007D2F84"/>
    <w:rsid w:val="007E42CB"/>
    <w:rsid w:val="007F226F"/>
    <w:rsid w:val="008058CD"/>
    <w:rsid w:val="00866ED4"/>
    <w:rsid w:val="00894C4F"/>
    <w:rsid w:val="009047EA"/>
    <w:rsid w:val="009B581D"/>
    <w:rsid w:val="009E5017"/>
    <w:rsid w:val="00A87696"/>
    <w:rsid w:val="00A96D21"/>
    <w:rsid w:val="00AA0D9A"/>
    <w:rsid w:val="00AC782C"/>
    <w:rsid w:val="00AE2A96"/>
    <w:rsid w:val="00B02B7D"/>
    <w:rsid w:val="00BB7B64"/>
    <w:rsid w:val="00BC0F71"/>
    <w:rsid w:val="00C2358B"/>
    <w:rsid w:val="00C65C9A"/>
    <w:rsid w:val="00C66079"/>
    <w:rsid w:val="00C72664"/>
    <w:rsid w:val="00C73ED4"/>
    <w:rsid w:val="00C94B8E"/>
    <w:rsid w:val="00CA0507"/>
    <w:rsid w:val="00CC3A01"/>
    <w:rsid w:val="00CD1B5C"/>
    <w:rsid w:val="00CD7B3D"/>
    <w:rsid w:val="00CE6C08"/>
    <w:rsid w:val="00CE7DE9"/>
    <w:rsid w:val="00D33DA0"/>
    <w:rsid w:val="00D3793C"/>
    <w:rsid w:val="00D53DED"/>
    <w:rsid w:val="00D91132"/>
    <w:rsid w:val="00DA403C"/>
    <w:rsid w:val="00DB1B2F"/>
    <w:rsid w:val="00DB31F4"/>
    <w:rsid w:val="00DC12E1"/>
    <w:rsid w:val="00DC69F1"/>
    <w:rsid w:val="00E046B2"/>
    <w:rsid w:val="00E31E4E"/>
    <w:rsid w:val="00E92366"/>
    <w:rsid w:val="00E92431"/>
    <w:rsid w:val="00E95001"/>
    <w:rsid w:val="00E9636B"/>
    <w:rsid w:val="00E97938"/>
    <w:rsid w:val="00ED0081"/>
    <w:rsid w:val="00ED7C44"/>
    <w:rsid w:val="00EE5954"/>
    <w:rsid w:val="00F344CF"/>
    <w:rsid w:val="00F36C58"/>
    <w:rsid w:val="00F67B6C"/>
    <w:rsid w:val="00F9480B"/>
    <w:rsid w:val="00FA23DE"/>
    <w:rsid w:val="00FB39A0"/>
    <w:rsid w:val="00FB4A5A"/>
    <w:rsid w:val="00FC3075"/>
    <w:rsid w:val="00FC73E0"/>
    <w:rsid w:val="00FE0D10"/>
    <w:rsid w:val="00FF657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C5"/>
    <w:rPr>
      <w:rFonts w:ascii="Times New Roman" w:hAnsi="Times New Roman"/>
      <w:lang w:val="en-GB" w:eastAsia="en-US"/>
    </w:rPr>
  </w:style>
  <w:style w:type="paragraph" w:styleId="Heading1">
    <w:name w:val="heading 1"/>
    <w:basedOn w:val="Normal"/>
    <w:next w:val="Normal"/>
    <w:qFormat/>
    <w:rsid w:val="002073C5"/>
    <w:pPr>
      <w:keepNext/>
      <w:spacing w:before="240" w:after="60"/>
      <w:outlineLvl w:val="0"/>
    </w:pPr>
    <w:rPr>
      <w:rFonts w:ascii="Arial" w:hAnsi="Arial"/>
      <w:b/>
      <w:sz w:val="28"/>
    </w:rPr>
  </w:style>
  <w:style w:type="paragraph" w:styleId="Heading2">
    <w:name w:val="heading 2"/>
    <w:basedOn w:val="Normal"/>
    <w:next w:val="Normal"/>
    <w:qFormat/>
    <w:rsid w:val="002073C5"/>
    <w:pPr>
      <w:keepNext/>
      <w:spacing w:before="240" w:after="60"/>
      <w:outlineLvl w:val="1"/>
    </w:pPr>
    <w:rPr>
      <w:rFonts w:ascii="Arial" w:hAnsi="Arial"/>
      <w:b/>
      <w:i/>
      <w:sz w:val="22"/>
    </w:rPr>
  </w:style>
  <w:style w:type="paragraph" w:styleId="Heading3">
    <w:name w:val="heading 3"/>
    <w:basedOn w:val="Normal"/>
    <w:next w:val="Normal"/>
    <w:qFormat/>
    <w:rsid w:val="002073C5"/>
    <w:pPr>
      <w:keepNext/>
      <w:spacing w:before="240" w:after="60"/>
      <w:outlineLvl w:val="2"/>
    </w:pPr>
    <w:rPr>
      <w:rFonts w:ascii="Arial" w:hAnsi="Arial"/>
      <w:b/>
      <w:bCs/>
    </w:rPr>
  </w:style>
  <w:style w:type="paragraph" w:styleId="Heading4">
    <w:name w:val="heading 4"/>
    <w:basedOn w:val="Normal"/>
    <w:next w:val="Normal"/>
    <w:qFormat/>
    <w:rsid w:val="002073C5"/>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73C5"/>
    <w:pPr>
      <w:tabs>
        <w:tab w:val="center" w:pos="4320"/>
        <w:tab w:val="right" w:pos="8640"/>
      </w:tabs>
    </w:pPr>
  </w:style>
  <w:style w:type="paragraph" w:styleId="Header">
    <w:name w:val="header"/>
    <w:basedOn w:val="Normal"/>
    <w:rsid w:val="002073C5"/>
    <w:pPr>
      <w:tabs>
        <w:tab w:val="center" w:pos="5400"/>
        <w:tab w:val="right" w:pos="10800"/>
      </w:tabs>
    </w:pPr>
    <w:rPr>
      <w:rFonts w:ascii="Arial" w:hAnsi="Arial"/>
      <w:sz w:val="16"/>
    </w:rPr>
  </w:style>
  <w:style w:type="paragraph" w:styleId="Title">
    <w:name w:val="Title"/>
    <w:basedOn w:val="Number"/>
    <w:next w:val="Author"/>
    <w:qFormat/>
    <w:rsid w:val="002073C5"/>
    <w:pPr>
      <w:spacing w:before="0" w:after="0"/>
    </w:pPr>
    <w:rPr>
      <w:b/>
      <w:bCs/>
      <w:sz w:val="22"/>
    </w:rPr>
  </w:style>
  <w:style w:type="paragraph" w:customStyle="1" w:styleId="Number">
    <w:name w:val="Number"/>
    <w:basedOn w:val="Normal"/>
    <w:next w:val="Title"/>
    <w:rsid w:val="002073C5"/>
    <w:pPr>
      <w:spacing w:before="120" w:after="360"/>
    </w:pPr>
    <w:rPr>
      <w:rFonts w:ascii="Arial" w:hAnsi="Arial"/>
      <w:sz w:val="28"/>
    </w:rPr>
  </w:style>
  <w:style w:type="paragraph" w:customStyle="1" w:styleId="Author">
    <w:name w:val="Author"/>
    <w:basedOn w:val="Normal"/>
    <w:next w:val="copyright"/>
    <w:rsid w:val="002073C5"/>
    <w:pPr>
      <w:spacing w:after="480"/>
    </w:pPr>
    <w:rPr>
      <w:rFonts w:ascii="Arial" w:hAnsi="Arial"/>
    </w:rPr>
  </w:style>
  <w:style w:type="paragraph" w:customStyle="1" w:styleId="copyright">
    <w:name w:val="copyright"/>
    <w:basedOn w:val="Author"/>
    <w:rsid w:val="002073C5"/>
    <w:pPr>
      <w:spacing w:after="0" w:line="140" w:lineRule="exact"/>
      <w:jc w:val="both"/>
    </w:pPr>
    <w:rPr>
      <w:sz w:val="12"/>
    </w:rPr>
  </w:style>
  <w:style w:type="paragraph" w:styleId="BodyText">
    <w:name w:val="Body Text"/>
    <w:basedOn w:val="Normal"/>
    <w:rsid w:val="002073C5"/>
    <w:rPr>
      <w:sz w:val="22"/>
    </w:rPr>
  </w:style>
  <w:style w:type="paragraph" w:styleId="BodyText2">
    <w:name w:val="Body Text 2"/>
    <w:basedOn w:val="Normal"/>
    <w:link w:val="BodyText2Char"/>
    <w:rsid w:val="002073C5"/>
    <w:pPr>
      <w:ind w:firstLine="360"/>
      <w:jc w:val="both"/>
    </w:pPr>
  </w:style>
  <w:style w:type="paragraph" w:styleId="BlockText">
    <w:name w:val="Block Text"/>
    <w:basedOn w:val="Normal"/>
    <w:rsid w:val="002073C5"/>
    <w:pPr>
      <w:ind w:left="144" w:right="-86" w:hanging="144"/>
      <w:jc w:val="both"/>
    </w:pPr>
  </w:style>
  <w:style w:type="paragraph" w:customStyle="1" w:styleId="rule">
    <w:name w:val="rule"/>
    <w:basedOn w:val="Normal"/>
    <w:next w:val="copyright"/>
    <w:rsid w:val="002073C5"/>
  </w:style>
  <w:style w:type="paragraph" w:customStyle="1" w:styleId="Head4">
    <w:name w:val="Head4"/>
    <w:basedOn w:val="Head3"/>
    <w:next w:val="para1"/>
    <w:rsid w:val="002073C5"/>
    <w:rPr>
      <w:b w:val="0"/>
    </w:rPr>
  </w:style>
  <w:style w:type="paragraph" w:customStyle="1" w:styleId="Head3">
    <w:name w:val="Head3"/>
    <w:basedOn w:val="para"/>
    <w:next w:val="para1"/>
    <w:rsid w:val="002073C5"/>
    <w:pPr>
      <w:ind w:firstLine="288"/>
    </w:pPr>
    <w:rPr>
      <w:b/>
      <w:i/>
    </w:rPr>
  </w:style>
  <w:style w:type="paragraph" w:customStyle="1" w:styleId="para">
    <w:name w:val="para"/>
    <w:basedOn w:val="Normal"/>
    <w:next w:val="para1"/>
    <w:rsid w:val="002073C5"/>
    <w:pPr>
      <w:jc w:val="both"/>
    </w:pPr>
  </w:style>
  <w:style w:type="paragraph" w:customStyle="1" w:styleId="para1">
    <w:name w:val="para1"/>
    <w:basedOn w:val="para"/>
    <w:rsid w:val="002073C5"/>
    <w:pPr>
      <w:spacing w:before="120"/>
      <w:ind w:firstLine="288"/>
    </w:pPr>
  </w:style>
  <w:style w:type="paragraph" w:styleId="BodyText3">
    <w:name w:val="Body Text 3"/>
    <w:basedOn w:val="Normal"/>
    <w:rsid w:val="002073C5"/>
    <w:pPr>
      <w:ind w:right="-90"/>
      <w:jc w:val="both"/>
    </w:pPr>
    <w:rPr>
      <w:sz w:val="24"/>
    </w:rPr>
  </w:style>
  <w:style w:type="paragraph" w:customStyle="1" w:styleId="Head2">
    <w:name w:val="Head2"/>
    <w:basedOn w:val="Head1"/>
    <w:next w:val="para1"/>
    <w:rsid w:val="002073C5"/>
    <w:pPr>
      <w:keepNext w:val="0"/>
      <w:jc w:val="both"/>
    </w:pPr>
    <w:rPr>
      <w:rFonts w:ascii="Times New Roman" w:hAnsi="Times New Roman"/>
    </w:rPr>
  </w:style>
  <w:style w:type="paragraph" w:customStyle="1" w:styleId="Head1">
    <w:name w:val="Head1"/>
    <w:basedOn w:val="Normal"/>
    <w:next w:val="para"/>
    <w:rsid w:val="002073C5"/>
    <w:pPr>
      <w:keepNext/>
    </w:pPr>
    <w:rPr>
      <w:rFonts w:ascii="Arial" w:hAnsi="Arial"/>
      <w:b/>
    </w:rPr>
  </w:style>
  <w:style w:type="paragraph" w:customStyle="1" w:styleId="References">
    <w:name w:val="References"/>
    <w:basedOn w:val="para"/>
    <w:rsid w:val="002073C5"/>
    <w:pPr>
      <w:numPr>
        <w:numId w:val="24"/>
      </w:numPr>
      <w:tabs>
        <w:tab w:val="right" w:pos="360"/>
      </w:tabs>
    </w:pPr>
  </w:style>
  <w:style w:type="paragraph" w:styleId="BodyTextIndent">
    <w:name w:val="Body Text Indent"/>
    <w:basedOn w:val="Normal"/>
    <w:rsid w:val="002073C5"/>
    <w:pPr>
      <w:ind w:left="1080" w:hanging="1080"/>
      <w:jc w:val="both"/>
    </w:pPr>
    <w:rPr>
      <w:rFonts w:ascii="Arial" w:hAnsi="Arial"/>
      <w:sz w:val="22"/>
      <w:lang w:val="en-US"/>
    </w:rPr>
  </w:style>
  <w:style w:type="paragraph" w:styleId="BodyTextIndent2">
    <w:name w:val="Body Text Indent 2"/>
    <w:basedOn w:val="Normal"/>
    <w:rsid w:val="002073C5"/>
    <w:pPr>
      <w:ind w:left="360" w:hanging="720"/>
    </w:pPr>
  </w:style>
  <w:style w:type="character" w:styleId="Hyperlink">
    <w:name w:val="Hyperlink"/>
    <w:rsid w:val="002073C5"/>
    <w:rPr>
      <w:color w:val="0000FF"/>
      <w:u w:val="single"/>
    </w:rPr>
  </w:style>
  <w:style w:type="paragraph" w:styleId="PlainText">
    <w:name w:val="Plain Text"/>
    <w:basedOn w:val="Normal"/>
    <w:link w:val="PlainTextChar"/>
    <w:uiPriority w:val="99"/>
    <w:unhideWhenUsed/>
    <w:rsid w:val="00ED7C44"/>
    <w:rPr>
      <w:rFonts w:ascii="Consolas" w:eastAsia="Calibri" w:hAnsi="Consolas"/>
      <w:sz w:val="21"/>
      <w:szCs w:val="21"/>
    </w:rPr>
  </w:style>
  <w:style w:type="character" w:customStyle="1" w:styleId="PlainTextChar">
    <w:name w:val="Plain Text Char"/>
    <w:link w:val="PlainText"/>
    <w:uiPriority w:val="99"/>
    <w:rsid w:val="00ED7C44"/>
    <w:rPr>
      <w:rFonts w:ascii="Consolas" w:eastAsia="Calibri" w:hAnsi="Consolas" w:cs="Consolas"/>
      <w:sz w:val="21"/>
      <w:szCs w:val="21"/>
      <w:lang w:eastAsia="en-US"/>
    </w:rPr>
  </w:style>
  <w:style w:type="character" w:customStyle="1" w:styleId="BodyText2Char">
    <w:name w:val="Body Text 2 Char"/>
    <w:basedOn w:val="DefaultParagraphFont"/>
    <w:link w:val="BodyText2"/>
    <w:rsid w:val="003E0677"/>
    <w:rPr>
      <w:rFonts w:ascii="Times New Roman" w:hAnsi="Times New Roman"/>
      <w:lang w:val="en-GB" w:eastAsia="en-US"/>
    </w:rPr>
  </w:style>
  <w:style w:type="paragraph" w:customStyle="1" w:styleId="Default">
    <w:name w:val="Default"/>
    <w:rsid w:val="0047161A"/>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64675F"/>
    <w:rPr>
      <w:sz w:val="16"/>
      <w:szCs w:val="16"/>
    </w:rPr>
  </w:style>
  <w:style w:type="paragraph" w:styleId="CommentText">
    <w:name w:val="annotation text"/>
    <w:basedOn w:val="Normal"/>
    <w:link w:val="CommentTextChar"/>
    <w:rsid w:val="0064675F"/>
  </w:style>
  <w:style w:type="character" w:customStyle="1" w:styleId="CommentTextChar">
    <w:name w:val="Comment Text Char"/>
    <w:basedOn w:val="DefaultParagraphFont"/>
    <w:link w:val="CommentText"/>
    <w:rsid w:val="0064675F"/>
    <w:rPr>
      <w:rFonts w:ascii="Times New Roman" w:hAnsi="Times New Roman"/>
      <w:lang w:val="en-GB" w:eastAsia="en-US"/>
    </w:rPr>
  </w:style>
  <w:style w:type="paragraph" w:styleId="CommentSubject">
    <w:name w:val="annotation subject"/>
    <w:basedOn w:val="CommentText"/>
    <w:next w:val="CommentText"/>
    <w:link w:val="CommentSubjectChar"/>
    <w:rsid w:val="0064675F"/>
    <w:rPr>
      <w:b/>
      <w:bCs/>
    </w:rPr>
  </w:style>
  <w:style w:type="character" w:customStyle="1" w:styleId="CommentSubjectChar">
    <w:name w:val="Comment Subject Char"/>
    <w:basedOn w:val="CommentTextChar"/>
    <w:link w:val="CommentSubject"/>
    <w:rsid w:val="0064675F"/>
    <w:rPr>
      <w:b/>
      <w:bCs/>
    </w:rPr>
  </w:style>
  <w:style w:type="paragraph" w:styleId="BalloonText">
    <w:name w:val="Balloon Text"/>
    <w:basedOn w:val="Normal"/>
    <w:link w:val="BalloonTextChar"/>
    <w:rsid w:val="0064675F"/>
    <w:rPr>
      <w:rFonts w:ascii="Tahoma" w:hAnsi="Tahoma" w:cs="Tahoma"/>
      <w:sz w:val="16"/>
      <w:szCs w:val="16"/>
    </w:rPr>
  </w:style>
  <w:style w:type="character" w:customStyle="1" w:styleId="BalloonTextChar">
    <w:name w:val="Balloon Text Char"/>
    <w:basedOn w:val="DefaultParagraphFont"/>
    <w:link w:val="BalloonText"/>
    <w:rsid w:val="0064675F"/>
    <w:rPr>
      <w:rFonts w:ascii="Tahoma" w:hAnsi="Tahoma" w:cs="Tahoma"/>
      <w:sz w:val="16"/>
      <w:szCs w:val="16"/>
      <w:lang w:val="en-GB" w:eastAsia="en-US"/>
    </w:rPr>
  </w:style>
  <w:style w:type="paragraph" w:styleId="NoSpacing">
    <w:name w:val="No Spacing"/>
    <w:uiPriority w:val="1"/>
    <w:qFormat/>
    <w:rsid w:val="00CE6C08"/>
    <w:rPr>
      <w:rFonts w:asciiTheme="minorHAnsi" w:eastAsiaTheme="minorEastAsia" w:hAnsiTheme="minorHAnsi" w:cstheme="minorBidi"/>
      <w:sz w:val="22"/>
      <w:szCs w:val="22"/>
    </w:rPr>
  </w:style>
  <w:style w:type="table" w:styleId="TableGrid">
    <w:name w:val="Table Grid"/>
    <w:basedOn w:val="TableNormal"/>
    <w:uiPriority w:val="59"/>
    <w:rsid w:val="00CE6C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4957F6"/>
  </w:style>
  <w:style w:type="character" w:customStyle="1" w:styleId="FootnoteTextChar">
    <w:name w:val="Footnote Text Char"/>
    <w:basedOn w:val="DefaultParagraphFont"/>
    <w:link w:val="FootnoteText"/>
    <w:rsid w:val="004957F6"/>
    <w:rPr>
      <w:rFonts w:ascii="Times New Roman" w:hAnsi="Times New Roman"/>
      <w:lang w:val="en-GB" w:eastAsia="en-US"/>
    </w:rPr>
  </w:style>
  <w:style w:type="character" w:styleId="FootnoteReference">
    <w:name w:val="footnote reference"/>
    <w:basedOn w:val="DefaultParagraphFont"/>
    <w:rsid w:val="004957F6"/>
    <w:rPr>
      <w:vertAlign w:val="superscript"/>
    </w:rPr>
  </w:style>
  <w:style w:type="paragraph" w:styleId="DocumentMap">
    <w:name w:val="Document Map"/>
    <w:basedOn w:val="Normal"/>
    <w:link w:val="DocumentMapChar"/>
    <w:rsid w:val="00F67B6C"/>
    <w:rPr>
      <w:rFonts w:ascii="Tahoma" w:hAnsi="Tahoma" w:cs="Tahoma"/>
      <w:sz w:val="16"/>
      <w:szCs w:val="16"/>
    </w:rPr>
  </w:style>
  <w:style w:type="character" w:customStyle="1" w:styleId="DocumentMapChar">
    <w:name w:val="Document Map Char"/>
    <w:basedOn w:val="DefaultParagraphFont"/>
    <w:link w:val="DocumentMap"/>
    <w:rsid w:val="00F67B6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8085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FPWFS110.ad.unsw.edu.au\..\AppData\Local\Temp\pei.y.shen@unsw.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file:///\\INFPWFS110.ad.unsw.edu.au\..\AppData\Local\Temp\a.ortmann@unsw.edu.au" TargetMode="External"/><Relationship Id="rId4" Type="http://schemas.openxmlformats.org/officeDocument/2006/relationships/settings" Target="settings.xml"/><Relationship Id="rId9" Type="http://schemas.openxmlformats.org/officeDocument/2006/relationships/hyperlink" Target="mailto:betz@zhaw.ch"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NFPWFS110.ad.unsw.edu.au\Staff020$\z3346754\paper3-china%20ETS\Result_chapter%203\raw%20data+stata%20analyse\preliminary%20results%20for%20all%20data%20so%20far_2014_12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sz="1000" b="1"/>
              <a:t>Figure 1</a:t>
            </a:r>
            <a:r>
              <a:rPr lang="en-AU" sz="1000" b="1" baseline="0"/>
              <a:t> Rate of truthful reporting outcome over time</a:t>
            </a:r>
            <a:endParaRPr lang="en-AU" sz="1000" b="1"/>
          </a:p>
        </c:rich>
      </c:tx>
      <c:layout>
        <c:manualLayout>
          <c:xMode val="edge"/>
          <c:yMode val="edge"/>
          <c:x val="0.14741950035082488"/>
          <c:y val="0.92392938425028015"/>
        </c:manualLayout>
      </c:layout>
    </c:title>
    <c:plotArea>
      <c:layout>
        <c:manualLayout>
          <c:layoutTarget val="inner"/>
          <c:xMode val="edge"/>
          <c:yMode val="edge"/>
          <c:x val="0.12224300087489066"/>
          <c:y val="3.101851851851857E-2"/>
          <c:w val="0.55558059475569599"/>
          <c:h val="0.68250839529741747"/>
        </c:manualLayout>
      </c:layout>
      <c:lineChart>
        <c:grouping val="standard"/>
        <c:ser>
          <c:idx val="0"/>
          <c:order val="0"/>
          <c:tx>
            <c:strRef>
              <c:f>'rate over time'!$B$60</c:f>
              <c:strCache>
                <c:ptCount val="1"/>
                <c:pt idx="0">
                  <c:v>Baseline</c:v>
                </c:pt>
              </c:strCache>
            </c:strRef>
          </c:tx>
          <c:marker>
            <c:symbol val="none"/>
          </c:marker>
          <c:val>
            <c:numRef>
              <c:f>'rate over time'!$B$61:$B$75</c:f>
              <c:numCache>
                <c:formatCode>General</c:formatCode>
                <c:ptCount val="15"/>
                <c:pt idx="0">
                  <c:v>0.33333330000000028</c:v>
                </c:pt>
                <c:pt idx="1">
                  <c:v>0.27777780000000002</c:v>
                </c:pt>
                <c:pt idx="2">
                  <c:v>0.5</c:v>
                </c:pt>
                <c:pt idx="3">
                  <c:v>0.27777780000000002</c:v>
                </c:pt>
                <c:pt idx="4">
                  <c:v>0.27777780000000002</c:v>
                </c:pt>
                <c:pt idx="5">
                  <c:v>0.38888890000000076</c:v>
                </c:pt>
                <c:pt idx="6">
                  <c:v>0.5</c:v>
                </c:pt>
                <c:pt idx="7">
                  <c:v>0.38888890000000076</c:v>
                </c:pt>
                <c:pt idx="8">
                  <c:v>0.55555560000000004</c:v>
                </c:pt>
                <c:pt idx="9">
                  <c:v>0.33333330000000028</c:v>
                </c:pt>
                <c:pt idx="10">
                  <c:v>0.44444440000000002</c:v>
                </c:pt>
                <c:pt idx="11">
                  <c:v>0.38888890000000076</c:v>
                </c:pt>
                <c:pt idx="12">
                  <c:v>0.5</c:v>
                </c:pt>
                <c:pt idx="13">
                  <c:v>0.44444440000000002</c:v>
                </c:pt>
                <c:pt idx="14">
                  <c:v>0.38888890000000076</c:v>
                </c:pt>
              </c:numCache>
            </c:numRef>
          </c:val>
        </c:ser>
        <c:ser>
          <c:idx val="1"/>
          <c:order val="1"/>
          <c:tx>
            <c:strRef>
              <c:f>'rate over time'!$C$60</c:f>
              <c:strCache>
                <c:ptCount val="1"/>
                <c:pt idx="0">
                  <c:v>Reward Verifiers</c:v>
                </c:pt>
              </c:strCache>
            </c:strRef>
          </c:tx>
          <c:marker>
            <c:symbol val="none"/>
          </c:marker>
          <c:val>
            <c:numRef>
              <c:f>'rate over time'!$C$61:$C$75</c:f>
              <c:numCache>
                <c:formatCode>General</c:formatCode>
                <c:ptCount val="15"/>
                <c:pt idx="0">
                  <c:v>0.33333330000000028</c:v>
                </c:pt>
                <c:pt idx="1">
                  <c:v>0.38888890000000076</c:v>
                </c:pt>
                <c:pt idx="2">
                  <c:v>0.61111110000000002</c:v>
                </c:pt>
                <c:pt idx="3">
                  <c:v>0.55555560000000004</c:v>
                </c:pt>
                <c:pt idx="4">
                  <c:v>0.77777780000000085</c:v>
                </c:pt>
                <c:pt idx="5">
                  <c:v>0.55555560000000004</c:v>
                </c:pt>
                <c:pt idx="6">
                  <c:v>0.72222220000000004</c:v>
                </c:pt>
                <c:pt idx="7">
                  <c:v>0.66666669999999995</c:v>
                </c:pt>
                <c:pt idx="8">
                  <c:v>0.77777780000000085</c:v>
                </c:pt>
                <c:pt idx="9">
                  <c:v>0.77777780000000085</c:v>
                </c:pt>
                <c:pt idx="10">
                  <c:v>0.66666669999999995</c:v>
                </c:pt>
                <c:pt idx="11">
                  <c:v>0.72222220000000004</c:v>
                </c:pt>
                <c:pt idx="12">
                  <c:v>0.77777780000000085</c:v>
                </c:pt>
                <c:pt idx="13">
                  <c:v>0.8333332999999995</c:v>
                </c:pt>
                <c:pt idx="14">
                  <c:v>0.8333332999999995</c:v>
                </c:pt>
              </c:numCache>
            </c:numRef>
          </c:val>
        </c:ser>
        <c:ser>
          <c:idx val="2"/>
          <c:order val="2"/>
          <c:tx>
            <c:strRef>
              <c:f>'rate over time'!$D$60</c:f>
              <c:strCache>
                <c:ptCount val="1"/>
                <c:pt idx="0">
                  <c:v>Reward Officials</c:v>
                </c:pt>
              </c:strCache>
            </c:strRef>
          </c:tx>
          <c:marker>
            <c:symbol val="none"/>
          </c:marker>
          <c:val>
            <c:numRef>
              <c:f>'rate over time'!$D$61:$D$75</c:f>
              <c:numCache>
                <c:formatCode>General</c:formatCode>
                <c:ptCount val="15"/>
                <c:pt idx="0">
                  <c:v>0</c:v>
                </c:pt>
                <c:pt idx="1">
                  <c:v>0.22222220000000001</c:v>
                </c:pt>
                <c:pt idx="2">
                  <c:v>0.27777780000000002</c:v>
                </c:pt>
                <c:pt idx="3">
                  <c:v>0.27777780000000002</c:v>
                </c:pt>
                <c:pt idx="4">
                  <c:v>0.38888890000000076</c:v>
                </c:pt>
                <c:pt idx="5">
                  <c:v>0.27777780000000002</c:v>
                </c:pt>
                <c:pt idx="6">
                  <c:v>0.27777780000000002</c:v>
                </c:pt>
                <c:pt idx="7">
                  <c:v>0.55555560000000004</c:v>
                </c:pt>
                <c:pt idx="8">
                  <c:v>0.38888890000000076</c:v>
                </c:pt>
                <c:pt idx="9">
                  <c:v>0.44444440000000002</c:v>
                </c:pt>
                <c:pt idx="10">
                  <c:v>0.55555560000000004</c:v>
                </c:pt>
                <c:pt idx="11">
                  <c:v>0.33333330000000028</c:v>
                </c:pt>
                <c:pt idx="12">
                  <c:v>0.5</c:v>
                </c:pt>
                <c:pt idx="13">
                  <c:v>0.38888890000000076</c:v>
                </c:pt>
                <c:pt idx="14">
                  <c:v>0.33333330000000028</c:v>
                </c:pt>
              </c:numCache>
            </c:numRef>
          </c:val>
        </c:ser>
        <c:marker val="1"/>
        <c:axId val="193474560"/>
        <c:axId val="193476480"/>
      </c:lineChart>
      <c:catAx>
        <c:axId val="193474560"/>
        <c:scaling>
          <c:orientation val="minMax"/>
        </c:scaling>
        <c:axPos val="b"/>
        <c:title>
          <c:tx>
            <c:rich>
              <a:bodyPr/>
              <a:lstStyle/>
              <a:p>
                <a:pPr>
                  <a:defRPr/>
                </a:pPr>
                <a:r>
                  <a:rPr lang="en-AU"/>
                  <a:t>Period</a:t>
                </a:r>
              </a:p>
            </c:rich>
          </c:tx>
        </c:title>
        <c:majorTickMark val="none"/>
        <c:tickLblPos val="nextTo"/>
        <c:crossAx val="193476480"/>
        <c:crosses val="autoZero"/>
        <c:auto val="1"/>
        <c:lblAlgn val="ctr"/>
        <c:lblOffset val="100"/>
      </c:catAx>
      <c:valAx>
        <c:axId val="193476480"/>
        <c:scaling>
          <c:orientation val="minMax"/>
          <c:max val="1"/>
          <c:min val="0"/>
        </c:scaling>
        <c:axPos val="l"/>
        <c:majorGridlines/>
        <c:title>
          <c:tx>
            <c:rich>
              <a:bodyPr/>
              <a:lstStyle/>
              <a:p>
                <a:pPr>
                  <a:defRPr/>
                </a:pPr>
                <a:r>
                  <a:rPr lang="en-AU"/>
                  <a:t>Rate</a:t>
                </a:r>
              </a:p>
            </c:rich>
          </c:tx>
        </c:title>
        <c:numFmt formatCode="General" sourceLinked="1"/>
        <c:tickLblPos val="nextTo"/>
        <c:crossAx val="193474560"/>
        <c:crosses val="autoZero"/>
        <c:crossBetween val="between"/>
        <c:majorUnit val="0.2"/>
        <c:minorUnit val="0.2"/>
      </c:valAx>
    </c:plotArea>
    <c:legend>
      <c:legendPos val="r"/>
      <c:layout>
        <c:manualLayout>
          <c:xMode val="edge"/>
          <c:yMode val="edge"/>
          <c:x val="0.72461111111111165"/>
          <c:y val="0.3259430592009333"/>
          <c:w val="0.27538888888888996"/>
          <c:h val="0.2284737135130836"/>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7B46-DD2E-476B-805D-905A6CAB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1338</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ZHAW</Company>
  <LinksUpToDate>false</LinksUpToDate>
  <CharactersWithSpaces>8952</CharactersWithSpaces>
  <SharedDoc>false</SharedDoc>
  <HLinks>
    <vt:vector size="18" baseType="variant">
      <vt:variant>
        <vt:i4>3145765</vt:i4>
      </vt:variant>
      <vt:variant>
        <vt:i4>6</vt:i4>
      </vt:variant>
      <vt:variant>
        <vt:i4>0</vt:i4>
      </vt:variant>
      <vt:variant>
        <vt:i4>5</vt:i4>
      </vt:variant>
      <vt:variant>
        <vt:lpwstr>\\INFPWFS110.ad.unsw.edu.au\..\AppData\Local\Temp\a.ortmann@unsw.edu.au</vt:lpwstr>
      </vt:variant>
      <vt:variant>
        <vt:lpwstr/>
      </vt:variant>
      <vt:variant>
        <vt:i4>4718688</vt:i4>
      </vt:variant>
      <vt:variant>
        <vt:i4>3</vt:i4>
      </vt:variant>
      <vt:variant>
        <vt:i4>0</vt:i4>
      </vt:variant>
      <vt:variant>
        <vt:i4>5</vt:i4>
      </vt:variant>
      <vt:variant>
        <vt:lpwstr>mailto:betz@zhaw.ch</vt:lpwstr>
      </vt:variant>
      <vt:variant>
        <vt:lpwstr/>
      </vt:variant>
      <vt:variant>
        <vt:i4>3342444</vt:i4>
      </vt:variant>
      <vt:variant>
        <vt:i4>0</vt:i4>
      </vt:variant>
      <vt:variant>
        <vt:i4>0</vt:i4>
      </vt:variant>
      <vt:variant>
        <vt:i4>5</vt:i4>
      </vt:variant>
      <vt:variant>
        <vt:lpwstr>\\INFPWFS110.ad.unsw.edu.au\..\AppData\Local\Temp\pei.y.shen@unsw.edu.au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Peiyao Shen</cp:lastModifiedBy>
  <cp:revision>3</cp:revision>
  <cp:lastPrinted>2014-12-19T09:47:00Z</cp:lastPrinted>
  <dcterms:created xsi:type="dcterms:W3CDTF">2015-03-20T04:55:00Z</dcterms:created>
  <dcterms:modified xsi:type="dcterms:W3CDTF">2015-03-20T04:56:00Z</dcterms:modified>
</cp:coreProperties>
</file>