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E8C63" w14:textId="77777777" w:rsidR="007B7639" w:rsidRPr="00485BD6" w:rsidRDefault="007B7639" w:rsidP="007B7639">
      <w:pPr>
        <w:autoSpaceDE w:val="0"/>
        <w:autoSpaceDN w:val="0"/>
        <w:adjustRightInd w:val="0"/>
        <w:spacing w:after="0" w:line="240" w:lineRule="auto"/>
        <w:rPr>
          <w:rFonts w:ascii="Times New Roman" w:hAnsi="Times New Roman" w:cs="Times New Roman"/>
          <w:b/>
          <w:i/>
          <w:sz w:val="28"/>
          <w:szCs w:val="28"/>
        </w:rPr>
      </w:pPr>
      <w:r w:rsidRPr="00485BD6">
        <w:rPr>
          <w:rFonts w:ascii="Times New Roman" w:hAnsi="Times New Roman" w:cs="Times New Roman"/>
          <w:b/>
          <w:i/>
          <w:sz w:val="28"/>
          <w:szCs w:val="28"/>
        </w:rPr>
        <w:t>POLITICAL ECONOMY OF CARBON PRICING POLICIES: EVIDENCE FROM A PANEL OF COUNTRIES</w:t>
      </w:r>
    </w:p>
    <w:p w14:paraId="24AC7999" w14:textId="77777777" w:rsidR="007B7639" w:rsidRPr="00485BD6" w:rsidRDefault="007B7639" w:rsidP="007B7639">
      <w:pPr>
        <w:autoSpaceDE w:val="0"/>
        <w:autoSpaceDN w:val="0"/>
        <w:adjustRightInd w:val="0"/>
        <w:spacing w:after="0" w:line="240" w:lineRule="auto"/>
        <w:rPr>
          <w:rFonts w:ascii="Times New Roman" w:hAnsi="Times New Roman" w:cs="Times New Roman"/>
          <w:sz w:val="20"/>
          <w:szCs w:val="20"/>
        </w:rPr>
      </w:pPr>
    </w:p>
    <w:p w14:paraId="07C1AEF0" w14:textId="77777777" w:rsidR="00FE24FC" w:rsidRPr="00485BD6" w:rsidRDefault="00FE24FC" w:rsidP="00FE24FC">
      <w:pPr>
        <w:autoSpaceDE w:val="0"/>
        <w:autoSpaceDN w:val="0"/>
        <w:adjustRightInd w:val="0"/>
        <w:spacing w:after="0" w:line="240" w:lineRule="auto"/>
        <w:jc w:val="right"/>
        <w:rPr>
          <w:rFonts w:ascii="Times New Roman" w:hAnsi="Times New Roman" w:cs="Times New Roman"/>
          <w:sz w:val="20"/>
          <w:szCs w:val="20"/>
        </w:rPr>
      </w:pPr>
      <w:proofErr w:type="spellStart"/>
      <w:r w:rsidRPr="00485BD6">
        <w:rPr>
          <w:rFonts w:ascii="Times New Roman" w:hAnsi="Times New Roman" w:cs="Times New Roman"/>
          <w:sz w:val="20"/>
          <w:szCs w:val="20"/>
        </w:rPr>
        <w:t>Geoffroy</w:t>
      </w:r>
      <w:proofErr w:type="spellEnd"/>
      <w:r w:rsidRPr="00485BD6">
        <w:rPr>
          <w:rFonts w:ascii="Times New Roman" w:hAnsi="Times New Roman" w:cs="Times New Roman"/>
          <w:sz w:val="20"/>
          <w:szCs w:val="20"/>
        </w:rPr>
        <w:t xml:space="preserve"> Dolphin, Cambridge Judge Business School, E-mail: </w:t>
      </w:r>
      <w:hyperlink r:id="rId6" w:history="1">
        <w:r w:rsidRPr="00485BD6">
          <w:rPr>
            <w:rStyle w:val="Hyperlink"/>
            <w:rFonts w:ascii="Times New Roman" w:hAnsi="Times New Roman" w:cs="Times New Roman"/>
            <w:sz w:val="20"/>
            <w:szCs w:val="20"/>
          </w:rPr>
          <w:t>gd396@cam.ac.uk</w:t>
        </w:r>
      </w:hyperlink>
      <w:r w:rsidRPr="00485BD6">
        <w:rPr>
          <w:rFonts w:ascii="Times New Roman" w:hAnsi="Times New Roman" w:cs="Times New Roman"/>
          <w:sz w:val="20"/>
          <w:szCs w:val="20"/>
        </w:rPr>
        <w:t xml:space="preserve"> </w:t>
      </w:r>
    </w:p>
    <w:p w14:paraId="2C60E430" w14:textId="77777777" w:rsidR="00AF0DEC" w:rsidRPr="00485BD6" w:rsidRDefault="00AF0DEC" w:rsidP="00AF0DEC">
      <w:pPr>
        <w:autoSpaceDE w:val="0"/>
        <w:autoSpaceDN w:val="0"/>
        <w:adjustRightInd w:val="0"/>
        <w:spacing w:after="0" w:line="240" w:lineRule="auto"/>
        <w:jc w:val="right"/>
        <w:rPr>
          <w:rFonts w:ascii="Times New Roman" w:hAnsi="Times New Roman" w:cs="Times New Roman"/>
          <w:sz w:val="20"/>
          <w:szCs w:val="20"/>
        </w:rPr>
      </w:pPr>
      <w:r w:rsidRPr="00485BD6">
        <w:rPr>
          <w:rFonts w:ascii="Times New Roman" w:hAnsi="Times New Roman" w:cs="Times New Roman"/>
          <w:sz w:val="20"/>
          <w:szCs w:val="20"/>
        </w:rPr>
        <w:t xml:space="preserve">Michael Pollitt, Cambridge Judge Business School, E-mail: </w:t>
      </w:r>
      <w:hyperlink r:id="rId7" w:history="1">
        <w:r w:rsidRPr="00485BD6">
          <w:rPr>
            <w:rStyle w:val="Hyperlink"/>
            <w:rFonts w:ascii="Times New Roman" w:hAnsi="Times New Roman" w:cs="Times New Roman"/>
            <w:sz w:val="20"/>
            <w:szCs w:val="20"/>
          </w:rPr>
          <w:t>mgp20@cam.ac.uk</w:t>
        </w:r>
      </w:hyperlink>
      <w:r w:rsidRPr="00485BD6">
        <w:rPr>
          <w:rFonts w:ascii="Times New Roman" w:hAnsi="Times New Roman" w:cs="Times New Roman"/>
          <w:sz w:val="20"/>
          <w:szCs w:val="20"/>
        </w:rPr>
        <w:t xml:space="preserve"> </w:t>
      </w:r>
    </w:p>
    <w:p w14:paraId="1C1EC55B" w14:textId="77777777" w:rsidR="00AF0DEC" w:rsidRPr="00485BD6" w:rsidRDefault="00AF0DEC" w:rsidP="00AF0DEC">
      <w:pPr>
        <w:autoSpaceDE w:val="0"/>
        <w:autoSpaceDN w:val="0"/>
        <w:adjustRightInd w:val="0"/>
        <w:spacing w:after="0" w:line="240" w:lineRule="auto"/>
        <w:jc w:val="right"/>
        <w:rPr>
          <w:rFonts w:ascii="Times New Roman" w:hAnsi="Times New Roman" w:cs="Times New Roman"/>
          <w:sz w:val="20"/>
          <w:szCs w:val="20"/>
        </w:rPr>
      </w:pPr>
      <w:r w:rsidRPr="00485BD6">
        <w:rPr>
          <w:rFonts w:ascii="Times New Roman" w:hAnsi="Times New Roman" w:cs="Times New Roman"/>
          <w:sz w:val="20"/>
          <w:szCs w:val="20"/>
        </w:rPr>
        <w:t xml:space="preserve">David Newbery, Department of Economics, University of Cambridge, E-mail: </w:t>
      </w:r>
      <w:hyperlink r:id="rId8" w:history="1">
        <w:r w:rsidRPr="00485BD6">
          <w:rPr>
            <w:rStyle w:val="Hyperlink"/>
            <w:rFonts w:ascii="Times New Roman" w:hAnsi="Times New Roman" w:cs="Times New Roman"/>
            <w:sz w:val="20"/>
            <w:szCs w:val="20"/>
          </w:rPr>
          <w:t>dmgn@cam.ac.uk</w:t>
        </w:r>
      </w:hyperlink>
    </w:p>
    <w:p w14:paraId="6385E536" w14:textId="77777777" w:rsidR="007B7639" w:rsidRPr="00485BD6" w:rsidRDefault="007B7639" w:rsidP="007B7639">
      <w:pPr>
        <w:autoSpaceDE w:val="0"/>
        <w:autoSpaceDN w:val="0"/>
        <w:adjustRightInd w:val="0"/>
        <w:spacing w:after="0" w:line="240" w:lineRule="auto"/>
        <w:jc w:val="right"/>
        <w:rPr>
          <w:rFonts w:ascii="Times New Roman" w:hAnsi="Times New Roman" w:cs="Times New Roman"/>
          <w:sz w:val="20"/>
          <w:szCs w:val="20"/>
        </w:rPr>
      </w:pPr>
    </w:p>
    <w:p w14:paraId="22B72874" w14:textId="77777777" w:rsidR="007B7639" w:rsidRPr="00485BD6" w:rsidRDefault="007B7639" w:rsidP="007B7639">
      <w:pPr>
        <w:autoSpaceDE w:val="0"/>
        <w:autoSpaceDN w:val="0"/>
        <w:adjustRightInd w:val="0"/>
        <w:spacing w:after="0" w:line="240" w:lineRule="auto"/>
        <w:jc w:val="right"/>
        <w:rPr>
          <w:rFonts w:ascii="Times New Roman" w:hAnsi="Times New Roman" w:cs="Times New Roman"/>
          <w:sz w:val="20"/>
          <w:szCs w:val="20"/>
        </w:rPr>
      </w:pPr>
    </w:p>
    <w:p w14:paraId="6797A9D4" w14:textId="77777777" w:rsidR="007B7639" w:rsidRPr="00485BD6" w:rsidRDefault="007B7639" w:rsidP="007B7639">
      <w:pPr>
        <w:autoSpaceDE w:val="0"/>
        <w:autoSpaceDN w:val="0"/>
        <w:adjustRightInd w:val="0"/>
        <w:spacing w:after="0"/>
        <w:rPr>
          <w:rFonts w:ascii="Times New Roman" w:hAnsi="Times New Roman" w:cs="Times New Roman"/>
          <w:b/>
          <w:sz w:val="24"/>
          <w:szCs w:val="24"/>
        </w:rPr>
      </w:pPr>
      <w:r w:rsidRPr="00485BD6">
        <w:rPr>
          <w:rFonts w:ascii="Times New Roman" w:hAnsi="Times New Roman" w:cs="Times New Roman"/>
          <w:b/>
          <w:sz w:val="24"/>
          <w:szCs w:val="24"/>
        </w:rPr>
        <w:t>Overview</w:t>
      </w:r>
    </w:p>
    <w:p w14:paraId="5F915F9C" w14:textId="78FAC77A" w:rsidR="00541F3F" w:rsidRDefault="007B7639" w:rsidP="007B7639">
      <w:pPr>
        <w:autoSpaceDE w:val="0"/>
        <w:autoSpaceDN w:val="0"/>
        <w:adjustRightInd w:val="0"/>
        <w:spacing w:after="0" w:line="240" w:lineRule="auto"/>
        <w:rPr>
          <w:rFonts w:ascii="Times New Roman" w:hAnsi="Times New Roman" w:cs="Times New Roman"/>
          <w:sz w:val="20"/>
          <w:szCs w:val="20"/>
        </w:rPr>
      </w:pPr>
      <w:r w:rsidRPr="00485BD6">
        <w:rPr>
          <w:rFonts w:ascii="Times New Roman" w:hAnsi="Times New Roman" w:cs="Times New Roman"/>
          <w:sz w:val="20"/>
          <w:szCs w:val="20"/>
        </w:rPr>
        <w:t xml:space="preserve">An economy-wide price of carbon (as well as other Greenhouse Gases) has long been advocated as a cost-effective way of inducing reductions in CO2 (or other GHG) emissions. </w:t>
      </w:r>
      <w:r w:rsidR="00541F3F">
        <w:rPr>
          <w:rFonts w:ascii="Times New Roman" w:hAnsi="Times New Roman" w:cs="Times New Roman"/>
          <w:sz w:val="20"/>
          <w:szCs w:val="20"/>
        </w:rPr>
        <w:t xml:space="preserve">Yet, </w:t>
      </w:r>
      <w:r w:rsidR="00F841CD">
        <w:rPr>
          <w:rFonts w:ascii="Times New Roman" w:hAnsi="Times New Roman" w:cs="Times New Roman"/>
          <w:sz w:val="20"/>
          <w:szCs w:val="20"/>
        </w:rPr>
        <w:t xml:space="preserve">the coverage of </w:t>
      </w:r>
      <w:r w:rsidR="00541F3F">
        <w:rPr>
          <w:rFonts w:ascii="Times New Roman" w:hAnsi="Times New Roman" w:cs="Times New Roman"/>
          <w:sz w:val="20"/>
          <w:szCs w:val="20"/>
        </w:rPr>
        <w:t>c</w:t>
      </w:r>
      <w:r w:rsidR="00541F3F" w:rsidRPr="00485BD6">
        <w:rPr>
          <w:rFonts w:ascii="Times New Roman" w:hAnsi="Times New Roman" w:cs="Times New Roman"/>
          <w:sz w:val="20"/>
          <w:szCs w:val="20"/>
        </w:rPr>
        <w:t>arbon-pricing</w:t>
      </w:r>
      <w:r w:rsidRPr="00485BD6">
        <w:rPr>
          <w:rFonts w:ascii="Times New Roman" w:hAnsi="Times New Roman" w:cs="Times New Roman"/>
          <w:sz w:val="20"/>
          <w:szCs w:val="20"/>
        </w:rPr>
        <w:t xml:space="preserve"> schemes (i.e. taxes based on t</w:t>
      </w:r>
      <w:r w:rsidR="00541F3F">
        <w:rPr>
          <w:rFonts w:ascii="Times New Roman" w:hAnsi="Times New Roman" w:cs="Times New Roman"/>
          <w:sz w:val="20"/>
          <w:szCs w:val="20"/>
        </w:rPr>
        <w:t>he carbon content of a fuel or Emissions Trading S</w:t>
      </w:r>
      <w:r w:rsidRPr="00485BD6">
        <w:rPr>
          <w:rFonts w:ascii="Times New Roman" w:hAnsi="Times New Roman" w:cs="Times New Roman"/>
          <w:sz w:val="20"/>
          <w:szCs w:val="20"/>
        </w:rPr>
        <w:t xml:space="preserve">chemes) </w:t>
      </w:r>
      <w:r w:rsidR="00F841CD">
        <w:rPr>
          <w:rFonts w:ascii="Times New Roman" w:hAnsi="Times New Roman" w:cs="Times New Roman"/>
          <w:sz w:val="20"/>
          <w:szCs w:val="20"/>
        </w:rPr>
        <w:t>w</w:t>
      </w:r>
      <w:r w:rsidR="00F841CD" w:rsidRPr="00485BD6">
        <w:rPr>
          <w:rFonts w:ascii="Times New Roman" w:hAnsi="Times New Roman" w:cs="Times New Roman"/>
          <w:sz w:val="20"/>
          <w:szCs w:val="20"/>
        </w:rPr>
        <w:t>a</w:t>
      </w:r>
      <w:r w:rsidR="00F841CD">
        <w:rPr>
          <w:rFonts w:ascii="Times New Roman" w:hAnsi="Times New Roman" w:cs="Times New Roman"/>
          <w:sz w:val="20"/>
          <w:szCs w:val="20"/>
        </w:rPr>
        <w:t>s</w:t>
      </w:r>
      <w:r w:rsidR="00F841CD" w:rsidRPr="00485BD6">
        <w:rPr>
          <w:rFonts w:ascii="Times New Roman" w:hAnsi="Times New Roman" w:cs="Times New Roman"/>
          <w:sz w:val="20"/>
          <w:szCs w:val="20"/>
        </w:rPr>
        <w:t xml:space="preserve"> </w:t>
      </w:r>
      <w:r w:rsidRPr="00485BD6">
        <w:rPr>
          <w:rFonts w:ascii="Times New Roman" w:hAnsi="Times New Roman" w:cs="Times New Roman"/>
          <w:sz w:val="20"/>
          <w:szCs w:val="20"/>
        </w:rPr>
        <w:t>for a long time relatively modest compar</w:t>
      </w:r>
      <w:r w:rsidR="00F841CD">
        <w:rPr>
          <w:rFonts w:ascii="Times New Roman" w:hAnsi="Times New Roman" w:cs="Times New Roman"/>
          <w:sz w:val="20"/>
          <w:szCs w:val="20"/>
        </w:rPr>
        <w:t>ed</w:t>
      </w:r>
      <w:r w:rsidRPr="00485BD6">
        <w:rPr>
          <w:rFonts w:ascii="Times New Roman" w:hAnsi="Times New Roman" w:cs="Times New Roman"/>
          <w:sz w:val="20"/>
          <w:szCs w:val="20"/>
        </w:rPr>
        <w:t xml:space="preserve"> to global GHG-emissions. This changed with the introduction of </w:t>
      </w:r>
      <w:r w:rsidR="00BD372E">
        <w:rPr>
          <w:rFonts w:ascii="Times New Roman" w:hAnsi="Times New Roman" w:cs="Times New Roman"/>
          <w:sz w:val="20"/>
          <w:szCs w:val="20"/>
        </w:rPr>
        <w:t>the EU-ETS in (originally) 25</w:t>
      </w:r>
      <w:r w:rsidRPr="00485BD6">
        <w:rPr>
          <w:rFonts w:ascii="Times New Roman" w:hAnsi="Times New Roman" w:cs="Times New Roman"/>
          <w:sz w:val="20"/>
          <w:szCs w:val="20"/>
        </w:rPr>
        <w:t xml:space="preserve"> countries</w:t>
      </w:r>
      <w:r w:rsidR="00BD372E">
        <w:rPr>
          <w:rFonts w:ascii="Times New Roman" w:hAnsi="Times New Roman" w:cs="Times New Roman"/>
          <w:sz w:val="20"/>
          <w:szCs w:val="20"/>
        </w:rPr>
        <w:t xml:space="preserve"> and the development of new schemes in other jurisdictions in subsequent years</w:t>
      </w:r>
      <w:r w:rsidRPr="00485BD6">
        <w:rPr>
          <w:rFonts w:ascii="Times New Roman" w:hAnsi="Times New Roman" w:cs="Times New Roman"/>
          <w:sz w:val="20"/>
          <w:szCs w:val="20"/>
        </w:rPr>
        <w:t xml:space="preserve">. </w:t>
      </w:r>
    </w:p>
    <w:p w14:paraId="16BE8A29" w14:textId="77777777" w:rsidR="00541F3F" w:rsidRDefault="00541F3F" w:rsidP="007B7639">
      <w:pPr>
        <w:autoSpaceDE w:val="0"/>
        <w:autoSpaceDN w:val="0"/>
        <w:adjustRightInd w:val="0"/>
        <w:spacing w:after="0" w:line="240" w:lineRule="auto"/>
        <w:rPr>
          <w:rFonts w:ascii="Times New Roman" w:hAnsi="Times New Roman" w:cs="Times New Roman"/>
          <w:sz w:val="20"/>
          <w:szCs w:val="20"/>
        </w:rPr>
      </w:pPr>
    </w:p>
    <w:p w14:paraId="405B12FE" w14:textId="5983EF1A" w:rsidR="007B7639" w:rsidRDefault="00BD372E" w:rsidP="007B763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Nonetheless</w:t>
      </w:r>
      <w:r w:rsidR="007B7639" w:rsidRPr="00485BD6">
        <w:rPr>
          <w:rFonts w:ascii="Times New Roman" w:hAnsi="Times New Roman" w:cs="Times New Roman"/>
          <w:sz w:val="20"/>
          <w:szCs w:val="20"/>
        </w:rPr>
        <w:t xml:space="preserve">, in </w:t>
      </w:r>
      <w:r w:rsidR="0098211A" w:rsidRPr="00485BD6">
        <w:rPr>
          <w:rFonts w:ascii="Times New Roman" w:hAnsi="Times New Roman" w:cs="Times New Roman"/>
          <w:sz w:val="20"/>
          <w:szCs w:val="20"/>
        </w:rPr>
        <w:t xml:space="preserve">many of those countries, the </w:t>
      </w:r>
      <w:r w:rsidR="007B7639" w:rsidRPr="00485BD6">
        <w:rPr>
          <w:rFonts w:ascii="Times New Roman" w:hAnsi="Times New Roman" w:cs="Times New Roman"/>
          <w:sz w:val="20"/>
          <w:szCs w:val="20"/>
        </w:rPr>
        <w:t>price of carbon remains below the most conservative estimates of the social cost of carbon.</w:t>
      </w:r>
      <w:r>
        <w:rPr>
          <w:rFonts w:ascii="Times New Roman" w:hAnsi="Times New Roman" w:cs="Times New Roman"/>
          <w:sz w:val="20"/>
          <w:szCs w:val="20"/>
        </w:rPr>
        <w:t xml:space="preserve"> Moreover, a closer inspection of the implemented schemes shows that coverage (i.e. regulated emissions as a share of total GHG emissions) is, in all cases, partial and, in most cases, modest (the highest coverage is found in Quebec in 2015 – 85%</w:t>
      </w:r>
      <w:r w:rsidR="0006081E">
        <w:rPr>
          <w:rFonts w:ascii="Times New Roman" w:hAnsi="Times New Roman" w:cs="Times New Roman"/>
          <w:sz w:val="20"/>
          <w:szCs w:val="20"/>
        </w:rPr>
        <w:t>).</w:t>
      </w:r>
    </w:p>
    <w:p w14:paraId="33A11AC2" w14:textId="77777777" w:rsidR="00846534" w:rsidRDefault="00846534" w:rsidP="007B7639">
      <w:pPr>
        <w:autoSpaceDE w:val="0"/>
        <w:autoSpaceDN w:val="0"/>
        <w:adjustRightInd w:val="0"/>
        <w:spacing w:after="0" w:line="240" w:lineRule="auto"/>
        <w:rPr>
          <w:rFonts w:ascii="Times New Roman" w:hAnsi="Times New Roman" w:cs="Times New Roman"/>
          <w:sz w:val="20"/>
          <w:szCs w:val="20"/>
        </w:rPr>
      </w:pPr>
    </w:p>
    <w:p w14:paraId="468C5FE4" w14:textId="7F14E1DA" w:rsidR="00846534" w:rsidRPr="00846534" w:rsidRDefault="00846534" w:rsidP="007B763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Hence, the economy-wide price signal is significantly less strong than what might initially </w:t>
      </w:r>
      <w:r w:rsidR="00F841CD">
        <w:rPr>
          <w:rFonts w:ascii="Times New Roman" w:hAnsi="Times New Roman" w:cs="Times New Roman"/>
          <w:sz w:val="20"/>
          <w:szCs w:val="20"/>
        </w:rPr>
        <w:t>appear</w:t>
      </w:r>
      <w:r>
        <w:rPr>
          <w:rFonts w:ascii="Times New Roman" w:hAnsi="Times New Roman" w:cs="Times New Roman"/>
          <w:sz w:val="20"/>
          <w:szCs w:val="20"/>
        </w:rPr>
        <w:t xml:space="preserve">. We therefore propose an </w:t>
      </w:r>
      <w:r>
        <w:rPr>
          <w:rFonts w:ascii="Times New Roman" w:hAnsi="Times New Roman" w:cs="Times New Roman"/>
          <w:i/>
          <w:sz w:val="20"/>
          <w:szCs w:val="20"/>
        </w:rPr>
        <w:t>effective (explicit) carbon price</w:t>
      </w:r>
      <w:r w:rsidR="0026028E">
        <w:rPr>
          <w:rFonts w:ascii="Times New Roman" w:hAnsi="Times New Roman" w:cs="Times New Roman"/>
          <w:i/>
          <w:sz w:val="20"/>
          <w:szCs w:val="20"/>
        </w:rPr>
        <w:t>,</w:t>
      </w:r>
      <w:r w:rsidR="0026028E">
        <w:rPr>
          <w:rFonts w:ascii="Times New Roman" w:hAnsi="Times New Roman" w:cs="Times New Roman"/>
          <w:sz w:val="20"/>
          <w:szCs w:val="20"/>
        </w:rPr>
        <w:t xml:space="preserve"> (ECP) that is</w:t>
      </w:r>
      <w:r>
        <w:rPr>
          <w:rFonts w:ascii="Times New Roman" w:hAnsi="Times New Roman" w:cs="Times New Roman"/>
          <w:sz w:val="20"/>
          <w:szCs w:val="20"/>
        </w:rPr>
        <w:t xml:space="preserve"> a coverage</w:t>
      </w:r>
      <w:r w:rsidR="00F841CD">
        <w:rPr>
          <w:rFonts w:ascii="Times New Roman" w:hAnsi="Times New Roman" w:cs="Times New Roman"/>
          <w:sz w:val="20"/>
          <w:szCs w:val="20"/>
        </w:rPr>
        <w:t>-</w:t>
      </w:r>
      <w:r>
        <w:rPr>
          <w:rFonts w:ascii="Times New Roman" w:hAnsi="Times New Roman" w:cs="Times New Roman"/>
          <w:sz w:val="20"/>
          <w:szCs w:val="20"/>
        </w:rPr>
        <w:t>weighted price,</w:t>
      </w:r>
      <w:r>
        <w:rPr>
          <w:rFonts w:ascii="Times New Roman" w:hAnsi="Times New Roman" w:cs="Times New Roman"/>
          <w:i/>
          <w:sz w:val="20"/>
          <w:szCs w:val="20"/>
        </w:rPr>
        <w:t xml:space="preserve"> </w:t>
      </w:r>
      <w:r>
        <w:rPr>
          <w:rFonts w:ascii="Times New Roman" w:hAnsi="Times New Roman" w:cs="Times New Roman"/>
          <w:sz w:val="20"/>
          <w:szCs w:val="20"/>
        </w:rPr>
        <w:t xml:space="preserve">as a more appropriate measure of the strength of the price signal created by a carbon pricing scheme in any given year. </w:t>
      </w:r>
      <w:r w:rsidR="00F936E9">
        <w:rPr>
          <w:rFonts w:ascii="Times New Roman" w:hAnsi="Times New Roman" w:cs="Times New Roman"/>
          <w:sz w:val="20"/>
          <w:szCs w:val="20"/>
        </w:rPr>
        <w:t xml:space="preserve">We construct this metric for all jurisdictions with carbon-pricing. </w:t>
      </w:r>
    </w:p>
    <w:p w14:paraId="12477863" w14:textId="77777777" w:rsidR="00846534" w:rsidRPr="00485BD6" w:rsidRDefault="00846534" w:rsidP="007B7639">
      <w:pPr>
        <w:autoSpaceDE w:val="0"/>
        <w:autoSpaceDN w:val="0"/>
        <w:adjustRightInd w:val="0"/>
        <w:spacing w:after="0" w:line="240" w:lineRule="auto"/>
        <w:rPr>
          <w:rFonts w:ascii="Times New Roman" w:hAnsi="Times New Roman" w:cs="Times New Roman"/>
          <w:sz w:val="20"/>
          <w:szCs w:val="20"/>
        </w:rPr>
      </w:pPr>
    </w:p>
    <w:p w14:paraId="00F4601C" w14:textId="5F2953B7" w:rsidR="007B7639" w:rsidRPr="00485BD6" w:rsidRDefault="00364D93" w:rsidP="007B763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Next, we use this measure to shed light on the dynamics driving carbon-pricing policies. In particular, the present paper aims</w:t>
      </w:r>
      <w:r w:rsidR="007B7639" w:rsidRPr="00485BD6">
        <w:rPr>
          <w:rFonts w:ascii="Times New Roman" w:hAnsi="Times New Roman" w:cs="Times New Roman"/>
          <w:sz w:val="20"/>
          <w:szCs w:val="20"/>
        </w:rPr>
        <w:t xml:space="preserve"> to provide a political economy explanation for the o</w:t>
      </w:r>
      <w:r w:rsidR="0098211A" w:rsidRPr="00485BD6">
        <w:rPr>
          <w:rFonts w:ascii="Times New Roman" w:hAnsi="Times New Roman" w:cs="Times New Roman"/>
          <w:sz w:val="20"/>
          <w:szCs w:val="20"/>
        </w:rPr>
        <w:t>bserved gap between actual</w:t>
      </w:r>
      <w:r>
        <w:rPr>
          <w:rFonts w:ascii="Times New Roman" w:hAnsi="Times New Roman" w:cs="Times New Roman"/>
          <w:sz w:val="20"/>
          <w:szCs w:val="20"/>
        </w:rPr>
        <w:t xml:space="preserve"> (effective)</w:t>
      </w:r>
      <w:r w:rsidR="0098211A" w:rsidRPr="00485BD6">
        <w:rPr>
          <w:rFonts w:ascii="Times New Roman" w:hAnsi="Times New Roman" w:cs="Times New Roman"/>
          <w:sz w:val="20"/>
          <w:szCs w:val="20"/>
        </w:rPr>
        <w:t xml:space="preserve"> and socially optimal</w:t>
      </w:r>
      <w:r w:rsidR="007B7639" w:rsidRPr="00485BD6">
        <w:rPr>
          <w:rFonts w:ascii="Times New Roman" w:hAnsi="Times New Roman" w:cs="Times New Roman"/>
          <w:sz w:val="20"/>
          <w:szCs w:val="20"/>
        </w:rPr>
        <w:t xml:space="preserve"> carbon prices. The analysis examines the relat</w:t>
      </w:r>
      <w:r w:rsidR="0098211A" w:rsidRPr="00485BD6">
        <w:rPr>
          <w:rFonts w:ascii="Times New Roman" w:hAnsi="Times New Roman" w:cs="Times New Roman"/>
          <w:sz w:val="20"/>
          <w:szCs w:val="20"/>
        </w:rPr>
        <w:t xml:space="preserve">ionship between </w:t>
      </w:r>
      <w:r w:rsidR="007B7639" w:rsidRPr="00485BD6">
        <w:rPr>
          <w:rFonts w:ascii="Times New Roman" w:hAnsi="Times New Roman" w:cs="Times New Roman"/>
          <w:sz w:val="20"/>
          <w:szCs w:val="20"/>
        </w:rPr>
        <w:t xml:space="preserve">effective carbon prices and political and economic characteristics in an international panel of </w:t>
      </w:r>
      <w:r w:rsidR="00A9195F">
        <w:rPr>
          <w:rFonts w:ascii="Times New Roman" w:hAnsi="Times New Roman" w:cs="Times New Roman"/>
          <w:sz w:val="20"/>
          <w:szCs w:val="20"/>
        </w:rPr>
        <w:t>[</w:t>
      </w:r>
      <w:r w:rsidR="002F53CD" w:rsidRPr="00485BD6">
        <w:rPr>
          <w:rFonts w:ascii="Times New Roman" w:hAnsi="Times New Roman" w:cs="Times New Roman"/>
          <w:sz w:val="20"/>
          <w:szCs w:val="20"/>
        </w:rPr>
        <w:t>191</w:t>
      </w:r>
      <w:r w:rsidR="00A9195F">
        <w:rPr>
          <w:rFonts w:ascii="Times New Roman" w:hAnsi="Times New Roman" w:cs="Times New Roman"/>
          <w:sz w:val="20"/>
          <w:szCs w:val="20"/>
        </w:rPr>
        <w:t>]</w:t>
      </w:r>
      <w:r w:rsidR="002F53CD" w:rsidRPr="00485BD6">
        <w:rPr>
          <w:rFonts w:ascii="Times New Roman" w:hAnsi="Times New Roman" w:cs="Times New Roman"/>
          <w:sz w:val="20"/>
          <w:szCs w:val="20"/>
        </w:rPr>
        <w:t xml:space="preserve"> </w:t>
      </w:r>
      <w:r w:rsidR="007B7639" w:rsidRPr="00485BD6">
        <w:rPr>
          <w:rFonts w:ascii="Times New Roman" w:hAnsi="Times New Roman" w:cs="Times New Roman"/>
          <w:sz w:val="20"/>
          <w:szCs w:val="20"/>
        </w:rPr>
        <w:t>countries/jurisdic</w:t>
      </w:r>
      <w:r w:rsidR="0098211A" w:rsidRPr="00485BD6">
        <w:rPr>
          <w:rFonts w:ascii="Times New Roman" w:hAnsi="Times New Roman" w:cs="Times New Roman"/>
          <w:sz w:val="20"/>
          <w:szCs w:val="20"/>
        </w:rPr>
        <w:t>tions</w:t>
      </w:r>
      <w:r w:rsidR="007B7639" w:rsidRPr="00485BD6">
        <w:rPr>
          <w:rFonts w:ascii="Times New Roman" w:hAnsi="Times New Roman" w:cs="Times New Roman"/>
          <w:sz w:val="20"/>
          <w:szCs w:val="20"/>
        </w:rPr>
        <w:t xml:space="preserve"> over the period 1990- </w:t>
      </w:r>
      <w:r w:rsidR="002F53CD" w:rsidRPr="00485BD6">
        <w:rPr>
          <w:rFonts w:ascii="Times New Roman" w:hAnsi="Times New Roman" w:cs="Times New Roman"/>
          <w:sz w:val="20"/>
          <w:szCs w:val="20"/>
        </w:rPr>
        <w:t>2012.</w:t>
      </w:r>
      <w:r w:rsidR="007B7639" w:rsidRPr="00485BD6">
        <w:rPr>
          <w:rFonts w:ascii="Times New Roman" w:hAnsi="Times New Roman" w:cs="Times New Roman"/>
          <w:sz w:val="20"/>
          <w:szCs w:val="20"/>
        </w:rPr>
        <w:t xml:space="preserve"> In addition, specific attention is dedicated to the role of the electricity </w:t>
      </w:r>
      <w:r w:rsidR="00F841CD">
        <w:rPr>
          <w:rFonts w:ascii="Times New Roman" w:hAnsi="Times New Roman" w:cs="Times New Roman"/>
          <w:sz w:val="20"/>
          <w:szCs w:val="20"/>
        </w:rPr>
        <w:t>supply industry</w:t>
      </w:r>
      <w:r w:rsidR="007B7639" w:rsidRPr="00485BD6">
        <w:rPr>
          <w:rFonts w:ascii="Times New Roman" w:hAnsi="Times New Roman" w:cs="Times New Roman"/>
          <w:sz w:val="20"/>
          <w:szCs w:val="20"/>
        </w:rPr>
        <w:t xml:space="preserve"> in influencing the level of the effective carbon price.</w:t>
      </w:r>
    </w:p>
    <w:p w14:paraId="3A17D0BD" w14:textId="77777777" w:rsidR="007B7639" w:rsidRDefault="007B7639" w:rsidP="007B7639">
      <w:pPr>
        <w:autoSpaceDE w:val="0"/>
        <w:autoSpaceDN w:val="0"/>
        <w:adjustRightInd w:val="0"/>
        <w:spacing w:after="0" w:line="240" w:lineRule="auto"/>
        <w:rPr>
          <w:rFonts w:ascii="Times New Roman" w:hAnsi="Times New Roman" w:cs="Times New Roman"/>
          <w:sz w:val="20"/>
          <w:szCs w:val="20"/>
        </w:rPr>
      </w:pPr>
    </w:p>
    <w:p w14:paraId="29A7915B" w14:textId="36B6327C" w:rsidR="00364D93" w:rsidRPr="00485BD6" w:rsidRDefault="00364D93" w:rsidP="00364D93">
      <w:pPr>
        <w:spacing w:line="240" w:lineRule="auto"/>
        <w:rPr>
          <w:rFonts w:ascii="Times New Roman" w:hAnsi="Times New Roman" w:cs="Times New Roman"/>
          <w:sz w:val="20"/>
          <w:szCs w:val="20"/>
        </w:rPr>
      </w:pPr>
      <w:r w:rsidRPr="00485BD6">
        <w:rPr>
          <w:rFonts w:ascii="Times New Roman" w:hAnsi="Times New Roman" w:cs="Times New Roman"/>
          <w:sz w:val="20"/>
          <w:szCs w:val="20"/>
        </w:rPr>
        <w:t>We argue that the proces</w:t>
      </w:r>
      <w:r>
        <w:rPr>
          <w:rFonts w:ascii="Times New Roman" w:hAnsi="Times New Roman" w:cs="Times New Roman"/>
          <w:sz w:val="20"/>
          <w:szCs w:val="20"/>
        </w:rPr>
        <w:t xml:space="preserve">s leading to any level of </w:t>
      </w:r>
      <w:r w:rsidRPr="00485BD6">
        <w:rPr>
          <w:rFonts w:ascii="Times New Roman" w:hAnsi="Times New Roman" w:cs="Times New Roman"/>
          <w:sz w:val="20"/>
          <w:szCs w:val="20"/>
        </w:rPr>
        <w:t xml:space="preserve">carbon pricing </w:t>
      </w:r>
      <w:r w:rsidR="00F841CD">
        <w:rPr>
          <w:rFonts w:ascii="Times New Roman" w:hAnsi="Times New Roman" w:cs="Times New Roman"/>
          <w:sz w:val="20"/>
          <w:szCs w:val="20"/>
        </w:rPr>
        <w:t>has</w:t>
      </w:r>
      <w:r w:rsidRPr="00485BD6">
        <w:rPr>
          <w:rFonts w:ascii="Times New Roman" w:hAnsi="Times New Roman" w:cs="Times New Roman"/>
          <w:sz w:val="20"/>
          <w:szCs w:val="20"/>
        </w:rPr>
        <w:t xml:space="preserve"> two </w:t>
      </w:r>
      <w:r w:rsidR="00F841CD" w:rsidRPr="00485BD6">
        <w:rPr>
          <w:rFonts w:ascii="Times New Roman" w:hAnsi="Times New Roman" w:cs="Times New Roman"/>
          <w:sz w:val="20"/>
          <w:szCs w:val="20"/>
        </w:rPr>
        <w:t xml:space="preserve">sequential </w:t>
      </w:r>
      <w:r w:rsidRPr="00485BD6">
        <w:rPr>
          <w:rFonts w:ascii="Times New Roman" w:hAnsi="Times New Roman" w:cs="Times New Roman"/>
          <w:sz w:val="20"/>
          <w:szCs w:val="20"/>
        </w:rPr>
        <w:t>stage</w:t>
      </w:r>
      <w:r w:rsidR="00F841CD">
        <w:rPr>
          <w:rFonts w:ascii="Times New Roman" w:hAnsi="Times New Roman" w:cs="Times New Roman"/>
          <w:sz w:val="20"/>
          <w:szCs w:val="20"/>
        </w:rPr>
        <w:t>s, with the first stage to decide whether to introduce</w:t>
      </w:r>
      <w:r>
        <w:rPr>
          <w:rFonts w:ascii="Times New Roman" w:hAnsi="Times New Roman" w:cs="Times New Roman"/>
          <w:sz w:val="20"/>
          <w:szCs w:val="20"/>
        </w:rPr>
        <w:t xml:space="preserve"> carbon pricing policy</w:t>
      </w:r>
      <w:r w:rsidR="00F841CD">
        <w:rPr>
          <w:rFonts w:ascii="Times New Roman" w:hAnsi="Times New Roman" w:cs="Times New Roman"/>
          <w:sz w:val="20"/>
          <w:szCs w:val="20"/>
        </w:rPr>
        <w:t xml:space="preserve"> followed by a</w:t>
      </w:r>
      <w:r>
        <w:rPr>
          <w:rFonts w:ascii="Times New Roman" w:hAnsi="Times New Roman" w:cs="Times New Roman"/>
          <w:sz w:val="20"/>
          <w:szCs w:val="20"/>
        </w:rPr>
        <w:t xml:space="preserve"> decision on the level. </w:t>
      </w:r>
    </w:p>
    <w:p w14:paraId="74F98D7D" w14:textId="160FD502" w:rsidR="007B7639" w:rsidRPr="00FB5E4F" w:rsidRDefault="00FB5E4F" w:rsidP="00FB5E4F">
      <w:pPr>
        <w:spacing w:after="0" w:line="240" w:lineRule="auto"/>
        <w:rPr>
          <w:rFonts w:ascii="Times New Roman" w:eastAsia="Times New Roman" w:hAnsi="Times New Roman" w:cs="Times New Roman"/>
          <w:sz w:val="20"/>
          <w:szCs w:val="20"/>
          <w:lang w:eastAsia="en-GB"/>
        </w:rPr>
      </w:pPr>
      <w:r w:rsidRPr="00FB5E4F">
        <w:rPr>
          <w:rFonts w:ascii="Times New Roman" w:eastAsia="Times New Roman" w:hAnsi="Times New Roman" w:cs="Times New Roman"/>
          <w:sz w:val="20"/>
          <w:szCs w:val="20"/>
          <w:lang w:eastAsia="en-GB"/>
        </w:rPr>
        <w:t>The paper is organised as follows. The first section briefly introduces the reader to carbon pricing mechanism principle and developments. Section 2</w:t>
      </w:r>
      <w:r>
        <w:rPr>
          <w:rFonts w:ascii="Times New Roman" w:eastAsia="Times New Roman" w:hAnsi="Times New Roman" w:cs="Times New Roman"/>
          <w:sz w:val="20"/>
          <w:szCs w:val="20"/>
          <w:lang w:eastAsia="en-GB"/>
        </w:rPr>
        <w:t xml:space="preserve"> reviews three</w:t>
      </w:r>
      <w:r w:rsidRPr="00FB5E4F">
        <w:rPr>
          <w:rFonts w:ascii="Times New Roman" w:eastAsia="Times New Roman" w:hAnsi="Times New Roman" w:cs="Times New Roman"/>
          <w:sz w:val="20"/>
          <w:szCs w:val="20"/>
          <w:lang w:eastAsia="en-GB"/>
        </w:rPr>
        <w:t xml:space="preserve"> relevant strands of literature. Section </w:t>
      </w:r>
      <w:r>
        <w:rPr>
          <w:rFonts w:ascii="Times New Roman" w:eastAsia="Times New Roman" w:hAnsi="Times New Roman" w:cs="Times New Roman"/>
          <w:sz w:val="20"/>
          <w:szCs w:val="20"/>
          <w:lang w:eastAsia="en-GB"/>
        </w:rPr>
        <w:t>3</w:t>
      </w:r>
      <w:r w:rsidRPr="00FB5E4F">
        <w:rPr>
          <w:rFonts w:ascii="Times New Roman" w:eastAsia="Times New Roman" w:hAnsi="Times New Roman" w:cs="Times New Roman"/>
          <w:sz w:val="20"/>
          <w:szCs w:val="20"/>
          <w:lang w:eastAsia="en-GB"/>
        </w:rPr>
        <w:t xml:space="preserve"> brief</w:t>
      </w:r>
      <w:r>
        <w:rPr>
          <w:rFonts w:ascii="Times New Roman" w:eastAsia="Times New Roman" w:hAnsi="Times New Roman" w:cs="Times New Roman"/>
          <w:sz w:val="20"/>
          <w:szCs w:val="20"/>
          <w:lang w:eastAsia="en-GB"/>
        </w:rPr>
        <w:t>ly discusses carbon pricing (in</w:t>
      </w:r>
      <w:r w:rsidRPr="00FB5E4F">
        <w:rPr>
          <w:rFonts w:ascii="Times New Roman" w:eastAsia="Times New Roman" w:hAnsi="Times New Roman" w:cs="Times New Roman"/>
          <w:sz w:val="20"/>
          <w:szCs w:val="20"/>
          <w:lang w:eastAsia="en-GB"/>
        </w:rPr>
        <w:t xml:space="preserve"> theory and practice) and introduces the concept of </w:t>
      </w:r>
      <w:r>
        <w:rPr>
          <w:rFonts w:ascii="Times New Roman" w:eastAsia="Times New Roman" w:hAnsi="Times New Roman" w:cs="Times New Roman"/>
          <w:sz w:val="20"/>
          <w:szCs w:val="20"/>
          <w:lang w:eastAsia="en-GB"/>
        </w:rPr>
        <w:t>Effective Carbon Price. Section</w:t>
      </w:r>
      <w:r w:rsidRPr="00FB5E4F">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4</w:t>
      </w:r>
      <w:r w:rsidRPr="00FB5E4F">
        <w:rPr>
          <w:rFonts w:ascii="Times New Roman" w:eastAsia="Times New Roman" w:hAnsi="Times New Roman" w:cs="Times New Roman"/>
          <w:sz w:val="20"/>
          <w:szCs w:val="20"/>
          <w:lang w:eastAsia="en-GB"/>
        </w:rPr>
        <w:t xml:space="preserve"> presents the hypotheses and data. Section </w:t>
      </w:r>
      <w:r>
        <w:rPr>
          <w:rFonts w:ascii="Times New Roman" w:eastAsia="Times New Roman" w:hAnsi="Times New Roman" w:cs="Times New Roman"/>
          <w:sz w:val="20"/>
          <w:szCs w:val="20"/>
          <w:lang w:eastAsia="en-GB"/>
        </w:rPr>
        <w:t>5</w:t>
      </w:r>
      <w:r w:rsidRPr="00FB5E4F">
        <w:rPr>
          <w:rFonts w:ascii="Times New Roman" w:eastAsia="Times New Roman" w:hAnsi="Times New Roman" w:cs="Times New Roman"/>
          <w:sz w:val="20"/>
          <w:szCs w:val="20"/>
          <w:lang w:eastAsia="en-GB"/>
        </w:rPr>
        <w:t xml:space="preserve"> discusses the empirical methodology used in the analysis and the results. Section </w:t>
      </w:r>
      <w:r>
        <w:rPr>
          <w:rFonts w:ascii="Times New Roman" w:eastAsia="Times New Roman" w:hAnsi="Times New Roman" w:cs="Times New Roman"/>
          <w:sz w:val="20"/>
          <w:szCs w:val="20"/>
          <w:lang w:eastAsia="en-GB"/>
        </w:rPr>
        <w:t>6</w:t>
      </w:r>
      <w:r w:rsidRPr="00FB5E4F">
        <w:rPr>
          <w:rFonts w:ascii="Times New Roman" w:eastAsia="Times New Roman" w:hAnsi="Times New Roman" w:cs="Times New Roman"/>
          <w:sz w:val="20"/>
          <w:szCs w:val="20"/>
          <w:lang w:eastAsia="en-GB"/>
        </w:rPr>
        <w:t xml:space="preserve"> concludes. </w:t>
      </w:r>
    </w:p>
    <w:p w14:paraId="5A57D654" w14:textId="77777777" w:rsidR="00FB5E4F" w:rsidRPr="00485BD6" w:rsidRDefault="00FB5E4F" w:rsidP="007B7639">
      <w:pPr>
        <w:autoSpaceDE w:val="0"/>
        <w:autoSpaceDN w:val="0"/>
        <w:adjustRightInd w:val="0"/>
        <w:spacing w:after="0" w:line="240" w:lineRule="auto"/>
        <w:rPr>
          <w:rFonts w:ascii="Times New Roman" w:hAnsi="Times New Roman" w:cs="Times New Roman"/>
          <w:sz w:val="20"/>
          <w:szCs w:val="20"/>
        </w:rPr>
      </w:pPr>
    </w:p>
    <w:p w14:paraId="24B5F211" w14:textId="77777777" w:rsidR="007B7639" w:rsidRPr="00485BD6" w:rsidRDefault="007B7639" w:rsidP="007B7639">
      <w:pPr>
        <w:rPr>
          <w:rFonts w:ascii="Times New Roman" w:hAnsi="Times New Roman" w:cs="Times New Roman"/>
          <w:sz w:val="20"/>
          <w:szCs w:val="20"/>
        </w:rPr>
      </w:pPr>
      <w:r w:rsidRPr="00485BD6">
        <w:rPr>
          <w:rFonts w:ascii="Times New Roman" w:hAnsi="Times New Roman" w:cs="Times New Roman"/>
          <w:sz w:val="20"/>
          <w:szCs w:val="20"/>
        </w:rPr>
        <w:t>Keywords: carbon pricing, panel</w:t>
      </w:r>
      <w:r w:rsidR="00FE24FC" w:rsidRPr="00485BD6">
        <w:rPr>
          <w:rFonts w:ascii="Times New Roman" w:hAnsi="Times New Roman" w:cs="Times New Roman"/>
          <w:sz w:val="20"/>
          <w:szCs w:val="20"/>
        </w:rPr>
        <w:t xml:space="preserve"> analysis</w:t>
      </w:r>
      <w:r w:rsidRPr="00485BD6">
        <w:rPr>
          <w:rFonts w:ascii="Times New Roman" w:hAnsi="Times New Roman" w:cs="Times New Roman"/>
          <w:sz w:val="20"/>
          <w:szCs w:val="20"/>
        </w:rPr>
        <w:t>, political economy, electricity sector</w:t>
      </w:r>
    </w:p>
    <w:p w14:paraId="7314412D" w14:textId="77777777" w:rsidR="007B7639" w:rsidRPr="00485BD6" w:rsidRDefault="007B7639" w:rsidP="007B7639">
      <w:pPr>
        <w:spacing w:line="240" w:lineRule="auto"/>
        <w:rPr>
          <w:rFonts w:ascii="Times New Roman" w:hAnsi="Times New Roman" w:cs="Times New Roman"/>
          <w:b/>
          <w:sz w:val="24"/>
          <w:szCs w:val="24"/>
        </w:rPr>
      </w:pPr>
      <w:r w:rsidRPr="00485BD6">
        <w:rPr>
          <w:rFonts w:ascii="Times New Roman" w:hAnsi="Times New Roman" w:cs="Times New Roman"/>
          <w:b/>
          <w:sz w:val="24"/>
          <w:szCs w:val="24"/>
        </w:rPr>
        <w:t>Methods</w:t>
      </w:r>
    </w:p>
    <w:p w14:paraId="44477D44" w14:textId="56051F74" w:rsidR="00485BD6" w:rsidRDefault="00364D93" w:rsidP="007B7639">
      <w:pPr>
        <w:spacing w:line="240" w:lineRule="auto"/>
        <w:rPr>
          <w:rFonts w:ascii="Times New Roman" w:hAnsi="Times New Roman" w:cs="Times New Roman"/>
          <w:sz w:val="20"/>
          <w:szCs w:val="20"/>
        </w:rPr>
      </w:pPr>
      <w:r>
        <w:rPr>
          <w:rFonts w:ascii="Times New Roman" w:hAnsi="Times New Roman" w:cs="Times New Roman"/>
          <w:sz w:val="20"/>
          <w:szCs w:val="20"/>
        </w:rPr>
        <w:t xml:space="preserve">In line with </w:t>
      </w:r>
      <w:r w:rsidR="0026028E">
        <w:rPr>
          <w:rFonts w:ascii="Times New Roman" w:hAnsi="Times New Roman" w:cs="Times New Roman"/>
          <w:sz w:val="20"/>
          <w:szCs w:val="20"/>
        </w:rPr>
        <w:t xml:space="preserve">the </w:t>
      </w:r>
      <w:r>
        <w:rPr>
          <w:rFonts w:ascii="Times New Roman" w:hAnsi="Times New Roman" w:cs="Times New Roman"/>
          <w:sz w:val="20"/>
          <w:szCs w:val="20"/>
        </w:rPr>
        <w:t xml:space="preserve">assumption that carbon pricing </w:t>
      </w:r>
      <w:r w:rsidR="0026028E">
        <w:rPr>
          <w:rFonts w:ascii="Times New Roman" w:hAnsi="Times New Roman" w:cs="Times New Roman"/>
          <w:sz w:val="20"/>
          <w:szCs w:val="20"/>
        </w:rPr>
        <w:t xml:space="preserve">policy </w:t>
      </w:r>
      <w:r>
        <w:rPr>
          <w:rFonts w:ascii="Times New Roman" w:hAnsi="Times New Roman" w:cs="Times New Roman"/>
          <w:sz w:val="20"/>
          <w:szCs w:val="20"/>
        </w:rPr>
        <w:t>is a two</w:t>
      </w:r>
      <w:r w:rsidR="0026028E">
        <w:rPr>
          <w:rFonts w:ascii="Times New Roman" w:hAnsi="Times New Roman" w:cs="Times New Roman"/>
          <w:sz w:val="20"/>
          <w:szCs w:val="20"/>
        </w:rPr>
        <w:t>-</w:t>
      </w:r>
      <w:r>
        <w:rPr>
          <w:rFonts w:ascii="Times New Roman" w:hAnsi="Times New Roman" w:cs="Times New Roman"/>
          <w:sz w:val="20"/>
          <w:szCs w:val="20"/>
        </w:rPr>
        <w:t>stage process</w:t>
      </w:r>
      <w:r w:rsidR="00485BD6" w:rsidRPr="00485BD6">
        <w:rPr>
          <w:rFonts w:ascii="Times New Roman" w:hAnsi="Times New Roman" w:cs="Times New Roman"/>
          <w:sz w:val="20"/>
          <w:szCs w:val="20"/>
        </w:rPr>
        <w:t>, we adopt a two</w:t>
      </w:r>
      <w:r w:rsidR="0026028E">
        <w:rPr>
          <w:rFonts w:ascii="Times New Roman" w:hAnsi="Times New Roman" w:cs="Times New Roman"/>
          <w:sz w:val="20"/>
          <w:szCs w:val="20"/>
        </w:rPr>
        <w:t>-</w:t>
      </w:r>
      <w:r w:rsidR="00485BD6" w:rsidRPr="00485BD6">
        <w:rPr>
          <w:rFonts w:ascii="Times New Roman" w:hAnsi="Times New Roman" w:cs="Times New Roman"/>
          <w:sz w:val="20"/>
          <w:szCs w:val="20"/>
        </w:rPr>
        <w:t xml:space="preserve">stage empirical approach in which we first analyse the dynamics driving the decision to implement a carbon pricing scheme and, subsequently, </w:t>
      </w:r>
      <w:r w:rsidR="00D24E77">
        <w:rPr>
          <w:rFonts w:ascii="Times New Roman" w:hAnsi="Times New Roman" w:cs="Times New Roman"/>
          <w:sz w:val="20"/>
          <w:szCs w:val="20"/>
        </w:rPr>
        <w:t>the factors influencing</w:t>
      </w:r>
      <w:r w:rsidR="00485BD6" w:rsidRPr="00485BD6">
        <w:rPr>
          <w:rFonts w:ascii="Times New Roman" w:hAnsi="Times New Roman" w:cs="Times New Roman"/>
          <w:sz w:val="20"/>
          <w:szCs w:val="20"/>
        </w:rPr>
        <w:t xml:space="preserve"> the scheme</w:t>
      </w:r>
      <w:r w:rsidR="00485BD6">
        <w:rPr>
          <w:rFonts w:ascii="Times New Roman" w:hAnsi="Times New Roman" w:cs="Times New Roman"/>
          <w:sz w:val="20"/>
          <w:szCs w:val="20"/>
        </w:rPr>
        <w:t xml:space="preserve">’s price level. </w:t>
      </w:r>
    </w:p>
    <w:p w14:paraId="38C018DD" w14:textId="1E923083" w:rsidR="00111DB0" w:rsidRDefault="00485BD6" w:rsidP="007B7639">
      <w:pPr>
        <w:spacing w:line="240" w:lineRule="auto"/>
        <w:rPr>
          <w:rFonts w:ascii="Times New Roman" w:hAnsi="Times New Roman" w:cs="Times New Roman"/>
          <w:sz w:val="20"/>
          <w:szCs w:val="20"/>
        </w:rPr>
      </w:pPr>
      <w:r>
        <w:rPr>
          <w:rFonts w:ascii="Times New Roman" w:hAnsi="Times New Roman" w:cs="Times New Roman"/>
          <w:sz w:val="20"/>
          <w:szCs w:val="20"/>
        </w:rPr>
        <w:t>Both stages involve panel regression analysis. The first o</w:t>
      </w:r>
      <w:r w:rsidR="00D24E77">
        <w:rPr>
          <w:rFonts w:ascii="Times New Roman" w:hAnsi="Times New Roman" w:cs="Times New Roman"/>
          <w:sz w:val="20"/>
          <w:szCs w:val="20"/>
        </w:rPr>
        <w:t>ne is a logit/</w:t>
      </w:r>
      <w:proofErr w:type="spellStart"/>
      <w:r w:rsidR="00D24E77">
        <w:rPr>
          <w:rFonts w:ascii="Times New Roman" w:hAnsi="Times New Roman" w:cs="Times New Roman"/>
          <w:sz w:val="20"/>
          <w:szCs w:val="20"/>
        </w:rPr>
        <w:t>probit</w:t>
      </w:r>
      <w:proofErr w:type="spellEnd"/>
      <w:r w:rsidR="00D24E77">
        <w:rPr>
          <w:rFonts w:ascii="Times New Roman" w:hAnsi="Times New Roman" w:cs="Times New Roman"/>
          <w:sz w:val="20"/>
          <w:szCs w:val="20"/>
        </w:rPr>
        <w:t xml:space="preserve"> regression whereas the second one is standard panel analysis. We use </w:t>
      </w:r>
      <w:proofErr w:type="spellStart"/>
      <w:r w:rsidR="00D24E77">
        <w:rPr>
          <w:rFonts w:ascii="Times New Roman" w:hAnsi="Times New Roman" w:cs="Times New Roman"/>
          <w:sz w:val="20"/>
          <w:szCs w:val="20"/>
        </w:rPr>
        <w:t>heteroskedasticity</w:t>
      </w:r>
      <w:proofErr w:type="spellEnd"/>
      <w:r w:rsidR="00D24E77">
        <w:rPr>
          <w:rFonts w:ascii="Times New Roman" w:hAnsi="Times New Roman" w:cs="Times New Roman"/>
          <w:sz w:val="20"/>
          <w:szCs w:val="20"/>
        </w:rPr>
        <w:t xml:space="preserve"> and autocorrelation consistent standard errors and investigate whether the results are consistent across the use of both (country-) fixed and random effects. </w:t>
      </w:r>
      <w:r w:rsidR="00111DB0">
        <w:rPr>
          <w:rFonts w:ascii="Times New Roman" w:hAnsi="Times New Roman" w:cs="Times New Roman"/>
          <w:sz w:val="20"/>
          <w:szCs w:val="20"/>
        </w:rPr>
        <w:t xml:space="preserve">Our dependent variable is the constructed effective carbon price and our explanatory variables </w:t>
      </w:r>
      <w:r w:rsidR="00D13D72">
        <w:rPr>
          <w:rFonts w:ascii="Times New Roman" w:hAnsi="Times New Roman" w:cs="Times New Roman"/>
          <w:sz w:val="20"/>
          <w:szCs w:val="20"/>
        </w:rPr>
        <w:t xml:space="preserve">can be grouped into three categories: political and institutional factors, economic, </w:t>
      </w:r>
      <w:r w:rsidR="0026028E">
        <w:rPr>
          <w:rFonts w:ascii="Times New Roman" w:hAnsi="Times New Roman" w:cs="Times New Roman"/>
          <w:sz w:val="20"/>
          <w:szCs w:val="20"/>
        </w:rPr>
        <w:t xml:space="preserve">and </w:t>
      </w:r>
      <w:r w:rsidR="00D13D72">
        <w:rPr>
          <w:rFonts w:ascii="Times New Roman" w:hAnsi="Times New Roman" w:cs="Times New Roman"/>
          <w:sz w:val="20"/>
          <w:szCs w:val="20"/>
        </w:rPr>
        <w:t>electricity-market.</w:t>
      </w:r>
    </w:p>
    <w:p w14:paraId="1D9495C3" w14:textId="77777777" w:rsidR="008432ED" w:rsidRDefault="008432ED" w:rsidP="007B7639">
      <w:pPr>
        <w:spacing w:line="240" w:lineRule="auto"/>
        <w:rPr>
          <w:rFonts w:ascii="Times New Roman" w:hAnsi="Times New Roman" w:cs="Times New Roman"/>
          <w:sz w:val="20"/>
          <w:szCs w:val="20"/>
        </w:rPr>
      </w:pPr>
    </w:p>
    <w:p w14:paraId="68420D8A" w14:textId="77777777" w:rsidR="008432ED" w:rsidRDefault="008432ED" w:rsidP="007B7639">
      <w:pPr>
        <w:spacing w:line="240" w:lineRule="auto"/>
        <w:rPr>
          <w:rFonts w:ascii="Times New Roman" w:hAnsi="Times New Roman" w:cs="Times New Roman"/>
          <w:sz w:val="20"/>
          <w:szCs w:val="20"/>
        </w:rPr>
      </w:pPr>
    </w:p>
    <w:p w14:paraId="44E8C50E" w14:textId="77777777" w:rsidR="008432ED" w:rsidRPr="00111DB0" w:rsidRDefault="008432ED" w:rsidP="007B7639">
      <w:pPr>
        <w:spacing w:line="240" w:lineRule="auto"/>
        <w:rPr>
          <w:rFonts w:ascii="Times New Roman" w:hAnsi="Times New Roman" w:cs="Times New Roman"/>
          <w:sz w:val="20"/>
          <w:szCs w:val="20"/>
        </w:rPr>
      </w:pPr>
      <w:bookmarkStart w:id="0" w:name="_GoBack"/>
      <w:bookmarkEnd w:id="0"/>
    </w:p>
    <w:p w14:paraId="0A5BE39C" w14:textId="77777777" w:rsidR="007B7639" w:rsidRPr="00485BD6" w:rsidRDefault="007B7639" w:rsidP="007B7639">
      <w:pPr>
        <w:spacing w:line="240" w:lineRule="auto"/>
        <w:rPr>
          <w:rFonts w:ascii="Times New Roman" w:hAnsi="Times New Roman" w:cs="Times New Roman"/>
          <w:b/>
          <w:sz w:val="24"/>
          <w:szCs w:val="24"/>
        </w:rPr>
      </w:pPr>
      <w:r w:rsidRPr="00485BD6">
        <w:rPr>
          <w:rFonts w:ascii="Times New Roman" w:hAnsi="Times New Roman" w:cs="Times New Roman"/>
          <w:b/>
          <w:sz w:val="24"/>
          <w:szCs w:val="24"/>
        </w:rPr>
        <w:lastRenderedPageBreak/>
        <w:t>Results</w:t>
      </w:r>
    </w:p>
    <w:p w14:paraId="1144D793" w14:textId="74112DD5" w:rsidR="00BA3A9E" w:rsidRDefault="00DE22E0" w:rsidP="007B7639">
      <w:pPr>
        <w:spacing w:line="240" w:lineRule="auto"/>
        <w:rPr>
          <w:rFonts w:ascii="Times New Roman" w:hAnsi="Times New Roman" w:cs="Times New Roman"/>
          <w:sz w:val="20"/>
          <w:szCs w:val="20"/>
        </w:rPr>
      </w:pPr>
      <w:r>
        <w:rPr>
          <w:rFonts w:ascii="Times New Roman" w:hAnsi="Times New Roman" w:cs="Times New Roman"/>
          <w:sz w:val="20"/>
          <w:szCs w:val="20"/>
        </w:rPr>
        <w:t>First, with the exception of Sweden, none of the jurisdictions has an ECP that comes near to the (even most conservative) estimate of the social cost of carbon. Besides, contrary to what theoretical results recommend, there is no consistent incr</w:t>
      </w:r>
      <w:r w:rsidR="00E16D16">
        <w:rPr>
          <w:rFonts w:ascii="Times New Roman" w:hAnsi="Times New Roman" w:cs="Times New Roman"/>
          <w:sz w:val="20"/>
          <w:szCs w:val="20"/>
        </w:rPr>
        <w:t>ease in the ECP over time in any of the</w:t>
      </w:r>
      <w:r>
        <w:rPr>
          <w:rFonts w:ascii="Times New Roman" w:hAnsi="Times New Roman" w:cs="Times New Roman"/>
          <w:sz w:val="20"/>
          <w:szCs w:val="20"/>
        </w:rPr>
        <w:t xml:space="preserve"> countries considered.</w:t>
      </w:r>
    </w:p>
    <w:p w14:paraId="6DE59923" w14:textId="7965B736" w:rsidR="00E16D16" w:rsidRPr="00E16D16" w:rsidRDefault="00E16D16" w:rsidP="007B7639">
      <w:pPr>
        <w:spacing w:line="240" w:lineRule="auto"/>
        <w:rPr>
          <w:rFonts w:ascii="Times New Roman" w:hAnsi="Times New Roman" w:cs="Times New Roman"/>
          <w:sz w:val="20"/>
          <w:szCs w:val="20"/>
        </w:rPr>
      </w:pPr>
      <w:r>
        <w:rPr>
          <w:rFonts w:ascii="Times New Roman" w:hAnsi="Times New Roman" w:cs="Times New Roman"/>
          <w:sz w:val="20"/>
          <w:szCs w:val="20"/>
        </w:rPr>
        <w:t>The odds of having a form of market-based carbon pricing mechanism in a country at a given point in time are positively influenced by the following factors: GDP per capita, the leve</w:t>
      </w:r>
      <w:r w:rsidR="00401C49">
        <w:rPr>
          <w:rFonts w:ascii="Times New Roman" w:hAnsi="Times New Roman" w:cs="Times New Roman"/>
          <w:sz w:val="20"/>
          <w:szCs w:val="20"/>
        </w:rPr>
        <w:t xml:space="preserve">l of Democracy as well as membership </w:t>
      </w:r>
      <w:r w:rsidR="0026028E">
        <w:rPr>
          <w:rFonts w:ascii="Times New Roman" w:hAnsi="Times New Roman" w:cs="Times New Roman"/>
          <w:sz w:val="20"/>
          <w:szCs w:val="20"/>
        </w:rPr>
        <w:t xml:space="preserve">of </w:t>
      </w:r>
      <w:r w:rsidR="00A571B6">
        <w:rPr>
          <w:rFonts w:ascii="Times New Roman" w:hAnsi="Times New Roman" w:cs="Times New Roman"/>
          <w:sz w:val="20"/>
          <w:szCs w:val="20"/>
        </w:rPr>
        <w:t>the European Union</w:t>
      </w:r>
      <w:r>
        <w:rPr>
          <w:rFonts w:ascii="Times New Roman" w:hAnsi="Times New Roman" w:cs="Times New Roman"/>
          <w:sz w:val="20"/>
          <w:szCs w:val="20"/>
        </w:rPr>
        <w:t xml:space="preserve">. </w:t>
      </w:r>
      <w:r w:rsidR="001D2E6D">
        <w:rPr>
          <w:rFonts w:ascii="Times New Roman" w:hAnsi="Times New Roman" w:cs="Times New Roman"/>
          <w:sz w:val="20"/>
          <w:szCs w:val="20"/>
        </w:rPr>
        <w:t>The share of industry in a jurisdiction’s GDP, however, negatively affects it</w:t>
      </w:r>
      <w:r w:rsidR="0007311D">
        <w:rPr>
          <w:rFonts w:ascii="Times New Roman" w:hAnsi="Times New Roman" w:cs="Times New Roman"/>
          <w:sz w:val="20"/>
          <w:szCs w:val="20"/>
        </w:rPr>
        <w:t xml:space="preserve">. </w:t>
      </w:r>
      <w:r>
        <w:rPr>
          <w:rFonts w:ascii="Times New Roman" w:hAnsi="Times New Roman" w:cs="Times New Roman"/>
          <w:sz w:val="20"/>
          <w:szCs w:val="20"/>
        </w:rPr>
        <w:t xml:space="preserve">The influence of the energy mix on the probability of occurrence of a carbon pricing mechanism is more </w:t>
      </w:r>
      <w:r w:rsidR="0026028E">
        <w:rPr>
          <w:rFonts w:ascii="Times New Roman" w:hAnsi="Times New Roman" w:cs="Times New Roman"/>
          <w:sz w:val="20"/>
          <w:szCs w:val="20"/>
        </w:rPr>
        <w:t>complex</w:t>
      </w:r>
      <w:r>
        <w:rPr>
          <w:rFonts w:ascii="Times New Roman" w:hAnsi="Times New Roman" w:cs="Times New Roman"/>
          <w:sz w:val="20"/>
          <w:szCs w:val="20"/>
        </w:rPr>
        <w:t xml:space="preserve">. While the share of electricity </w:t>
      </w:r>
      <w:r w:rsidR="00A571B6">
        <w:rPr>
          <w:rFonts w:ascii="Times New Roman" w:hAnsi="Times New Roman" w:cs="Times New Roman"/>
          <w:sz w:val="20"/>
          <w:szCs w:val="20"/>
        </w:rPr>
        <w:t xml:space="preserve">(% of total) </w:t>
      </w:r>
      <w:r>
        <w:rPr>
          <w:rFonts w:ascii="Times New Roman" w:hAnsi="Times New Roman" w:cs="Times New Roman"/>
          <w:sz w:val="20"/>
          <w:szCs w:val="20"/>
        </w:rPr>
        <w:t xml:space="preserve">produced from coal </w:t>
      </w:r>
      <w:r w:rsidR="00A571B6">
        <w:rPr>
          <w:rFonts w:ascii="Times New Roman" w:hAnsi="Times New Roman" w:cs="Times New Roman"/>
          <w:sz w:val="20"/>
          <w:szCs w:val="20"/>
        </w:rPr>
        <w:t>does not appear to significantly influence the probability of existence of such a scheme, the share of electricity produced from gas and oil negatively affects the chances of having such a scheme in place.</w:t>
      </w:r>
    </w:p>
    <w:p w14:paraId="198328A2" w14:textId="4AF70B2B" w:rsidR="007E07EB" w:rsidRPr="0007311D" w:rsidRDefault="0007311D" w:rsidP="007B7639">
      <w:pPr>
        <w:spacing w:line="240" w:lineRule="auto"/>
        <w:rPr>
          <w:rFonts w:ascii="Times New Roman" w:hAnsi="Times New Roman" w:cs="Times New Roman"/>
          <w:sz w:val="20"/>
          <w:szCs w:val="20"/>
        </w:rPr>
      </w:pPr>
      <w:r>
        <w:rPr>
          <w:rFonts w:ascii="Times New Roman" w:hAnsi="Times New Roman" w:cs="Times New Roman"/>
          <w:sz w:val="20"/>
          <w:szCs w:val="20"/>
        </w:rPr>
        <w:t xml:space="preserve">Turning to the analysis of the </w:t>
      </w:r>
      <w:r w:rsidR="0006081E">
        <w:rPr>
          <w:rFonts w:ascii="Times New Roman" w:hAnsi="Times New Roman" w:cs="Times New Roman"/>
          <w:sz w:val="20"/>
          <w:szCs w:val="20"/>
        </w:rPr>
        <w:t>ECP</w:t>
      </w:r>
      <w:r>
        <w:rPr>
          <w:rFonts w:ascii="Times New Roman" w:hAnsi="Times New Roman" w:cs="Times New Roman"/>
          <w:sz w:val="20"/>
          <w:szCs w:val="20"/>
        </w:rPr>
        <w:t>, we observe that GDP per capita positively influences its level. Hence, not only does a higher level of economic development increase the probability of having a carbon pricing mechanism but also increases its level. Furthermore, EU membership</w:t>
      </w:r>
      <w:r w:rsidR="001D2E6D">
        <w:rPr>
          <w:rFonts w:ascii="Times New Roman" w:hAnsi="Times New Roman" w:cs="Times New Roman"/>
          <w:sz w:val="20"/>
          <w:szCs w:val="20"/>
        </w:rPr>
        <w:t xml:space="preserve"> increases the E</w:t>
      </w:r>
      <w:r w:rsidR="0026028E">
        <w:rPr>
          <w:rFonts w:ascii="Times New Roman" w:hAnsi="Times New Roman" w:cs="Times New Roman"/>
          <w:sz w:val="20"/>
          <w:szCs w:val="20"/>
        </w:rPr>
        <w:t>CP</w:t>
      </w:r>
      <w:r w:rsidR="001D2E6D">
        <w:rPr>
          <w:rFonts w:ascii="Times New Roman" w:hAnsi="Times New Roman" w:cs="Times New Roman"/>
          <w:sz w:val="20"/>
          <w:szCs w:val="20"/>
        </w:rPr>
        <w:t xml:space="preserve"> by about $3.2 to $4 </w:t>
      </w:r>
      <w:r w:rsidR="0026028E">
        <w:rPr>
          <w:rFonts w:ascii="Times New Roman" w:hAnsi="Times New Roman" w:cs="Times New Roman"/>
          <w:sz w:val="20"/>
          <w:szCs w:val="20"/>
        </w:rPr>
        <w:t>/</w:t>
      </w:r>
      <w:r w:rsidR="008432ED">
        <w:rPr>
          <w:rFonts w:ascii="Times New Roman" w:hAnsi="Times New Roman" w:cs="Times New Roman"/>
          <w:sz w:val="20"/>
          <w:szCs w:val="20"/>
        </w:rPr>
        <w:t>t CO2e</w:t>
      </w:r>
      <w:r w:rsidR="001D2E6D">
        <w:rPr>
          <w:rFonts w:ascii="Times New Roman" w:hAnsi="Times New Roman" w:cs="Times New Roman"/>
          <w:sz w:val="20"/>
          <w:szCs w:val="20"/>
        </w:rPr>
        <w:t xml:space="preserve"> (2014 dollars). The value added </w:t>
      </w:r>
      <w:r w:rsidR="0026028E">
        <w:rPr>
          <w:rFonts w:ascii="Times New Roman" w:hAnsi="Times New Roman" w:cs="Times New Roman"/>
          <w:sz w:val="20"/>
          <w:szCs w:val="20"/>
        </w:rPr>
        <w:t xml:space="preserve">share </w:t>
      </w:r>
      <w:r w:rsidR="001D2E6D">
        <w:rPr>
          <w:rFonts w:ascii="Times New Roman" w:hAnsi="Times New Roman" w:cs="Times New Roman"/>
          <w:sz w:val="20"/>
          <w:szCs w:val="20"/>
        </w:rPr>
        <w:t xml:space="preserve">of industry negatively affects the effective carbon price. Its impact is in the range of -0.05 to </w:t>
      </w:r>
      <w:r w:rsidR="0006081E">
        <w:rPr>
          <w:rFonts w:ascii="Times New Roman" w:hAnsi="Times New Roman" w:cs="Times New Roman"/>
          <w:sz w:val="20"/>
          <w:szCs w:val="20"/>
        </w:rPr>
        <w:t>-</w:t>
      </w:r>
      <w:r w:rsidR="001D2E6D">
        <w:rPr>
          <w:rFonts w:ascii="Times New Roman" w:hAnsi="Times New Roman" w:cs="Times New Roman"/>
          <w:sz w:val="20"/>
          <w:szCs w:val="20"/>
        </w:rPr>
        <w:t xml:space="preserve">0.06, indicating that </w:t>
      </w:r>
      <w:r w:rsidR="0006081E">
        <w:rPr>
          <w:rFonts w:ascii="Times New Roman" w:hAnsi="Times New Roman" w:cs="Times New Roman"/>
          <w:sz w:val="20"/>
          <w:szCs w:val="20"/>
        </w:rPr>
        <w:t xml:space="preserve">a </w:t>
      </w:r>
      <w:r w:rsidR="007E07EB">
        <w:rPr>
          <w:rFonts w:ascii="Times New Roman" w:hAnsi="Times New Roman" w:cs="Times New Roman"/>
          <w:sz w:val="20"/>
          <w:szCs w:val="20"/>
        </w:rPr>
        <w:t>one-percentage</w:t>
      </w:r>
      <w:r w:rsidR="0006081E">
        <w:rPr>
          <w:rFonts w:ascii="Times New Roman" w:hAnsi="Times New Roman" w:cs="Times New Roman"/>
          <w:sz w:val="20"/>
          <w:szCs w:val="20"/>
        </w:rPr>
        <w:t xml:space="preserve"> point addition to the share of industry in </w:t>
      </w:r>
      <w:r w:rsidR="007E07EB">
        <w:rPr>
          <w:rFonts w:ascii="Times New Roman" w:hAnsi="Times New Roman" w:cs="Times New Roman"/>
          <w:sz w:val="20"/>
          <w:szCs w:val="20"/>
        </w:rPr>
        <w:t xml:space="preserve">a jurisdiction’s </w:t>
      </w:r>
      <w:r w:rsidR="0006081E">
        <w:rPr>
          <w:rFonts w:ascii="Times New Roman" w:hAnsi="Times New Roman" w:cs="Times New Roman"/>
          <w:sz w:val="20"/>
          <w:szCs w:val="20"/>
        </w:rPr>
        <w:t>GDP reduces the ECP</w:t>
      </w:r>
      <w:r w:rsidR="007E07EB">
        <w:rPr>
          <w:rFonts w:ascii="Times New Roman" w:hAnsi="Times New Roman" w:cs="Times New Roman"/>
          <w:sz w:val="20"/>
          <w:szCs w:val="20"/>
        </w:rPr>
        <w:t xml:space="preserve"> by $0.05 to $0.06</w:t>
      </w:r>
      <w:r w:rsidR="0026028E">
        <w:rPr>
          <w:rFonts w:ascii="Times New Roman" w:hAnsi="Times New Roman" w:cs="Times New Roman"/>
          <w:sz w:val="20"/>
          <w:szCs w:val="20"/>
        </w:rPr>
        <w:t>/t</w:t>
      </w:r>
      <w:r w:rsidR="008432ED">
        <w:rPr>
          <w:rFonts w:ascii="Times New Roman" w:hAnsi="Times New Roman" w:cs="Times New Roman"/>
          <w:sz w:val="20"/>
          <w:szCs w:val="20"/>
        </w:rPr>
        <w:t>CO2e</w:t>
      </w:r>
      <w:r w:rsidR="007E07EB">
        <w:rPr>
          <w:rFonts w:ascii="Times New Roman" w:hAnsi="Times New Roman" w:cs="Times New Roman"/>
          <w:sz w:val="20"/>
          <w:szCs w:val="20"/>
        </w:rPr>
        <w:t xml:space="preserve"> (2014 dollars). </w:t>
      </w:r>
      <w:r w:rsidR="0026028E">
        <w:rPr>
          <w:rFonts w:ascii="Times New Roman" w:hAnsi="Times New Roman" w:cs="Times New Roman"/>
          <w:sz w:val="20"/>
          <w:szCs w:val="20"/>
        </w:rPr>
        <w:t>T</w:t>
      </w:r>
      <w:r w:rsidR="007E07EB">
        <w:rPr>
          <w:rFonts w:ascii="Times New Roman" w:hAnsi="Times New Roman" w:cs="Times New Roman"/>
          <w:sz w:val="20"/>
          <w:szCs w:val="20"/>
        </w:rPr>
        <w:t>he share of electricity produced by fossil fuels (</w:t>
      </w:r>
      <w:proofErr w:type="gramStart"/>
      <w:r w:rsidR="007E07EB">
        <w:rPr>
          <w:rFonts w:ascii="Times New Roman" w:hAnsi="Times New Roman" w:cs="Times New Roman"/>
          <w:sz w:val="20"/>
          <w:szCs w:val="20"/>
        </w:rPr>
        <w:t>either coal</w:t>
      </w:r>
      <w:proofErr w:type="gramEnd"/>
      <w:r w:rsidR="007E07EB">
        <w:rPr>
          <w:rFonts w:ascii="Times New Roman" w:hAnsi="Times New Roman" w:cs="Times New Roman"/>
          <w:sz w:val="20"/>
          <w:szCs w:val="20"/>
        </w:rPr>
        <w:t>, gas or oil) does not significantly influence the level of the ECP.</w:t>
      </w:r>
    </w:p>
    <w:p w14:paraId="32B77653" w14:textId="77777777" w:rsidR="007B7639" w:rsidRPr="00485BD6" w:rsidRDefault="007B7639" w:rsidP="007B7639">
      <w:pPr>
        <w:spacing w:line="240" w:lineRule="auto"/>
        <w:rPr>
          <w:rFonts w:ascii="Times New Roman" w:hAnsi="Times New Roman" w:cs="Times New Roman"/>
          <w:b/>
          <w:sz w:val="24"/>
          <w:szCs w:val="24"/>
        </w:rPr>
      </w:pPr>
      <w:r w:rsidRPr="00485BD6">
        <w:rPr>
          <w:rFonts w:ascii="Times New Roman" w:hAnsi="Times New Roman" w:cs="Times New Roman"/>
          <w:b/>
          <w:sz w:val="24"/>
          <w:szCs w:val="24"/>
        </w:rPr>
        <w:t>Conclusions</w:t>
      </w:r>
    </w:p>
    <w:p w14:paraId="43431CD4" w14:textId="02745B8C" w:rsidR="00722D78" w:rsidRPr="001A297C" w:rsidRDefault="0026028E" w:rsidP="007B7639">
      <w:pPr>
        <w:spacing w:line="240" w:lineRule="auto"/>
        <w:rPr>
          <w:rFonts w:ascii="Times New Roman" w:hAnsi="Times New Roman" w:cs="Times New Roman"/>
          <w:color w:val="00B050"/>
          <w:sz w:val="20"/>
          <w:szCs w:val="20"/>
        </w:rPr>
      </w:pPr>
      <w:r>
        <w:rPr>
          <w:rFonts w:ascii="Times New Roman" w:hAnsi="Times New Roman" w:cs="Times New Roman"/>
          <w:sz w:val="20"/>
          <w:szCs w:val="20"/>
        </w:rPr>
        <w:t>T</w:t>
      </w:r>
      <w:r w:rsidR="008F4400" w:rsidRPr="007E07EB">
        <w:rPr>
          <w:rFonts w:ascii="Times New Roman" w:hAnsi="Times New Roman" w:cs="Times New Roman"/>
          <w:sz w:val="20"/>
          <w:szCs w:val="20"/>
        </w:rPr>
        <w:t>he present study sheds light on key political economy factors explaining the presence and level of carbon pricing across the globe. At a time where several countries are implementing (or have recently implemented) such schemes, accurate understanding of these factors is of the essence.</w:t>
      </w:r>
      <w:r w:rsidR="002C4408" w:rsidRPr="007E07EB">
        <w:rPr>
          <w:rFonts w:ascii="Times New Roman" w:hAnsi="Times New Roman" w:cs="Times New Roman"/>
          <w:sz w:val="20"/>
          <w:szCs w:val="20"/>
        </w:rPr>
        <w:t xml:space="preserve"> Our study shows that none of the countries introduced an economy-wide carbon price: carbon pricing has been progressive and started with the sectors least subject to carbon</w:t>
      </w:r>
      <w:r w:rsidR="00516AE1" w:rsidRPr="007E07EB">
        <w:rPr>
          <w:rFonts w:ascii="Times New Roman" w:hAnsi="Times New Roman" w:cs="Times New Roman"/>
          <w:sz w:val="20"/>
          <w:szCs w:val="20"/>
        </w:rPr>
        <w:t xml:space="preserve"> leakage.</w:t>
      </w:r>
      <w:r w:rsidR="00516AE1" w:rsidRPr="001A297C">
        <w:rPr>
          <w:rFonts w:ascii="Times New Roman" w:hAnsi="Times New Roman" w:cs="Times New Roman"/>
          <w:color w:val="00B050"/>
          <w:sz w:val="20"/>
          <w:szCs w:val="20"/>
        </w:rPr>
        <w:t xml:space="preserve"> </w:t>
      </w:r>
      <w:r w:rsidR="00516AE1" w:rsidRPr="004D145C">
        <w:rPr>
          <w:rFonts w:ascii="Times New Roman" w:hAnsi="Times New Roman" w:cs="Times New Roman"/>
          <w:sz w:val="20"/>
          <w:szCs w:val="20"/>
        </w:rPr>
        <w:t>In addition</w:t>
      </w:r>
      <w:r w:rsidR="002C4408" w:rsidRPr="004D145C">
        <w:rPr>
          <w:rFonts w:ascii="Times New Roman" w:hAnsi="Times New Roman" w:cs="Times New Roman"/>
          <w:sz w:val="20"/>
          <w:szCs w:val="20"/>
        </w:rPr>
        <w:t xml:space="preserve">, results show that the political and economic environment plays an important role in the introduction of </w:t>
      </w:r>
      <w:r w:rsidR="0052121A" w:rsidRPr="004D145C">
        <w:rPr>
          <w:rFonts w:ascii="Times New Roman" w:hAnsi="Times New Roman" w:cs="Times New Roman"/>
          <w:sz w:val="20"/>
          <w:szCs w:val="20"/>
        </w:rPr>
        <w:t>carbon pricing schemes. Taken together, these results bear significant implications for future carbon pricing policies development.</w:t>
      </w:r>
    </w:p>
    <w:p w14:paraId="2FDBC5C0" w14:textId="77777777" w:rsidR="0052121A" w:rsidRPr="00485BD6" w:rsidRDefault="0052121A" w:rsidP="007B7639">
      <w:pPr>
        <w:spacing w:line="240" w:lineRule="auto"/>
        <w:rPr>
          <w:rFonts w:ascii="Times New Roman" w:hAnsi="Times New Roman" w:cs="Times New Roman"/>
          <w:sz w:val="20"/>
          <w:szCs w:val="20"/>
        </w:rPr>
      </w:pPr>
    </w:p>
    <w:p w14:paraId="1D3E3038" w14:textId="77777777" w:rsidR="0052121A" w:rsidRPr="00485BD6" w:rsidRDefault="0052121A" w:rsidP="007B7639">
      <w:pPr>
        <w:spacing w:line="240" w:lineRule="auto"/>
        <w:rPr>
          <w:rFonts w:ascii="Times New Roman" w:hAnsi="Times New Roman" w:cs="Times New Roman"/>
          <w:sz w:val="20"/>
          <w:szCs w:val="20"/>
        </w:rPr>
      </w:pPr>
    </w:p>
    <w:p w14:paraId="00B5C038" w14:textId="77777777" w:rsidR="00722D78" w:rsidRPr="00485BD6" w:rsidRDefault="00722D78" w:rsidP="007B7639">
      <w:pPr>
        <w:spacing w:line="240" w:lineRule="auto"/>
        <w:rPr>
          <w:rFonts w:ascii="Times New Roman" w:hAnsi="Times New Roman" w:cs="Times New Roman"/>
          <w:sz w:val="24"/>
          <w:szCs w:val="24"/>
        </w:rPr>
      </w:pPr>
      <w:r w:rsidRPr="00485BD6">
        <w:rPr>
          <w:rFonts w:ascii="Times New Roman" w:hAnsi="Times New Roman" w:cs="Times New Roman"/>
          <w:b/>
          <w:sz w:val="24"/>
          <w:szCs w:val="24"/>
        </w:rPr>
        <w:t>References</w:t>
      </w:r>
    </w:p>
    <w:p w14:paraId="579BD798" w14:textId="77777777" w:rsidR="00722D78" w:rsidRPr="00485BD6" w:rsidRDefault="00722D78" w:rsidP="00722D78">
      <w:pPr>
        <w:autoSpaceDE w:val="0"/>
        <w:autoSpaceDN w:val="0"/>
        <w:adjustRightInd w:val="0"/>
        <w:spacing w:after="0" w:line="240" w:lineRule="auto"/>
        <w:rPr>
          <w:rFonts w:ascii="Times New Roman" w:hAnsi="Times New Roman" w:cs="Times New Roman"/>
          <w:sz w:val="20"/>
          <w:szCs w:val="20"/>
        </w:rPr>
      </w:pPr>
      <w:proofErr w:type="spellStart"/>
      <w:r w:rsidRPr="00485BD6">
        <w:rPr>
          <w:rFonts w:ascii="Times New Roman" w:hAnsi="Times New Roman" w:cs="Times New Roman"/>
          <w:sz w:val="20"/>
          <w:szCs w:val="20"/>
        </w:rPr>
        <w:t>Bennear</w:t>
      </w:r>
      <w:proofErr w:type="spellEnd"/>
      <w:r w:rsidRPr="00485BD6">
        <w:rPr>
          <w:rFonts w:ascii="Times New Roman" w:hAnsi="Times New Roman" w:cs="Times New Roman"/>
          <w:sz w:val="20"/>
          <w:szCs w:val="20"/>
        </w:rPr>
        <w:t xml:space="preserve">, L. and </w:t>
      </w:r>
      <w:proofErr w:type="spellStart"/>
      <w:r w:rsidRPr="00485BD6">
        <w:rPr>
          <w:rFonts w:ascii="Times New Roman" w:hAnsi="Times New Roman" w:cs="Times New Roman"/>
          <w:sz w:val="20"/>
          <w:szCs w:val="20"/>
        </w:rPr>
        <w:t>Stavins</w:t>
      </w:r>
      <w:proofErr w:type="spellEnd"/>
      <w:r w:rsidRPr="00485BD6">
        <w:rPr>
          <w:rFonts w:ascii="Times New Roman" w:hAnsi="Times New Roman" w:cs="Times New Roman"/>
          <w:sz w:val="20"/>
          <w:szCs w:val="20"/>
        </w:rPr>
        <w:t xml:space="preserve">, R. (2007). </w:t>
      </w:r>
      <w:proofErr w:type="gramStart"/>
      <w:r w:rsidRPr="00485BD6">
        <w:rPr>
          <w:rFonts w:ascii="Times New Roman" w:hAnsi="Times New Roman" w:cs="Times New Roman"/>
          <w:sz w:val="20"/>
          <w:szCs w:val="20"/>
        </w:rPr>
        <w:t>Second-best theory and the use of multiple instruments.</w:t>
      </w:r>
      <w:proofErr w:type="gramEnd"/>
      <w:r w:rsidR="00793BE5" w:rsidRPr="00485BD6">
        <w:rPr>
          <w:rFonts w:ascii="Times New Roman" w:hAnsi="Times New Roman" w:cs="Times New Roman"/>
          <w:sz w:val="20"/>
          <w:szCs w:val="20"/>
        </w:rPr>
        <w:t xml:space="preserve"> </w:t>
      </w:r>
      <w:r w:rsidRPr="00485BD6">
        <w:rPr>
          <w:rFonts w:ascii="Times New Roman" w:hAnsi="Times New Roman" w:cs="Times New Roman"/>
          <w:sz w:val="20"/>
          <w:szCs w:val="20"/>
        </w:rPr>
        <w:t>Environmental and Resource Economics, 37(1):111-129.</w:t>
      </w:r>
    </w:p>
    <w:p w14:paraId="10AAC55A" w14:textId="77777777" w:rsidR="00722D78" w:rsidRPr="00485BD6" w:rsidRDefault="00722D78" w:rsidP="00722D78">
      <w:pPr>
        <w:autoSpaceDE w:val="0"/>
        <w:autoSpaceDN w:val="0"/>
        <w:adjustRightInd w:val="0"/>
        <w:spacing w:after="0" w:line="240" w:lineRule="auto"/>
        <w:rPr>
          <w:rFonts w:ascii="Times New Roman" w:hAnsi="Times New Roman" w:cs="Times New Roman"/>
          <w:sz w:val="20"/>
          <w:szCs w:val="20"/>
        </w:rPr>
      </w:pPr>
    </w:p>
    <w:p w14:paraId="0261D88E" w14:textId="77777777" w:rsidR="00722D78" w:rsidRPr="00485BD6" w:rsidRDefault="00722D78" w:rsidP="00722D78">
      <w:pPr>
        <w:autoSpaceDE w:val="0"/>
        <w:autoSpaceDN w:val="0"/>
        <w:adjustRightInd w:val="0"/>
        <w:spacing w:after="0" w:line="240" w:lineRule="auto"/>
        <w:rPr>
          <w:rFonts w:ascii="Times New Roman" w:hAnsi="Times New Roman" w:cs="Times New Roman"/>
          <w:sz w:val="20"/>
          <w:szCs w:val="20"/>
        </w:rPr>
      </w:pPr>
      <w:r w:rsidRPr="00485BD6">
        <w:rPr>
          <w:rFonts w:ascii="Times New Roman" w:hAnsi="Times New Roman" w:cs="Times New Roman"/>
          <w:sz w:val="20"/>
          <w:szCs w:val="20"/>
        </w:rPr>
        <w:t xml:space="preserve">Chang, C. P. and </w:t>
      </w:r>
      <w:proofErr w:type="spellStart"/>
      <w:r w:rsidRPr="00485BD6">
        <w:rPr>
          <w:rFonts w:ascii="Times New Roman" w:hAnsi="Times New Roman" w:cs="Times New Roman"/>
          <w:sz w:val="20"/>
          <w:szCs w:val="20"/>
        </w:rPr>
        <w:t>Berdiev</w:t>
      </w:r>
      <w:proofErr w:type="spellEnd"/>
      <w:r w:rsidRPr="00485BD6">
        <w:rPr>
          <w:rFonts w:ascii="Times New Roman" w:hAnsi="Times New Roman" w:cs="Times New Roman"/>
          <w:sz w:val="20"/>
          <w:szCs w:val="20"/>
        </w:rPr>
        <w:t xml:space="preserve">, A. (2011). The political economy of energy regulation in </w:t>
      </w:r>
      <w:proofErr w:type="spellStart"/>
      <w:proofErr w:type="gramStart"/>
      <w:r w:rsidRPr="00485BD6">
        <w:rPr>
          <w:rFonts w:ascii="Times New Roman" w:hAnsi="Times New Roman" w:cs="Times New Roman"/>
          <w:sz w:val="20"/>
          <w:szCs w:val="20"/>
        </w:rPr>
        <w:t>oecd</w:t>
      </w:r>
      <w:proofErr w:type="spellEnd"/>
      <w:proofErr w:type="gramEnd"/>
      <w:r w:rsidR="00793BE5" w:rsidRPr="00485BD6">
        <w:rPr>
          <w:rFonts w:ascii="Times New Roman" w:hAnsi="Times New Roman" w:cs="Times New Roman"/>
          <w:sz w:val="20"/>
          <w:szCs w:val="20"/>
        </w:rPr>
        <w:t xml:space="preserve"> </w:t>
      </w:r>
      <w:r w:rsidRPr="00485BD6">
        <w:rPr>
          <w:rFonts w:ascii="Times New Roman" w:hAnsi="Times New Roman" w:cs="Times New Roman"/>
          <w:sz w:val="20"/>
          <w:szCs w:val="20"/>
        </w:rPr>
        <w:t>countries. Energy Economics, 33:816-825.</w:t>
      </w:r>
    </w:p>
    <w:p w14:paraId="7EBD5E4E" w14:textId="77777777" w:rsidR="00722D78" w:rsidRPr="00485BD6" w:rsidRDefault="00722D78" w:rsidP="00722D78">
      <w:pPr>
        <w:autoSpaceDE w:val="0"/>
        <w:autoSpaceDN w:val="0"/>
        <w:adjustRightInd w:val="0"/>
        <w:spacing w:after="0" w:line="240" w:lineRule="auto"/>
        <w:rPr>
          <w:rFonts w:ascii="Times New Roman" w:hAnsi="Times New Roman" w:cs="Times New Roman"/>
          <w:sz w:val="20"/>
          <w:szCs w:val="20"/>
        </w:rPr>
      </w:pPr>
    </w:p>
    <w:p w14:paraId="41D7C24F" w14:textId="77777777" w:rsidR="00722D78" w:rsidRPr="00485BD6" w:rsidRDefault="00722D78" w:rsidP="00722D78">
      <w:pPr>
        <w:autoSpaceDE w:val="0"/>
        <w:autoSpaceDN w:val="0"/>
        <w:adjustRightInd w:val="0"/>
        <w:spacing w:after="0" w:line="240" w:lineRule="auto"/>
        <w:rPr>
          <w:rFonts w:ascii="Times New Roman" w:hAnsi="Times New Roman" w:cs="Times New Roman"/>
          <w:sz w:val="20"/>
          <w:szCs w:val="20"/>
        </w:rPr>
      </w:pPr>
      <w:r w:rsidRPr="00485BD6">
        <w:rPr>
          <w:rFonts w:ascii="Times New Roman" w:hAnsi="Times New Roman" w:cs="Times New Roman"/>
          <w:sz w:val="20"/>
          <w:szCs w:val="20"/>
        </w:rPr>
        <w:t xml:space="preserve">Del Rio, P. and </w:t>
      </w:r>
      <w:proofErr w:type="spellStart"/>
      <w:r w:rsidRPr="00485BD6">
        <w:rPr>
          <w:rFonts w:ascii="Times New Roman" w:hAnsi="Times New Roman" w:cs="Times New Roman"/>
          <w:sz w:val="20"/>
          <w:szCs w:val="20"/>
        </w:rPr>
        <w:t>Labandeira</w:t>
      </w:r>
      <w:proofErr w:type="spellEnd"/>
      <w:r w:rsidRPr="00485BD6">
        <w:rPr>
          <w:rFonts w:ascii="Times New Roman" w:hAnsi="Times New Roman" w:cs="Times New Roman"/>
          <w:sz w:val="20"/>
          <w:szCs w:val="20"/>
        </w:rPr>
        <w:t>, X. (2009). Barriers to the introduction of market-based instruments</w:t>
      </w:r>
      <w:r w:rsidR="00793BE5" w:rsidRPr="00485BD6">
        <w:rPr>
          <w:rFonts w:ascii="Times New Roman" w:hAnsi="Times New Roman" w:cs="Times New Roman"/>
          <w:sz w:val="20"/>
          <w:szCs w:val="20"/>
        </w:rPr>
        <w:t xml:space="preserve"> </w:t>
      </w:r>
      <w:r w:rsidRPr="00485BD6">
        <w:rPr>
          <w:rFonts w:ascii="Times New Roman" w:hAnsi="Times New Roman" w:cs="Times New Roman"/>
          <w:sz w:val="20"/>
          <w:szCs w:val="20"/>
        </w:rPr>
        <w:t>in climate policies: an integrated framework. Environmental economics and policy studies,</w:t>
      </w:r>
    </w:p>
    <w:p w14:paraId="0D4637BB" w14:textId="77777777" w:rsidR="00722D78" w:rsidRPr="00485BD6" w:rsidRDefault="00722D78" w:rsidP="00722D78">
      <w:pPr>
        <w:autoSpaceDE w:val="0"/>
        <w:autoSpaceDN w:val="0"/>
        <w:adjustRightInd w:val="0"/>
        <w:spacing w:after="0" w:line="240" w:lineRule="auto"/>
        <w:rPr>
          <w:rFonts w:ascii="Times New Roman" w:hAnsi="Times New Roman" w:cs="Times New Roman"/>
          <w:sz w:val="20"/>
          <w:szCs w:val="20"/>
        </w:rPr>
      </w:pPr>
      <w:r w:rsidRPr="00485BD6">
        <w:rPr>
          <w:rFonts w:ascii="Times New Roman" w:hAnsi="Times New Roman" w:cs="Times New Roman"/>
          <w:sz w:val="20"/>
          <w:szCs w:val="20"/>
        </w:rPr>
        <w:t>10:41-60.</w:t>
      </w:r>
    </w:p>
    <w:p w14:paraId="59D4AB0B" w14:textId="77777777" w:rsidR="00722D78" w:rsidRPr="00485BD6" w:rsidRDefault="00722D78" w:rsidP="00722D78">
      <w:pPr>
        <w:autoSpaceDE w:val="0"/>
        <w:autoSpaceDN w:val="0"/>
        <w:adjustRightInd w:val="0"/>
        <w:spacing w:after="0" w:line="240" w:lineRule="auto"/>
        <w:rPr>
          <w:rFonts w:ascii="Times New Roman" w:hAnsi="Times New Roman" w:cs="Times New Roman"/>
          <w:sz w:val="20"/>
          <w:szCs w:val="20"/>
        </w:rPr>
      </w:pPr>
    </w:p>
    <w:p w14:paraId="4EB2A1FB" w14:textId="77777777" w:rsidR="00722D78" w:rsidRPr="00485BD6" w:rsidRDefault="00722D78" w:rsidP="00793BE5">
      <w:pPr>
        <w:autoSpaceDE w:val="0"/>
        <w:autoSpaceDN w:val="0"/>
        <w:adjustRightInd w:val="0"/>
        <w:spacing w:after="0" w:line="240" w:lineRule="auto"/>
        <w:rPr>
          <w:rFonts w:ascii="Times New Roman" w:hAnsi="Times New Roman" w:cs="Times New Roman"/>
          <w:sz w:val="20"/>
          <w:szCs w:val="20"/>
        </w:rPr>
      </w:pPr>
      <w:proofErr w:type="spellStart"/>
      <w:r w:rsidRPr="00485BD6">
        <w:rPr>
          <w:rFonts w:ascii="Times New Roman" w:hAnsi="Times New Roman" w:cs="Times New Roman"/>
          <w:sz w:val="20"/>
          <w:szCs w:val="20"/>
        </w:rPr>
        <w:t>Erdogdu</w:t>
      </w:r>
      <w:proofErr w:type="spellEnd"/>
      <w:r w:rsidRPr="00485BD6">
        <w:rPr>
          <w:rFonts w:ascii="Times New Roman" w:hAnsi="Times New Roman" w:cs="Times New Roman"/>
          <w:sz w:val="20"/>
          <w:szCs w:val="20"/>
        </w:rPr>
        <w:t>, E. (2013). A cross-country analysis of electricity ma</w:t>
      </w:r>
      <w:r w:rsidR="00793BE5" w:rsidRPr="00485BD6">
        <w:rPr>
          <w:rFonts w:ascii="Times New Roman" w:hAnsi="Times New Roman" w:cs="Times New Roman"/>
          <w:sz w:val="20"/>
          <w:szCs w:val="20"/>
        </w:rPr>
        <w:t>rkets reforms: potential contri</w:t>
      </w:r>
      <w:r w:rsidRPr="00485BD6">
        <w:rPr>
          <w:rFonts w:ascii="Times New Roman" w:hAnsi="Times New Roman" w:cs="Times New Roman"/>
          <w:sz w:val="20"/>
          <w:szCs w:val="20"/>
        </w:rPr>
        <w:t>butions from new institutional economics. Energy Economics, 39:239-251.</w:t>
      </w:r>
    </w:p>
    <w:p w14:paraId="35FD03FC" w14:textId="77777777" w:rsidR="00793BE5" w:rsidRPr="00485BD6" w:rsidRDefault="00793BE5" w:rsidP="00793BE5">
      <w:pPr>
        <w:autoSpaceDE w:val="0"/>
        <w:autoSpaceDN w:val="0"/>
        <w:adjustRightInd w:val="0"/>
        <w:spacing w:after="0" w:line="240" w:lineRule="auto"/>
        <w:rPr>
          <w:rFonts w:ascii="Times New Roman" w:hAnsi="Times New Roman" w:cs="Times New Roman"/>
          <w:sz w:val="20"/>
          <w:szCs w:val="20"/>
        </w:rPr>
      </w:pPr>
    </w:p>
    <w:p w14:paraId="468EA04E" w14:textId="77777777" w:rsidR="007B7639" w:rsidRPr="00485BD6" w:rsidRDefault="00722D78" w:rsidP="00793BE5">
      <w:pPr>
        <w:autoSpaceDE w:val="0"/>
        <w:autoSpaceDN w:val="0"/>
        <w:adjustRightInd w:val="0"/>
        <w:spacing w:after="0" w:line="240" w:lineRule="auto"/>
        <w:rPr>
          <w:rFonts w:ascii="Times New Roman" w:hAnsi="Times New Roman" w:cs="Times New Roman"/>
          <w:sz w:val="20"/>
          <w:szCs w:val="20"/>
        </w:rPr>
      </w:pPr>
      <w:r w:rsidRPr="00485BD6">
        <w:rPr>
          <w:rFonts w:ascii="Times New Roman" w:hAnsi="Times New Roman" w:cs="Times New Roman"/>
          <w:sz w:val="20"/>
          <w:szCs w:val="20"/>
        </w:rPr>
        <w:t>Pollitt, M. (2012). The role of policy in energy transitions: Lessons from the energy liberalisation</w:t>
      </w:r>
      <w:r w:rsidR="00793BE5" w:rsidRPr="00485BD6">
        <w:rPr>
          <w:rFonts w:ascii="Times New Roman" w:hAnsi="Times New Roman" w:cs="Times New Roman"/>
          <w:sz w:val="20"/>
          <w:szCs w:val="20"/>
        </w:rPr>
        <w:t xml:space="preserve"> </w:t>
      </w:r>
      <w:r w:rsidRPr="00485BD6">
        <w:rPr>
          <w:rFonts w:ascii="Times New Roman" w:hAnsi="Times New Roman" w:cs="Times New Roman"/>
        </w:rPr>
        <w:t>era.</w:t>
      </w:r>
      <w:r w:rsidRPr="00485BD6">
        <w:rPr>
          <w:rFonts w:ascii="Times New Roman" w:hAnsi="Times New Roman" w:cs="Times New Roman"/>
          <w:sz w:val="20"/>
          <w:szCs w:val="20"/>
        </w:rPr>
        <w:t xml:space="preserve"> Energy Policy, 50:128-137.</w:t>
      </w:r>
    </w:p>
    <w:sectPr w:rsidR="007B7639" w:rsidRPr="00485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39"/>
    <w:rsid w:val="0006081E"/>
    <w:rsid w:val="0007311D"/>
    <w:rsid w:val="00111DB0"/>
    <w:rsid w:val="001A297C"/>
    <w:rsid w:val="001D2E6D"/>
    <w:rsid w:val="0026028E"/>
    <w:rsid w:val="002C4408"/>
    <w:rsid w:val="002F53CD"/>
    <w:rsid w:val="00364D93"/>
    <w:rsid w:val="003E001F"/>
    <w:rsid w:val="00401C49"/>
    <w:rsid w:val="00485BD6"/>
    <w:rsid w:val="004D145C"/>
    <w:rsid w:val="0051383C"/>
    <w:rsid w:val="00516AE1"/>
    <w:rsid w:val="0052121A"/>
    <w:rsid w:val="00541F3F"/>
    <w:rsid w:val="005C7F9B"/>
    <w:rsid w:val="005F2DE4"/>
    <w:rsid w:val="00722D78"/>
    <w:rsid w:val="00793BE5"/>
    <w:rsid w:val="007B7639"/>
    <w:rsid w:val="007E07EB"/>
    <w:rsid w:val="008432ED"/>
    <w:rsid w:val="00846534"/>
    <w:rsid w:val="008F2095"/>
    <w:rsid w:val="008F4400"/>
    <w:rsid w:val="0098211A"/>
    <w:rsid w:val="009B3583"/>
    <w:rsid w:val="00A571B6"/>
    <w:rsid w:val="00A800E9"/>
    <w:rsid w:val="00A9195F"/>
    <w:rsid w:val="00AF0DEC"/>
    <w:rsid w:val="00B42AE0"/>
    <w:rsid w:val="00BA3A9E"/>
    <w:rsid w:val="00BD372E"/>
    <w:rsid w:val="00D13D72"/>
    <w:rsid w:val="00D24E77"/>
    <w:rsid w:val="00DE22E0"/>
    <w:rsid w:val="00E16D16"/>
    <w:rsid w:val="00EA6299"/>
    <w:rsid w:val="00F5190B"/>
    <w:rsid w:val="00F54AC0"/>
    <w:rsid w:val="00F841CD"/>
    <w:rsid w:val="00F936E9"/>
    <w:rsid w:val="00FB5E4F"/>
    <w:rsid w:val="00FE24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3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1F"/>
    <w:rPr>
      <w:color w:val="0000FF" w:themeColor="hyperlink"/>
      <w:u w:val="single"/>
    </w:rPr>
  </w:style>
  <w:style w:type="paragraph" w:styleId="NormalWeb">
    <w:name w:val="Normal (Web)"/>
    <w:basedOn w:val="Normal"/>
    <w:uiPriority w:val="99"/>
    <w:semiHidden/>
    <w:unhideWhenUsed/>
    <w:rsid w:val="00FB5E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1F"/>
    <w:rPr>
      <w:color w:val="0000FF" w:themeColor="hyperlink"/>
      <w:u w:val="single"/>
    </w:rPr>
  </w:style>
  <w:style w:type="paragraph" w:styleId="NormalWeb">
    <w:name w:val="Normal (Web)"/>
    <w:basedOn w:val="Normal"/>
    <w:uiPriority w:val="99"/>
    <w:semiHidden/>
    <w:unhideWhenUsed/>
    <w:rsid w:val="00FB5E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gn@cam.ac.uk" TargetMode="External"/><Relationship Id="rId3" Type="http://schemas.microsoft.com/office/2007/relationships/stylesWithEffects" Target="stylesWithEffects.xml"/><Relationship Id="rId7" Type="http://schemas.openxmlformats.org/officeDocument/2006/relationships/hyperlink" Target="mailto:mgp20@cam.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d396@cam.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53CE-2BA5-4A97-957B-C2886F34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Geoffroy Dolphin</dc:creator>
  <cp:lastModifiedBy>Geoffroy Dolphin</cp:lastModifiedBy>
  <cp:revision>5</cp:revision>
  <cp:lastPrinted>2016-04-14T08:15:00Z</cp:lastPrinted>
  <dcterms:created xsi:type="dcterms:W3CDTF">2016-04-14T16:35:00Z</dcterms:created>
  <dcterms:modified xsi:type="dcterms:W3CDTF">2016-04-14T16:40:00Z</dcterms:modified>
</cp:coreProperties>
</file>